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A921" w14:textId="77777777" w:rsidR="00D45C5C" w:rsidRDefault="00D45C5C" w:rsidP="001D2118">
      <w:pPr>
        <w:pStyle w:val="NoSpacing"/>
        <w:jc w:val="center"/>
        <w:rPr>
          <w:rFonts w:asciiTheme="minorHAnsi" w:hAnsiTheme="minorHAnsi"/>
          <w:b/>
          <w:color w:val="000000" w:themeColor="text1"/>
          <w:sz w:val="28"/>
          <w:szCs w:val="28"/>
        </w:rPr>
      </w:pPr>
    </w:p>
    <w:p w14:paraId="22872225" w14:textId="77777777" w:rsidR="001D2118" w:rsidRPr="004C30B5" w:rsidRDefault="001D2118" w:rsidP="001D2118">
      <w:pPr>
        <w:pStyle w:val="NoSpacing"/>
        <w:jc w:val="center"/>
        <w:rPr>
          <w:rFonts w:asciiTheme="minorHAnsi" w:hAnsiTheme="minorHAnsi"/>
          <w:b/>
          <w:color w:val="000000" w:themeColor="text1"/>
          <w:sz w:val="28"/>
          <w:szCs w:val="28"/>
        </w:rPr>
      </w:pPr>
      <w:r w:rsidRPr="004C30B5">
        <w:rPr>
          <w:rFonts w:asciiTheme="minorHAnsi" w:hAnsiTheme="minorHAnsi"/>
          <w:b/>
          <w:color w:val="000000" w:themeColor="text1"/>
          <w:sz w:val="28"/>
          <w:szCs w:val="28"/>
        </w:rPr>
        <w:t>Whistle</w:t>
      </w:r>
      <w:r w:rsidR="004A1A9D">
        <w:rPr>
          <w:rFonts w:asciiTheme="minorHAnsi" w:hAnsiTheme="minorHAnsi"/>
          <w:b/>
          <w:color w:val="000000" w:themeColor="text1"/>
          <w:sz w:val="28"/>
          <w:szCs w:val="28"/>
        </w:rPr>
        <w:t>b</w:t>
      </w:r>
      <w:r w:rsidRPr="004C30B5">
        <w:rPr>
          <w:rFonts w:asciiTheme="minorHAnsi" w:hAnsiTheme="minorHAnsi"/>
          <w:b/>
          <w:color w:val="000000" w:themeColor="text1"/>
          <w:sz w:val="28"/>
          <w:szCs w:val="28"/>
        </w:rPr>
        <w:t xml:space="preserve">lowing Policy – </w:t>
      </w:r>
    </w:p>
    <w:p w14:paraId="3535A009" w14:textId="77777777" w:rsidR="001D2118" w:rsidRPr="007C1C18" w:rsidRDefault="001D2118" w:rsidP="001D2118">
      <w:pPr>
        <w:pStyle w:val="NoSpacing"/>
        <w:jc w:val="center"/>
        <w:rPr>
          <w:rFonts w:asciiTheme="minorHAnsi" w:hAnsiTheme="minorHAnsi"/>
          <w:sz w:val="24"/>
          <w:szCs w:val="24"/>
        </w:rPr>
      </w:pPr>
    </w:p>
    <w:p w14:paraId="654954C1" w14:textId="035A6047" w:rsidR="001D2118" w:rsidRPr="007C1C18" w:rsidRDefault="004A1A9D" w:rsidP="001D2118">
      <w:pPr>
        <w:pStyle w:val="NoSpacing"/>
        <w:rPr>
          <w:rFonts w:asciiTheme="minorHAnsi" w:hAnsiTheme="minorHAnsi" w:cstheme="minorHAnsi"/>
          <w:sz w:val="24"/>
          <w:szCs w:val="24"/>
        </w:rPr>
      </w:pPr>
      <w:r w:rsidRPr="007C1C18">
        <w:rPr>
          <w:rFonts w:asciiTheme="minorHAnsi" w:hAnsiTheme="minorHAnsi" w:cstheme="minorHAnsi"/>
          <w:sz w:val="24"/>
          <w:szCs w:val="24"/>
        </w:rPr>
        <w:t>In this policy whistleblowing means reporting of any wrong-doing within the organisation by an employee. At MBKB we encourage all employees and others to voice any concerns about practices within MBKB without fear of being reprimanded</w:t>
      </w:r>
      <w:r w:rsidR="00146B0F" w:rsidRPr="007C1C18">
        <w:rPr>
          <w:rFonts w:asciiTheme="minorHAnsi" w:hAnsiTheme="minorHAnsi" w:cstheme="minorHAnsi"/>
          <w:sz w:val="24"/>
          <w:szCs w:val="24"/>
        </w:rPr>
        <w:t>, discriminated against or dismissed</w:t>
      </w:r>
      <w:r w:rsidRPr="007C1C18">
        <w:rPr>
          <w:rFonts w:asciiTheme="minorHAnsi" w:hAnsiTheme="minorHAnsi" w:cstheme="minorHAnsi"/>
          <w:sz w:val="24"/>
          <w:szCs w:val="24"/>
        </w:rPr>
        <w:t xml:space="preserve">. At MBKB we see ‘whistleblowing’ as a positive act, as we are a provider of public services and pride ourselves on the high level of service provided, therefore we encourage freedom of speech. </w:t>
      </w:r>
      <w:r w:rsidR="001D2118" w:rsidRPr="007C1C18">
        <w:rPr>
          <w:rFonts w:asciiTheme="minorHAnsi" w:hAnsiTheme="minorHAnsi" w:cstheme="minorHAnsi"/>
          <w:sz w:val="24"/>
          <w:szCs w:val="24"/>
        </w:rPr>
        <w:t xml:space="preserve">To achieve this, we need all employees to be working effectively and as a team. As an employee of MBKB </w:t>
      </w:r>
      <w:r w:rsidRPr="007C1C18">
        <w:rPr>
          <w:rFonts w:asciiTheme="minorHAnsi" w:hAnsiTheme="minorHAnsi" w:cstheme="minorHAnsi"/>
          <w:sz w:val="24"/>
          <w:szCs w:val="24"/>
        </w:rPr>
        <w:t>T</w:t>
      </w:r>
      <w:r w:rsidR="001D2118" w:rsidRPr="007C1C18">
        <w:rPr>
          <w:rFonts w:asciiTheme="minorHAnsi" w:hAnsiTheme="minorHAnsi" w:cstheme="minorHAnsi"/>
          <w:sz w:val="24"/>
          <w:szCs w:val="24"/>
        </w:rPr>
        <w:t>raining</w:t>
      </w:r>
      <w:r w:rsidRPr="007C1C18">
        <w:rPr>
          <w:rFonts w:asciiTheme="minorHAnsi" w:hAnsiTheme="minorHAnsi" w:cstheme="minorHAnsi"/>
          <w:sz w:val="24"/>
          <w:szCs w:val="24"/>
        </w:rPr>
        <w:t>,</w:t>
      </w:r>
      <w:r w:rsidR="001D2118" w:rsidRPr="007C1C18">
        <w:rPr>
          <w:rFonts w:asciiTheme="minorHAnsi" w:hAnsiTheme="minorHAnsi" w:cstheme="minorHAnsi"/>
          <w:sz w:val="24"/>
          <w:szCs w:val="24"/>
        </w:rPr>
        <w:t xml:space="preserve"> you have an obligation to report any areas of concern with either clients, learners or staff members, so that the issue </w:t>
      </w:r>
      <w:r w:rsidR="00135870" w:rsidRPr="007C1C18">
        <w:rPr>
          <w:rFonts w:asciiTheme="minorHAnsi" w:hAnsiTheme="minorHAnsi" w:cstheme="minorHAnsi"/>
          <w:sz w:val="24"/>
          <w:szCs w:val="24"/>
        </w:rPr>
        <w:t>can be</w:t>
      </w:r>
      <w:r w:rsidR="001D2118" w:rsidRPr="007C1C18">
        <w:rPr>
          <w:rFonts w:asciiTheme="minorHAnsi" w:hAnsiTheme="minorHAnsi" w:cstheme="minorHAnsi"/>
          <w:sz w:val="24"/>
          <w:szCs w:val="24"/>
        </w:rPr>
        <w:t xml:space="preserve"> resolved.</w:t>
      </w:r>
      <w:r w:rsidR="005E743C" w:rsidRPr="007C1C18">
        <w:rPr>
          <w:rFonts w:asciiTheme="minorHAnsi" w:hAnsiTheme="minorHAnsi" w:cstheme="minorHAnsi"/>
          <w:sz w:val="24"/>
          <w:szCs w:val="24"/>
        </w:rPr>
        <w:t xml:space="preserve"> If </w:t>
      </w:r>
      <w:r w:rsidR="00E740B9">
        <w:rPr>
          <w:rFonts w:asciiTheme="minorHAnsi" w:hAnsiTheme="minorHAnsi" w:cstheme="minorHAnsi"/>
          <w:sz w:val="24"/>
          <w:szCs w:val="24"/>
        </w:rPr>
        <w:t>a</w:t>
      </w:r>
      <w:r w:rsidR="005E743C" w:rsidRPr="007C1C18">
        <w:rPr>
          <w:rFonts w:asciiTheme="minorHAnsi" w:hAnsiTheme="minorHAnsi" w:cstheme="minorHAnsi"/>
          <w:sz w:val="24"/>
          <w:szCs w:val="24"/>
        </w:rPr>
        <w:t>n allegation is made, it will be treated in confidence and every effort will be made not to reveal the whistleblower’s identity. However</w:t>
      </w:r>
      <w:r w:rsidR="00E740B9">
        <w:rPr>
          <w:rFonts w:asciiTheme="minorHAnsi" w:hAnsiTheme="minorHAnsi" w:cstheme="minorHAnsi"/>
          <w:sz w:val="24"/>
          <w:szCs w:val="24"/>
        </w:rPr>
        <w:t xml:space="preserve">, </w:t>
      </w:r>
      <w:r w:rsidR="005E743C" w:rsidRPr="007C1C18">
        <w:rPr>
          <w:rFonts w:asciiTheme="minorHAnsi" w:hAnsiTheme="minorHAnsi" w:cstheme="minorHAnsi"/>
          <w:sz w:val="24"/>
          <w:szCs w:val="24"/>
        </w:rPr>
        <w:t xml:space="preserve">we do encourage </w:t>
      </w:r>
      <w:r w:rsidR="00E740B9" w:rsidRPr="007C1C18">
        <w:rPr>
          <w:rFonts w:asciiTheme="minorHAnsi" w:hAnsiTheme="minorHAnsi" w:cstheme="minorHAnsi"/>
          <w:sz w:val="24"/>
          <w:szCs w:val="24"/>
        </w:rPr>
        <w:t>whistle-blowers</w:t>
      </w:r>
      <w:r w:rsidR="005E743C" w:rsidRPr="007C1C18">
        <w:rPr>
          <w:rFonts w:asciiTheme="minorHAnsi" w:hAnsiTheme="minorHAnsi" w:cstheme="minorHAnsi"/>
          <w:sz w:val="24"/>
          <w:szCs w:val="24"/>
        </w:rPr>
        <w:t xml:space="preserve"> to put their names to allegations where possible</w:t>
      </w:r>
      <w:r w:rsidR="007C1C18" w:rsidRPr="007C1C18">
        <w:rPr>
          <w:rFonts w:asciiTheme="minorHAnsi" w:hAnsiTheme="minorHAnsi" w:cstheme="minorHAnsi"/>
          <w:sz w:val="24"/>
          <w:szCs w:val="24"/>
        </w:rPr>
        <w:t xml:space="preserve">, </w:t>
      </w:r>
      <w:r w:rsidR="005E743C" w:rsidRPr="007C1C18">
        <w:rPr>
          <w:rFonts w:asciiTheme="minorHAnsi" w:hAnsiTheme="minorHAnsi" w:cstheme="minorHAnsi"/>
          <w:sz w:val="24"/>
          <w:szCs w:val="24"/>
        </w:rPr>
        <w:t xml:space="preserve">as anonymous allegations may be difficult to investigate and prove. </w:t>
      </w:r>
    </w:p>
    <w:p w14:paraId="49456800" w14:textId="77777777" w:rsidR="001D2118" w:rsidRPr="007C1C18" w:rsidRDefault="001D2118" w:rsidP="001D2118">
      <w:pPr>
        <w:pStyle w:val="NoSpacing"/>
        <w:rPr>
          <w:rFonts w:asciiTheme="minorHAnsi" w:hAnsiTheme="minorHAnsi" w:cstheme="minorHAnsi"/>
          <w:sz w:val="24"/>
          <w:szCs w:val="24"/>
        </w:rPr>
      </w:pPr>
    </w:p>
    <w:p w14:paraId="06B39375" w14:textId="25114BD4" w:rsidR="001D2118" w:rsidRPr="007C1C18" w:rsidRDefault="001D2118" w:rsidP="001D2118">
      <w:pPr>
        <w:pStyle w:val="NoSpacing"/>
        <w:rPr>
          <w:rFonts w:asciiTheme="minorHAnsi" w:hAnsiTheme="minorHAnsi" w:cstheme="minorHAnsi"/>
          <w:sz w:val="24"/>
          <w:szCs w:val="24"/>
        </w:rPr>
      </w:pPr>
      <w:r w:rsidRPr="007C1C18">
        <w:rPr>
          <w:rFonts w:asciiTheme="minorHAnsi" w:hAnsiTheme="minorHAnsi" w:cstheme="minorHAnsi"/>
          <w:sz w:val="24"/>
          <w:szCs w:val="24"/>
        </w:rPr>
        <w:t>If you are aware of actions or issues</w:t>
      </w:r>
      <w:r w:rsidR="00F67E17" w:rsidRPr="007C1C18">
        <w:rPr>
          <w:rFonts w:asciiTheme="minorHAnsi" w:hAnsiTheme="minorHAnsi" w:cstheme="minorHAnsi"/>
          <w:sz w:val="24"/>
          <w:szCs w:val="24"/>
        </w:rPr>
        <w:t xml:space="preserve"> that are</w:t>
      </w:r>
      <w:r w:rsidRPr="007C1C18">
        <w:rPr>
          <w:rFonts w:asciiTheme="minorHAnsi" w:hAnsiTheme="minorHAnsi" w:cstheme="minorHAnsi"/>
          <w:sz w:val="24"/>
          <w:szCs w:val="24"/>
        </w:rPr>
        <w:t xml:space="preserve"> likely to damage the reputation of MBKB Training or its ability to fulfil its service aims, you must report this immediately. Failure to do so may mean your own actions in not reporting this will be dealt with by way of our disciplinary procedure.</w:t>
      </w:r>
    </w:p>
    <w:p w14:paraId="322C9F9C" w14:textId="77777777" w:rsidR="00146B0F" w:rsidRPr="007C1C18" w:rsidRDefault="00146B0F" w:rsidP="001D2118">
      <w:pPr>
        <w:pStyle w:val="NoSpacing"/>
        <w:rPr>
          <w:rFonts w:asciiTheme="minorHAnsi" w:hAnsiTheme="minorHAnsi" w:cstheme="minorHAnsi"/>
          <w:sz w:val="24"/>
          <w:szCs w:val="24"/>
        </w:rPr>
      </w:pPr>
    </w:p>
    <w:p w14:paraId="43E562DD" w14:textId="10A2B784" w:rsidR="007B6BFC" w:rsidRDefault="007B6BFC" w:rsidP="001D2118">
      <w:pPr>
        <w:pStyle w:val="NoSpacing"/>
        <w:rPr>
          <w:rFonts w:asciiTheme="minorHAnsi" w:hAnsiTheme="minorHAnsi"/>
          <w:color w:val="000000"/>
          <w:sz w:val="24"/>
          <w:szCs w:val="24"/>
        </w:rPr>
      </w:pPr>
      <w:r w:rsidRPr="007C1C18">
        <w:rPr>
          <w:rFonts w:asciiTheme="minorHAnsi" w:hAnsiTheme="minorHAnsi" w:cstheme="minorHAnsi"/>
          <w:sz w:val="24"/>
          <w:szCs w:val="24"/>
        </w:rPr>
        <w:t xml:space="preserve">If raising a concern, please report to a </w:t>
      </w:r>
      <w:r w:rsidR="00EE2534">
        <w:rPr>
          <w:rFonts w:asciiTheme="minorHAnsi" w:hAnsiTheme="minorHAnsi" w:cstheme="minorHAnsi"/>
          <w:sz w:val="24"/>
          <w:szCs w:val="24"/>
        </w:rPr>
        <w:t>director within</w:t>
      </w:r>
      <w:r w:rsidRPr="007C1C18">
        <w:rPr>
          <w:rFonts w:asciiTheme="minorHAnsi" w:hAnsiTheme="minorHAnsi" w:cstheme="minorHAnsi"/>
          <w:sz w:val="24"/>
          <w:szCs w:val="24"/>
        </w:rPr>
        <w:t xml:space="preserve"> the </w:t>
      </w:r>
      <w:r>
        <w:rPr>
          <w:rFonts w:asciiTheme="minorHAnsi" w:hAnsiTheme="minorHAnsi" w:cstheme="minorHAnsi"/>
          <w:sz w:val="24"/>
          <w:szCs w:val="24"/>
        </w:rPr>
        <w:t>senior management team (SMT)</w:t>
      </w:r>
      <w:r w:rsidRPr="007C1C18">
        <w:rPr>
          <w:rFonts w:asciiTheme="minorHAnsi" w:hAnsiTheme="minorHAnsi" w:cstheme="minorHAnsi"/>
          <w:sz w:val="24"/>
          <w:szCs w:val="24"/>
        </w:rPr>
        <w:t xml:space="preserve">, this being Mark Bremner (Business Director), Lisa </w:t>
      </w:r>
      <w:proofErr w:type="spellStart"/>
      <w:r w:rsidRPr="007C1C18">
        <w:rPr>
          <w:rFonts w:asciiTheme="minorHAnsi" w:hAnsiTheme="minorHAnsi" w:cstheme="minorHAnsi"/>
          <w:sz w:val="24"/>
          <w:szCs w:val="24"/>
        </w:rPr>
        <w:t>Elcocks</w:t>
      </w:r>
      <w:proofErr w:type="spellEnd"/>
      <w:r w:rsidRPr="007C1C18">
        <w:rPr>
          <w:rFonts w:asciiTheme="minorHAnsi" w:hAnsiTheme="minorHAnsi" w:cstheme="minorHAnsi"/>
          <w:sz w:val="24"/>
          <w:szCs w:val="24"/>
        </w:rPr>
        <w:t xml:space="preserve"> (Quality Director)</w:t>
      </w:r>
      <w:r w:rsidR="00EE2534">
        <w:rPr>
          <w:rFonts w:asciiTheme="minorHAnsi" w:hAnsiTheme="minorHAnsi" w:cstheme="minorHAnsi"/>
          <w:sz w:val="24"/>
          <w:szCs w:val="24"/>
        </w:rPr>
        <w:t xml:space="preserve"> or </w:t>
      </w:r>
      <w:r w:rsidRPr="007C1C18">
        <w:rPr>
          <w:rFonts w:asciiTheme="minorHAnsi" w:hAnsiTheme="minorHAnsi" w:cstheme="minorHAnsi"/>
          <w:sz w:val="24"/>
          <w:szCs w:val="24"/>
        </w:rPr>
        <w:t>Sarah Watkins (Performance Director)</w:t>
      </w:r>
      <w:r w:rsidR="00EE2534">
        <w:rPr>
          <w:rFonts w:asciiTheme="minorHAnsi" w:hAnsiTheme="minorHAnsi" w:cstheme="minorHAnsi"/>
          <w:sz w:val="24"/>
          <w:szCs w:val="24"/>
        </w:rPr>
        <w:t xml:space="preserve">. </w:t>
      </w:r>
      <w:r w:rsidRPr="007C1C18">
        <w:rPr>
          <w:rFonts w:asciiTheme="minorHAnsi" w:hAnsiTheme="minorHAnsi" w:cstheme="minorHAnsi"/>
          <w:sz w:val="24"/>
          <w:szCs w:val="24"/>
        </w:rPr>
        <w:t xml:space="preserve">This allows for concerns to be raised that may concern a member of the </w:t>
      </w:r>
      <w:r>
        <w:rPr>
          <w:rFonts w:asciiTheme="minorHAnsi" w:hAnsiTheme="minorHAnsi" w:cstheme="minorHAnsi"/>
          <w:sz w:val="24"/>
          <w:szCs w:val="24"/>
        </w:rPr>
        <w:t>senior management team</w:t>
      </w:r>
      <w:r w:rsidR="00EE2534">
        <w:rPr>
          <w:rFonts w:asciiTheme="minorHAnsi" w:hAnsiTheme="minorHAnsi" w:cstheme="minorHAnsi"/>
          <w:sz w:val="24"/>
          <w:szCs w:val="24"/>
        </w:rPr>
        <w:t>.</w:t>
      </w:r>
    </w:p>
    <w:p w14:paraId="2E323362" w14:textId="0E761262" w:rsidR="007B6BFC" w:rsidRDefault="007B6BFC" w:rsidP="001D2118">
      <w:pPr>
        <w:pStyle w:val="NoSpacing"/>
        <w:rPr>
          <w:rFonts w:asciiTheme="minorHAnsi" w:hAnsiTheme="minorHAnsi"/>
          <w:color w:val="000000"/>
          <w:sz w:val="24"/>
          <w:szCs w:val="24"/>
        </w:rPr>
      </w:pPr>
      <w:r>
        <w:rPr>
          <w:rFonts w:asciiTheme="minorHAnsi" w:hAnsiTheme="minorHAnsi"/>
          <w:color w:val="000000"/>
          <w:sz w:val="24"/>
          <w:szCs w:val="24"/>
        </w:rPr>
        <w:t>S</w:t>
      </w:r>
      <w:r w:rsidRPr="00271363">
        <w:rPr>
          <w:rFonts w:asciiTheme="minorHAnsi" w:hAnsiTheme="minorHAnsi"/>
          <w:color w:val="000000"/>
          <w:sz w:val="24"/>
          <w:szCs w:val="24"/>
        </w:rPr>
        <w:t>hould a staff member have concerns about a colleague or practices of MBKB</w:t>
      </w:r>
      <w:r>
        <w:rPr>
          <w:rFonts w:asciiTheme="minorHAnsi" w:hAnsiTheme="minorHAnsi"/>
          <w:color w:val="000000"/>
          <w:sz w:val="24"/>
          <w:szCs w:val="24"/>
        </w:rPr>
        <w:t xml:space="preserve"> that relate to safeguarding</w:t>
      </w:r>
      <w:r w:rsidRPr="00271363">
        <w:rPr>
          <w:rFonts w:asciiTheme="minorHAnsi" w:hAnsiTheme="minorHAnsi"/>
          <w:color w:val="000000"/>
          <w:sz w:val="24"/>
          <w:szCs w:val="24"/>
        </w:rPr>
        <w:t>,</w:t>
      </w:r>
      <w:r>
        <w:rPr>
          <w:rFonts w:asciiTheme="minorHAnsi" w:hAnsiTheme="minorHAnsi"/>
          <w:color w:val="000000"/>
          <w:sz w:val="24"/>
          <w:szCs w:val="24"/>
        </w:rPr>
        <w:t xml:space="preserve"> </w:t>
      </w:r>
      <w:r w:rsidRPr="00271363">
        <w:rPr>
          <w:rFonts w:asciiTheme="minorHAnsi" w:hAnsiTheme="minorHAnsi"/>
          <w:color w:val="000000"/>
          <w:sz w:val="24"/>
          <w:szCs w:val="24"/>
        </w:rPr>
        <w:t>they can report them confidentially without fear of detrimental treatment for doing so.</w:t>
      </w:r>
      <w:r>
        <w:rPr>
          <w:rFonts w:asciiTheme="minorHAnsi" w:hAnsiTheme="minorHAnsi"/>
          <w:color w:val="000000"/>
          <w:sz w:val="24"/>
          <w:szCs w:val="24"/>
        </w:rPr>
        <w:t xml:space="preserve"> We advise that team members report concerns to the DSL, or if concerns are about the DSL, then report to DDSLs or CEO. We advise team members contact the Dudley Safeguarding Children’s Board on </w:t>
      </w:r>
      <w:r>
        <w:rPr>
          <w:rFonts w:ascii="Verdana" w:hAnsi="Verdana"/>
          <w:color w:val="555555"/>
          <w:sz w:val="23"/>
          <w:szCs w:val="23"/>
        </w:rPr>
        <w:t>0300 555 0050</w:t>
      </w:r>
      <w:r>
        <w:rPr>
          <w:rFonts w:asciiTheme="minorHAnsi" w:hAnsiTheme="minorHAnsi"/>
          <w:color w:val="000000"/>
          <w:sz w:val="24"/>
          <w:szCs w:val="24"/>
        </w:rPr>
        <w:t xml:space="preserve"> for guidance if they feel that their concerns are not being taken seriously or that a concern is not being dealt with correctly.</w:t>
      </w:r>
    </w:p>
    <w:p w14:paraId="10AB46C9" w14:textId="77777777" w:rsidR="00E740B9" w:rsidRDefault="00E740B9" w:rsidP="001D2118">
      <w:pPr>
        <w:pStyle w:val="NoSpacing"/>
        <w:rPr>
          <w:rFonts w:asciiTheme="minorHAnsi" w:hAnsiTheme="minorHAnsi" w:cstheme="minorHAnsi"/>
          <w:i/>
          <w:color w:val="00B0F0"/>
          <w:sz w:val="24"/>
          <w:szCs w:val="24"/>
        </w:rPr>
      </w:pPr>
    </w:p>
    <w:p w14:paraId="74F3EEAC" w14:textId="1C785710" w:rsidR="00146B0F" w:rsidRDefault="00DF4B03" w:rsidP="001D2118">
      <w:pPr>
        <w:pStyle w:val="NoSpacing"/>
        <w:rPr>
          <w:rFonts w:asciiTheme="minorHAnsi" w:hAnsiTheme="minorHAnsi" w:cstheme="minorHAnsi"/>
          <w:sz w:val="24"/>
          <w:szCs w:val="24"/>
        </w:rPr>
      </w:pPr>
      <w:r w:rsidRPr="007C1C18">
        <w:rPr>
          <w:rFonts w:asciiTheme="minorHAnsi" w:hAnsiTheme="minorHAnsi" w:cstheme="minorHAnsi"/>
          <w:sz w:val="24"/>
          <w:szCs w:val="24"/>
        </w:rPr>
        <w:t>Whe</w:t>
      </w:r>
      <w:r w:rsidR="00E740B9">
        <w:rPr>
          <w:rFonts w:asciiTheme="minorHAnsi" w:hAnsiTheme="minorHAnsi" w:cstheme="minorHAnsi"/>
          <w:sz w:val="24"/>
          <w:szCs w:val="24"/>
        </w:rPr>
        <w:t xml:space="preserve">n </w:t>
      </w:r>
      <w:r w:rsidRPr="007C1C18">
        <w:rPr>
          <w:rFonts w:asciiTheme="minorHAnsi" w:hAnsiTheme="minorHAnsi" w:cstheme="minorHAnsi"/>
          <w:sz w:val="24"/>
          <w:szCs w:val="24"/>
        </w:rPr>
        <w:t xml:space="preserve">making </w:t>
      </w:r>
      <w:r w:rsidR="00E740B9">
        <w:rPr>
          <w:rFonts w:asciiTheme="minorHAnsi" w:hAnsiTheme="minorHAnsi" w:cstheme="minorHAnsi"/>
          <w:sz w:val="24"/>
          <w:szCs w:val="24"/>
        </w:rPr>
        <w:t>an</w:t>
      </w:r>
      <w:r w:rsidR="00E740B9" w:rsidRPr="007C1C18">
        <w:rPr>
          <w:rFonts w:asciiTheme="minorHAnsi" w:hAnsiTheme="minorHAnsi" w:cstheme="minorHAnsi"/>
          <w:sz w:val="24"/>
          <w:szCs w:val="24"/>
        </w:rPr>
        <w:t xml:space="preserve"> </w:t>
      </w:r>
      <w:r w:rsidRPr="007C1C18">
        <w:rPr>
          <w:rFonts w:asciiTheme="minorHAnsi" w:hAnsiTheme="minorHAnsi" w:cstheme="minorHAnsi"/>
          <w:sz w:val="24"/>
          <w:szCs w:val="24"/>
        </w:rPr>
        <w:t xml:space="preserve">allegation verbally or in writing, we ask that included within it is the name of the person making the allegation, where possible, and a contact number or e-mail. We also ask for as much detail about the allegation as possible, such as dates, times and people involved, and also the grounds for the allegation. </w:t>
      </w:r>
    </w:p>
    <w:p w14:paraId="6F294906" w14:textId="77777777" w:rsidR="00E740B9" w:rsidRPr="007C1C18" w:rsidRDefault="00E740B9" w:rsidP="001D2118">
      <w:pPr>
        <w:pStyle w:val="NoSpacing"/>
        <w:rPr>
          <w:rFonts w:asciiTheme="minorHAnsi" w:hAnsiTheme="minorHAnsi" w:cstheme="minorHAnsi"/>
          <w:sz w:val="24"/>
          <w:szCs w:val="24"/>
        </w:rPr>
      </w:pPr>
    </w:p>
    <w:p w14:paraId="42256D1D" w14:textId="4581BB5E" w:rsidR="005E743C" w:rsidRPr="007C1C18" w:rsidRDefault="00DF4B03" w:rsidP="001D2118">
      <w:pPr>
        <w:pStyle w:val="NoSpacing"/>
        <w:rPr>
          <w:rFonts w:asciiTheme="minorHAnsi" w:hAnsiTheme="minorHAnsi" w:cstheme="minorHAnsi"/>
          <w:sz w:val="24"/>
          <w:szCs w:val="24"/>
        </w:rPr>
      </w:pPr>
      <w:r w:rsidRPr="007C1C18">
        <w:rPr>
          <w:rFonts w:asciiTheme="minorHAnsi" w:hAnsiTheme="minorHAnsi" w:cstheme="minorHAnsi"/>
          <w:sz w:val="24"/>
          <w:szCs w:val="24"/>
        </w:rPr>
        <w:t xml:space="preserve">On receipt of an allegation, the </w:t>
      </w:r>
      <w:r w:rsidR="007B6BFC">
        <w:rPr>
          <w:rFonts w:asciiTheme="minorHAnsi" w:hAnsiTheme="minorHAnsi" w:cstheme="minorHAnsi"/>
          <w:sz w:val="24"/>
          <w:szCs w:val="24"/>
        </w:rPr>
        <w:t>senior management team (SMT)</w:t>
      </w:r>
      <w:r w:rsidRPr="007C1C18">
        <w:rPr>
          <w:rFonts w:asciiTheme="minorHAnsi" w:hAnsiTheme="minorHAnsi" w:cstheme="minorHAnsi"/>
          <w:sz w:val="24"/>
          <w:szCs w:val="24"/>
        </w:rPr>
        <w:t xml:space="preserve"> will record details of the allegation within 5 working days</w:t>
      </w:r>
      <w:r w:rsidR="007C1C18" w:rsidRPr="007C1C18">
        <w:rPr>
          <w:rFonts w:asciiTheme="minorHAnsi" w:hAnsiTheme="minorHAnsi" w:cstheme="minorHAnsi"/>
          <w:sz w:val="24"/>
          <w:szCs w:val="24"/>
        </w:rPr>
        <w:t xml:space="preserve">, gathering as much evidence as possible, and will then keep the </w:t>
      </w:r>
      <w:r w:rsidR="00E740B9" w:rsidRPr="007C1C18">
        <w:rPr>
          <w:rFonts w:asciiTheme="minorHAnsi" w:hAnsiTheme="minorHAnsi" w:cstheme="minorHAnsi"/>
          <w:sz w:val="24"/>
          <w:szCs w:val="24"/>
        </w:rPr>
        <w:t>whistle-blower</w:t>
      </w:r>
      <w:r w:rsidR="007C1C18" w:rsidRPr="007C1C18">
        <w:rPr>
          <w:rFonts w:asciiTheme="minorHAnsi" w:hAnsiTheme="minorHAnsi" w:cstheme="minorHAnsi"/>
          <w:sz w:val="24"/>
          <w:szCs w:val="24"/>
        </w:rPr>
        <w:t xml:space="preserve"> informed of the outcome of the investigation. If the </w:t>
      </w:r>
      <w:r w:rsidR="00E740B9" w:rsidRPr="007C1C18">
        <w:rPr>
          <w:rFonts w:asciiTheme="minorHAnsi" w:hAnsiTheme="minorHAnsi" w:cstheme="minorHAnsi"/>
          <w:sz w:val="24"/>
          <w:szCs w:val="24"/>
        </w:rPr>
        <w:t>whistle-blower</w:t>
      </w:r>
      <w:r w:rsidR="007C1C18" w:rsidRPr="007C1C18">
        <w:rPr>
          <w:rFonts w:asciiTheme="minorHAnsi" w:hAnsiTheme="minorHAnsi" w:cstheme="minorHAnsi"/>
          <w:sz w:val="24"/>
          <w:szCs w:val="24"/>
        </w:rPr>
        <w:t xml:space="preserve"> remains anonymous then no update will be given.</w:t>
      </w:r>
    </w:p>
    <w:p w14:paraId="65251C02" w14:textId="77777777" w:rsidR="007C2FAC" w:rsidRDefault="007C2FAC" w:rsidP="005E743C">
      <w:pPr>
        <w:rPr>
          <w:rFonts w:asciiTheme="minorHAnsi" w:hAnsiTheme="minorHAnsi" w:cstheme="minorHAnsi"/>
          <w:sz w:val="24"/>
          <w:szCs w:val="24"/>
        </w:rPr>
      </w:pPr>
    </w:p>
    <w:p w14:paraId="19F14D18" w14:textId="77777777" w:rsidR="007C2FAC" w:rsidRDefault="007C2FAC" w:rsidP="005E743C">
      <w:pPr>
        <w:rPr>
          <w:rFonts w:asciiTheme="minorHAnsi" w:hAnsiTheme="minorHAnsi" w:cstheme="minorHAnsi"/>
          <w:sz w:val="24"/>
          <w:szCs w:val="24"/>
        </w:rPr>
      </w:pPr>
    </w:p>
    <w:p w14:paraId="56BB111D" w14:textId="77777777" w:rsidR="007C2FAC" w:rsidRDefault="007C2FAC" w:rsidP="005E743C">
      <w:pPr>
        <w:rPr>
          <w:rFonts w:asciiTheme="minorHAnsi" w:hAnsiTheme="minorHAnsi" w:cstheme="minorHAnsi"/>
          <w:sz w:val="24"/>
          <w:szCs w:val="24"/>
        </w:rPr>
      </w:pPr>
    </w:p>
    <w:p w14:paraId="63364065" w14:textId="77777777" w:rsidR="007C2FAC" w:rsidRDefault="007C2FAC" w:rsidP="005E743C">
      <w:pPr>
        <w:rPr>
          <w:rFonts w:asciiTheme="minorHAnsi" w:hAnsiTheme="minorHAnsi" w:cstheme="minorHAnsi"/>
          <w:sz w:val="24"/>
          <w:szCs w:val="24"/>
        </w:rPr>
      </w:pPr>
    </w:p>
    <w:p w14:paraId="52EA2CC5" w14:textId="77777777" w:rsidR="007C2FAC" w:rsidRDefault="007C2FAC" w:rsidP="005E743C">
      <w:pPr>
        <w:rPr>
          <w:rFonts w:asciiTheme="minorHAnsi" w:hAnsiTheme="minorHAnsi" w:cstheme="minorHAnsi"/>
          <w:sz w:val="24"/>
          <w:szCs w:val="24"/>
        </w:rPr>
      </w:pPr>
    </w:p>
    <w:p w14:paraId="7A2AC5B4" w14:textId="5D63935F" w:rsidR="005E743C" w:rsidRPr="007C1C18" w:rsidRDefault="005E743C" w:rsidP="005E743C">
      <w:pPr>
        <w:rPr>
          <w:rFonts w:asciiTheme="minorHAnsi" w:hAnsiTheme="minorHAnsi" w:cstheme="minorHAnsi"/>
          <w:sz w:val="24"/>
          <w:szCs w:val="24"/>
        </w:rPr>
      </w:pPr>
      <w:r w:rsidRPr="007C1C18">
        <w:rPr>
          <w:rFonts w:asciiTheme="minorHAnsi" w:hAnsiTheme="minorHAnsi" w:cstheme="minorHAnsi"/>
          <w:sz w:val="24"/>
          <w:szCs w:val="24"/>
        </w:rPr>
        <w:t xml:space="preserve">In the event that an allegation is found to be untrue, disciplinary or other action will not be taken against a </w:t>
      </w:r>
      <w:r w:rsidR="00E740B9" w:rsidRPr="007C1C18">
        <w:rPr>
          <w:rFonts w:asciiTheme="minorHAnsi" w:hAnsiTheme="minorHAnsi" w:cstheme="minorHAnsi"/>
          <w:sz w:val="24"/>
          <w:szCs w:val="24"/>
        </w:rPr>
        <w:t>whistle-blower</w:t>
      </w:r>
      <w:r w:rsidRPr="007C1C18">
        <w:rPr>
          <w:rFonts w:asciiTheme="minorHAnsi" w:hAnsiTheme="minorHAnsi" w:cstheme="minorHAnsi"/>
          <w:sz w:val="24"/>
          <w:szCs w:val="24"/>
        </w:rPr>
        <w:t>, providing the</w:t>
      </w:r>
      <w:r w:rsidR="007C1C18" w:rsidRPr="007C1C18">
        <w:rPr>
          <w:rFonts w:asciiTheme="minorHAnsi" w:hAnsiTheme="minorHAnsi" w:cstheme="minorHAnsi"/>
          <w:sz w:val="24"/>
          <w:szCs w:val="24"/>
        </w:rPr>
        <w:t>y</w:t>
      </w:r>
      <w:r w:rsidRPr="007C1C18">
        <w:rPr>
          <w:rFonts w:asciiTheme="minorHAnsi" w:hAnsiTheme="minorHAnsi" w:cstheme="minorHAnsi"/>
          <w:sz w:val="24"/>
          <w:szCs w:val="24"/>
        </w:rPr>
        <w:t xml:space="preserve"> made the allegation in the belief that it was in public interest to do so. However, disciplinary action may be taken against a </w:t>
      </w:r>
      <w:r w:rsidR="00E740B9" w:rsidRPr="007C1C18">
        <w:rPr>
          <w:rFonts w:asciiTheme="minorHAnsi" w:hAnsiTheme="minorHAnsi" w:cstheme="minorHAnsi"/>
          <w:sz w:val="24"/>
          <w:szCs w:val="24"/>
        </w:rPr>
        <w:t>whistle-blower</w:t>
      </w:r>
      <w:r w:rsidRPr="007C1C18">
        <w:rPr>
          <w:rFonts w:asciiTheme="minorHAnsi" w:hAnsiTheme="minorHAnsi" w:cstheme="minorHAnsi"/>
          <w:sz w:val="24"/>
          <w:szCs w:val="24"/>
        </w:rPr>
        <w:t xml:space="preserve"> who mak</w:t>
      </w:r>
      <w:r w:rsidR="00DF4B03" w:rsidRPr="007C1C18">
        <w:rPr>
          <w:rFonts w:asciiTheme="minorHAnsi" w:hAnsiTheme="minorHAnsi" w:cstheme="minorHAnsi"/>
          <w:sz w:val="24"/>
          <w:szCs w:val="24"/>
        </w:rPr>
        <w:t xml:space="preserve">es an </w:t>
      </w:r>
      <w:r w:rsidRPr="007C1C18">
        <w:rPr>
          <w:rFonts w:asciiTheme="minorHAnsi" w:hAnsiTheme="minorHAnsi" w:cstheme="minorHAnsi"/>
          <w:sz w:val="24"/>
          <w:szCs w:val="24"/>
        </w:rPr>
        <w:t>allegation maliciously or for personal gain</w:t>
      </w:r>
      <w:r w:rsidR="00DF4B03" w:rsidRPr="007C1C18">
        <w:rPr>
          <w:rFonts w:asciiTheme="minorHAnsi" w:hAnsiTheme="minorHAnsi" w:cstheme="minorHAnsi"/>
          <w:sz w:val="24"/>
          <w:szCs w:val="24"/>
        </w:rPr>
        <w:t xml:space="preserve">, and </w:t>
      </w:r>
      <w:r w:rsidRPr="007C1C18">
        <w:rPr>
          <w:rFonts w:asciiTheme="minorHAnsi" w:hAnsiTheme="minorHAnsi" w:cstheme="minorHAnsi"/>
          <w:sz w:val="24"/>
          <w:szCs w:val="24"/>
        </w:rPr>
        <w:t xml:space="preserve">where </w:t>
      </w:r>
      <w:r w:rsidR="00DF4B03" w:rsidRPr="007C1C18">
        <w:rPr>
          <w:rFonts w:asciiTheme="minorHAnsi" w:hAnsiTheme="minorHAnsi" w:cstheme="minorHAnsi"/>
          <w:sz w:val="24"/>
          <w:szCs w:val="24"/>
        </w:rPr>
        <w:t>it is not in the public interest.</w:t>
      </w:r>
      <w:r w:rsidRPr="007C1C18">
        <w:rPr>
          <w:rFonts w:asciiTheme="minorHAnsi" w:hAnsiTheme="minorHAnsi" w:cstheme="minorHAnsi"/>
          <w:sz w:val="24"/>
          <w:szCs w:val="24"/>
        </w:rPr>
        <w:t xml:space="preserve"> </w:t>
      </w:r>
    </w:p>
    <w:p w14:paraId="618DD473" w14:textId="2FA8B85A" w:rsidR="005E743C" w:rsidRPr="007C1C18" w:rsidRDefault="005E743C" w:rsidP="001D2118">
      <w:pPr>
        <w:pStyle w:val="NoSpacing"/>
        <w:rPr>
          <w:rFonts w:asciiTheme="minorHAnsi" w:hAnsiTheme="minorHAnsi" w:cstheme="minorHAnsi"/>
          <w:sz w:val="24"/>
          <w:szCs w:val="24"/>
        </w:rPr>
      </w:pPr>
    </w:p>
    <w:p w14:paraId="77F66DF5" w14:textId="0A650734" w:rsidR="006D4B72" w:rsidRPr="007C1C18" w:rsidRDefault="006D4B72" w:rsidP="006D4B72">
      <w:pPr>
        <w:rPr>
          <w:rFonts w:asciiTheme="minorHAnsi" w:hAnsiTheme="minorHAnsi" w:cstheme="minorHAnsi"/>
          <w:sz w:val="24"/>
          <w:szCs w:val="24"/>
        </w:rPr>
      </w:pPr>
      <w:r w:rsidRPr="007C1C18">
        <w:rPr>
          <w:rFonts w:asciiTheme="minorHAnsi" w:hAnsiTheme="minorHAnsi" w:cstheme="minorHAnsi"/>
          <w:sz w:val="24"/>
          <w:szCs w:val="24"/>
        </w:rPr>
        <w:t xml:space="preserve">This procedure does not replace other policies and procedures such as the comments and complaints policy, the Grievance </w:t>
      </w:r>
      <w:r w:rsidR="005E743C" w:rsidRPr="007C1C18">
        <w:rPr>
          <w:rFonts w:asciiTheme="minorHAnsi" w:hAnsiTheme="minorHAnsi" w:cstheme="minorHAnsi"/>
          <w:sz w:val="24"/>
          <w:szCs w:val="24"/>
        </w:rPr>
        <w:t xml:space="preserve">procedure or the </w:t>
      </w:r>
      <w:r w:rsidRPr="007C1C18">
        <w:rPr>
          <w:rFonts w:asciiTheme="minorHAnsi" w:hAnsiTheme="minorHAnsi" w:cstheme="minorHAnsi"/>
          <w:sz w:val="24"/>
          <w:szCs w:val="24"/>
        </w:rPr>
        <w:t>Harassment and Bullying Policy</w:t>
      </w:r>
      <w:r w:rsidR="005E743C" w:rsidRPr="007C1C18">
        <w:rPr>
          <w:rFonts w:asciiTheme="minorHAnsi" w:hAnsiTheme="minorHAnsi" w:cstheme="minorHAnsi"/>
          <w:sz w:val="24"/>
          <w:szCs w:val="24"/>
        </w:rPr>
        <w:t xml:space="preserve"> (found within Equality and Diversity policy).</w:t>
      </w:r>
    </w:p>
    <w:p w14:paraId="46F27F03" w14:textId="00142956" w:rsidR="00146B0F" w:rsidRPr="007C1C18" w:rsidRDefault="00146B0F" w:rsidP="001D2118">
      <w:pPr>
        <w:pStyle w:val="NoSpacing"/>
        <w:rPr>
          <w:rFonts w:asciiTheme="minorHAnsi" w:hAnsiTheme="minorHAnsi" w:cstheme="minorHAnsi"/>
          <w:sz w:val="24"/>
          <w:szCs w:val="24"/>
        </w:rPr>
      </w:pPr>
      <w:r w:rsidRPr="007C1C18">
        <w:rPr>
          <w:rFonts w:asciiTheme="minorHAnsi" w:hAnsiTheme="minorHAnsi" w:cstheme="minorHAnsi"/>
          <w:sz w:val="24"/>
          <w:szCs w:val="24"/>
        </w:rPr>
        <w:t>If your concern is regarding your own treatment as an employee, you should follow the grievance procedure</w:t>
      </w:r>
      <w:r w:rsidR="006D4B72" w:rsidRPr="007C1C18">
        <w:rPr>
          <w:rFonts w:asciiTheme="minorHAnsi" w:hAnsiTheme="minorHAnsi" w:cstheme="minorHAnsi"/>
          <w:sz w:val="24"/>
          <w:szCs w:val="24"/>
        </w:rPr>
        <w:t xml:space="preserve"> outlined in your contract of employment</w:t>
      </w:r>
      <w:r w:rsidRPr="007C1C18">
        <w:rPr>
          <w:rFonts w:asciiTheme="minorHAnsi" w:hAnsiTheme="minorHAnsi" w:cstheme="minorHAnsi"/>
          <w:sz w:val="24"/>
          <w:szCs w:val="24"/>
        </w:rPr>
        <w:t xml:space="preserve">. </w:t>
      </w:r>
    </w:p>
    <w:p w14:paraId="5FFF6896" w14:textId="77777777" w:rsidR="00146B0F" w:rsidRDefault="00146B0F" w:rsidP="001D2118">
      <w:pPr>
        <w:pStyle w:val="NoSpacing"/>
        <w:rPr>
          <w:rFonts w:asciiTheme="minorHAnsi" w:hAnsiTheme="minorHAnsi"/>
          <w:sz w:val="24"/>
          <w:szCs w:val="24"/>
        </w:rPr>
      </w:pPr>
    </w:p>
    <w:p w14:paraId="645C1BCE" w14:textId="378B3E20" w:rsidR="00146B0F" w:rsidRDefault="00146B0F" w:rsidP="001D2118">
      <w:pPr>
        <w:pStyle w:val="NoSpacing"/>
        <w:rPr>
          <w:rFonts w:asciiTheme="minorHAnsi" w:hAnsiTheme="minorHAnsi"/>
          <w:sz w:val="24"/>
          <w:szCs w:val="24"/>
        </w:rPr>
      </w:pPr>
    </w:p>
    <w:p w14:paraId="60D58AA6" w14:textId="63D1DF56" w:rsidR="007C2FAC" w:rsidRPr="00096F28" w:rsidRDefault="007C2FAC" w:rsidP="001D2118">
      <w:pPr>
        <w:pStyle w:val="NoSpacing"/>
        <w:rPr>
          <w:rFonts w:asciiTheme="minorHAnsi" w:hAnsiTheme="minorHAnsi"/>
          <w:sz w:val="24"/>
          <w:szCs w:val="24"/>
        </w:rPr>
      </w:pPr>
      <w:r>
        <w:rPr>
          <w:rFonts w:asciiTheme="minorHAnsi" w:hAnsiTheme="minorHAnsi"/>
          <w:noProof/>
          <w:sz w:val="24"/>
          <w:szCs w:val="24"/>
        </w:rPr>
        <w:drawing>
          <wp:inline distT="0" distB="0" distL="0" distR="0" wp14:anchorId="348DB385" wp14:editId="24F4F118">
            <wp:extent cx="974221" cy="251921"/>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3467" cy="262070"/>
                    </a:xfrm>
                    <a:prstGeom prst="rect">
                      <a:avLst/>
                    </a:prstGeom>
                  </pic:spPr>
                </pic:pic>
              </a:graphicData>
            </a:graphic>
          </wp:inline>
        </w:drawing>
      </w:r>
    </w:p>
    <w:p w14:paraId="3CA39B75" w14:textId="132755AC" w:rsidR="00A7263F" w:rsidRDefault="007C2FAC">
      <w:r>
        <w:t>Mark Bremner</w:t>
      </w:r>
    </w:p>
    <w:p w14:paraId="670E5F27" w14:textId="617DE7D4" w:rsidR="007C2FAC" w:rsidRDefault="007C2FAC">
      <w:r>
        <w:t>Business Director / CEO</w:t>
      </w:r>
    </w:p>
    <w:p w14:paraId="3633ABB9" w14:textId="0CA359D1" w:rsidR="007C2FAC" w:rsidRDefault="00EE2534">
      <w:r>
        <w:t>17</w:t>
      </w:r>
      <w:r w:rsidRPr="00EE2534">
        <w:rPr>
          <w:vertAlign w:val="superscript"/>
        </w:rPr>
        <w:t>th</w:t>
      </w:r>
      <w:r>
        <w:t xml:space="preserve"> December 2019</w:t>
      </w:r>
      <w:r w:rsidR="007C2FAC">
        <w:t xml:space="preserve"> </w:t>
      </w:r>
      <w:bookmarkStart w:id="0" w:name="_GoBack"/>
      <w:bookmarkEnd w:id="0"/>
    </w:p>
    <w:sectPr w:rsidR="007C2F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683F" w14:textId="77777777" w:rsidR="00035A87" w:rsidRDefault="00035A87" w:rsidP="00D45C5C">
      <w:pPr>
        <w:spacing w:after="0" w:line="240" w:lineRule="auto"/>
      </w:pPr>
      <w:r>
        <w:separator/>
      </w:r>
    </w:p>
  </w:endnote>
  <w:endnote w:type="continuationSeparator" w:id="0">
    <w:p w14:paraId="63EC27B6" w14:textId="77777777" w:rsidR="00035A87" w:rsidRDefault="00035A87" w:rsidP="00D4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11606"/>
      <w:docPartObj>
        <w:docPartGallery w:val="Page Numbers (Bottom of Page)"/>
        <w:docPartUnique/>
      </w:docPartObj>
    </w:sdtPr>
    <w:sdtEndPr>
      <w:rPr>
        <w:noProof/>
      </w:rPr>
    </w:sdtEndPr>
    <w:sdtContent>
      <w:p w14:paraId="0125D26C" w14:textId="65BB00E2" w:rsidR="00D45C5C" w:rsidRDefault="00D45C5C">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t xml:space="preserve">P019 </w:t>
        </w:r>
        <w:r w:rsidR="00E740B9">
          <w:rPr>
            <w:noProof/>
          </w:rPr>
          <w:t>v</w:t>
        </w:r>
        <w:r w:rsidR="00EE2534">
          <w:rPr>
            <w:noProof/>
          </w:rPr>
          <w:t>3</w:t>
        </w:r>
        <w:r w:rsidR="00E740B9">
          <w:rPr>
            <w:noProof/>
          </w:rPr>
          <w:t xml:space="preserve"> Dec </w:t>
        </w:r>
        <w:r>
          <w:rPr>
            <w:noProof/>
          </w:rPr>
          <w:t>201</w:t>
        </w:r>
        <w:r w:rsidR="00EE2534">
          <w:rPr>
            <w:noProof/>
          </w:rPr>
          <w:t>9</w:t>
        </w:r>
      </w:p>
    </w:sdtContent>
  </w:sdt>
  <w:p w14:paraId="230633D5" w14:textId="77777777" w:rsidR="00D45C5C" w:rsidRDefault="00D4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5CF50" w14:textId="77777777" w:rsidR="00035A87" w:rsidRDefault="00035A87" w:rsidP="00D45C5C">
      <w:pPr>
        <w:spacing w:after="0" w:line="240" w:lineRule="auto"/>
      </w:pPr>
      <w:r>
        <w:separator/>
      </w:r>
    </w:p>
  </w:footnote>
  <w:footnote w:type="continuationSeparator" w:id="0">
    <w:p w14:paraId="28272FD3" w14:textId="77777777" w:rsidR="00035A87" w:rsidRDefault="00035A87" w:rsidP="00D4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282A" w14:textId="686602DE" w:rsidR="00D45C5C" w:rsidRDefault="006D66A3" w:rsidP="00D45C5C">
    <w:pPr>
      <w:pStyle w:val="Header"/>
      <w:jc w:val="center"/>
    </w:pPr>
    <w:r>
      <w:rPr>
        <w:noProof/>
      </w:rPr>
      <w:drawing>
        <wp:anchor distT="0" distB="0" distL="114300" distR="114300" simplePos="0" relativeHeight="251658240" behindDoc="1" locked="0" layoutInCell="1" allowOverlap="1" wp14:anchorId="2BAF1176" wp14:editId="5900EEE4">
          <wp:simplePos x="0" y="0"/>
          <wp:positionH relativeFrom="column">
            <wp:posOffset>4006850</wp:posOffset>
          </wp:positionH>
          <wp:positionV relativeFrom="paragraph">
            <wp:posOffset>-125730</wp:posOffset>
          </wp:positionV>
          <wp:extent cx="582295" cy="582295"/>
          <wp:effectExtent l="0" t="0" r="8255" b="8255"/>
          <wp:wrapTight wrapText="bothSides">
            <wp:wrapPolygon edited="0">
              <wp:start x="7067" y="0"/>
              <wp:lineTo x="0" y="1413"/>
              <wp:lineTo x="0" y="20493"/>
              <wp:lineTo x="10600" y="21200"/>
              <wp:lineTo x="14133" y="21200"/>
              <wp:lineTo x="21200" y="18373"/>
              <wp:lineTo x="21200" y="3533"/>
              <wp:lineTo x="14133" y="0"/>
              <wp:lineTo x="70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P Logo.png"/>
                  <pic:cNvPicPr/>
                </pic:nvPicPr>
                <pic:blipFill>
                  <a:blip r:embed="rId1">
                    <a:extLst>
                      <a:ext uri="{28A0092B-C50C-407E-A947-70E740481C1C}">
                        <a14:useLocalDpi xmlns:a14="http://schemas.microsoft.com/office/drawing/2010/main" val="0"/>
                      </a:ext>
                    </a:extLst>
                  </a:blip>
                  <a:stretch>
                    <a:fillRect/>
                  </a:stretch>
                </pic:blipFill>
                <pic:spPr>
                  <a:xfrm>
                    <a:off x="0" y="0"/>
                    <a:ext cx="582295" cy="582295"/>
                  </a:xfrm>
                  <a:prstGeom prst="rect">
                    <a:avLst/>
                  </a:prstGeom>
                </pic:spPr>
              </pic:pic>
            </a:graphicData>
          </a:graphic>
        </wp:anchor>
      </w:drawing>
    </w:r>
    <w:r>
      <w:rPr>
        <w:noProof/>
      </w:rPr>
      <w:drawing>
        <wp:anchor distT="0" distB="0" distL="114300" distR="114300" simplePos="0" relativeHeight="251659264" behindDoc="1" locked="0" layoutInCell="1" allowOverlap="1" wp14:anchorId="0A221A32" wp14:editId="669E585E">
          <wp:simplePos x="0" y="0"/>
          <wp:positionH relativeFrom="column">
            <wp:posOffset>812800</wp:posOffset>
          </wp:positionH>
          <wp:positionV relativeFrom="paragraph">
            <wp:posOffset>-182880</wp:posOffset>
          </wp:positionV>
          <wp:extent cx="664845" cy="647700"/>
          <wp:effectExtent l="0" t="0" r="1905" b="0"/>
          <wp:wrapTight wrapText="bothSides">
            <wp:wrapPolygon edited="0">
              <wp:start x="0" y="0"/>
              <wp:lineTo x="0" y="20965"/>
              <wp:lineTo x="9284" y="20965"/>
              <wp:lineTo x="13616" y="20965"/>
              <wp:lineTo x="14854" y="20965"/>
              <wp:lineTo x="21043" y="12706"/>
              <wp:lineTo x="21043" y="4447"/>
              <wp:lineTo x="142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ome MBKBLogo.png"/>
                  <pic:cNvPicPr/>
                </pic:nvPicPr>
                <pic:blipFill>
                  <a:blip r:embed="rId2">
                    <a:extLst>
                      <a:ext uri="{28A0092B-C50C-407E-A947-70E740481C1C}">
                        <a14:useLocalDpi xmlns:a14="http://schemas.microsoft.com/office/drawing/2010/main" val="0"/>
                      </a:ext>
                    </a:extLst>
                  </a:blip>
                  <a:stretch>
                    <a:fillRect/>
                  </a:stretch>
                </pic:blipFill>
                <pic:spPr>
                  <a:xfrm>
                    <a:off x="0" y="0"/>
                    <a:ext cx="664845" cy="647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18"/>
    <w:rsid w:val="00035A87"/>
    <w:rsid w:val="000C7ECC"/>
    <w:rsid w:val="00135870"/>
    <w:rsid w:val="00146B0F"/>
    <w:rsid w:val="001D2118"/>
    <w:rsid w:val="00420066"/>
    <w:rsid w:val="004A1A9D"/>
    <w:rsid w:val="005E743C"/>
    <w:rsid w:val="00653F65"/>
    <w:rsid w:val="006D4B72"/>
    <w:rsid w:val="006D66A3"/>
    <w:rsid w:val="007B6BFC"/>
    <w:rsid w:val="007C1C18"/>
    <w:rsid w:val="007C2FAC"/>
    <w:rsid w:val="00885811"/>
    <w:rsid w:val="009323C1"/>
    <w:rsid w:val="009612F1"/>
    <w:rsid w:val="009D6A89"/>
    <w:rsid w:val="00AE7350"/>
    <w:rsid w:val="00C81307"/>
    <w:rsid w:val="00CB76A6"/>
    <w:rsid w:val="00D45C5C"/>
    <w:rsid w:val="00DF4B03"/>
    <w:rsid w:val="00E740B9"/>
    <w:rsid w:val="00EE2534"/>
    <w:rsid w:val="00F6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6F9A"/>
  <w15:chartTrackingRefBased/>
  <w15:docId w15:val="{D489103B-8B6C-4265-85FF-D6AF7DAE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72"/>
    <w:pPr>
      <w:spacing w:before="120" w:after="120" w:line="30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11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45C5C"/>
    <w:pPr>
      <w:tabs>
        <w:tab w:val="center" w:pos="4513"/>
        <w:tab w:val="right" w:pos="9026"/>
      </w:tabs>
      <w:spacing w:before="0"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5C5C"/>
  </w:style>
  <w:style w:type="paragraph" w:styleId="Footer">
    <w:name w:val="footer"/>
    <w:basedOn w:val="Normal"/>
    <w:link w:val="FooterChar"/>
    <w:uiPriority w:val="99"/>
    <w:unhideWhenUsed/>
    <w:rsid w:val="00D45C5C"/>
    <w:pPr>
      <w:tabs>
        <w:tab w:val="center" w:pos="4513"/>
        <w:tab w:val="right" w:pos="9026"/>
      </w:tabs>
      <w:spacing w:before="0"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5C5C"/>
  </w:style>
  <w:style w:type="paragraph" w:styleId="BalloonText">
    <w:name w:val="Balloon Text"/>
    <w:basedOn w:val="Normal"/>
    <w:link w:val="BalloonTextChar"/>
    <w:uiPriority w:val="99"/>
    <w:semiHidden/>
    <w:unhideWhenUsed/>
    <w:rsid w:val="00E740B9"/>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740B9"/>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740B9"/>
    <w:rPr>
      <w:color w:val="0563C1" w:themeColor="hyperlink"/>
      <w:u w:val="single"/>
    </w:rPr>
  </w:style>
  <w:style w:type="character" w:styleId="UnresolvedMention">
    <w:name w:val="Unresolved Mention"/>
    <w:basedOn w:val="DefaultParagraphFont"/>
    <w:uiPriority w:val="99"/>
    <w:semiHidden/>
    <w:unhideWhenUsed/>
    <w:rsid w:val="00E740B9"/>
    <w:rPr>
      <w:color w:val="605E5C"/>
      <w:shd w:val="clear" w:color="auto" w:fill="E1DFDD"/>
    </w:rPr>
  </w:style>
  <w:style w:type="character" w:styleId="FollowedHyperlink">
    <w:name w:val="FollowedHyperlink"/>
    <w:basedOn w:val="DefaultParagraphFont"/>
    <w:uiPriority w:val="99"/>
    <w:semiHidden/>
    <w:unhideWhenUsed/>
    <w:rsid w:val="00E74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400">
      <w:bodyDiv w:val="1"/>
      <w:marLeft w:val="0"/>
      <w:marRight w:val="0"/>
      <w:marTop w:val="0"/>
      <w:marBottom w:val="0"/>
      <w:divBdr>
        <w:top w:val="none" w:sz="0" w:space="0" w:color="auto"/>
        <w:left w:val="none" w:sz="0" w:space="0" w:color="auto"/>
        <w:bottom w:val="none" w:sz="0" w:space="0" w:color="auto"/>
        <w:right w:val="none" w:sz="0" w:space="0" w:color="auto"/>
      </w:divBdr>
    </w:div>
    <w:div w:id="17851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Katie Biggs</cp:lastModifiedBy>
  <cp:revision>2</cp:revision>
  <dcterms:created xsi:type="dcterms:W3CDTF">2019-12-17T13:35:00Z</dcterms:created>
  <dcterms:modified xsi:type="dcterms:W3CDTF">2019-12-17T13:35:00Z</dcterms:modified>
</cp:coreProperties>
</file>