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07FE3BB2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JANUARY 12, 2021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Pledge of Allegiance</w:t>
      </w:r>
    </w:p>
    <w:p w14:paraId="2577ED14" w14:textId="77777777" w:rsidR="00383BA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77777777" w:rsidR="00625F31" w:rsidRDefault="00F653E6" w:rsidP="00625F3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Approve Minutes of the regular meetings for </w:t>
      </w:r>
      <w:r w:rsidR="004E6804">
        <w:rPr>
          <w:sz w:val="24"/>
          <w:szCs w:val="24"/>
        </w:rPr>
        <w:t>November 11, 2020 &amp; December 8, 2020</w:t>
      </w:r>
      <w:r>
        <w:rPr>
          <w:sz w:val="24"/>
          <w:szCs w:val="24"/>
        </w:rPr>
        <w:t>.</w:t>
      </w:r>
    </w:p>
    <w:p w14:paraId="1C86C8BA" w14:textId="77777777" w:rsidR="00625F31" w:rsidRDefault="00625F31" w:rsidP="00625F31">
      <w:pPr>
        <w:pStyle w:val="ListParagraph"/>
        <w:ind w:left="0"/>
        <w:rPr>
          <w:sz w:val="24"/>
          <w:szCs w:val="24"/>
        </w:rPr>
      </w:pPr>
    </w:p>
    <w:p w14:paraId="25E0D217" w14:textId="17C9C9D6" w:rsidR="00625F31" w:rsidRDefault="00336267" w:rsidP="00625F3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625F31">
        <w:rPr>
          <w:rFonts w:cstheme="minorHAnsi"/>
          <w:sz w:val="24"/>
          <w:szCs w:val="24"/>
        </w:rPr>
        <w:t xml:space="preserve">Public hearing for Family Partition of </w:t>
      </w:r>
      <w:r w:rsidR="00625F31">
        <w:rPr>
          <w:rFonts w:cstheme="minorHAnsi"/>
          <w:sz w:val="24"/>
          <w:szCs w:val="24"/>
        </w:rPr>
        <w:t xml:space="preserve">Ed </w:t>
      </w:r>
      <w:proofErr w:type="spellStart"/>
      <w:r w:rsidR="00625F31">
        <w:rPr>
          <w:rFonts w:cstheme="minorHAnsi"/>
          <w:sz w:val="24"/>
          <w:szCs w:val="24"/>
        </w:rPr>
        <w:t>Pezant</w:t>
      </w:r>
      <w:proofErr w:type="spellEnd"/>
      <w:r w:rsidR="00625F31">
        <w:rPr>
          <w:rFonts w:cstheme="minorHAnsi"/>
          <w:sz w:val="24"/>
          <w:szCs w:val="24"/>
        </w:rPr>
        <w:t xml:space="preserve"> property located on </w:t>
      </w:r>
      <w:r w:rsidR="00625F31">
        <w:rPr>
          <w:rFonts w:cstheme="minorHAnsi"/>
          <w:sz w:val="24"/>
          <w:szCs w:val="24"/>
        </w:rPr>
        <w:t>Robert St</w:t>
      </w:r>
      <w:r w:rsidR="00625F31">
        <w:rPr>
          <w:rFonts w:cstheme="minorHAnsi"/>
          <w:sz w:val="24"/>
          <w:szCs w:val="24"/>
        </w:rPr>
        <w:t>.</w:t>
      </w:r>
    </w:p>
    <w:p w14:paraId="01705327" w14:textId="77777777" w:rsidR="00625F31" w:rsidRDefault="00625F31" w:rsidP="00625F31">
      <w:pPr>
        <w:pStyle w:val="ListParagraph"/>
        <w:ind w:left="0"/>
        <w:rPr>
          <w:sz w:val="24"/>
          <w:szCs w:val="24"/>
        </w:rPr>
      </w:pPr>
    </w:p>
    <w:p w14:paraId="2F895371" w14:textId="7166F880" w:rsidR="00625F31" w:rsidRDefault="00625F31" w:rsidP="00625F31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FE7F62">
        <w:rPr>
          <w:sz w:val="24"/>
          <w:szCs w:val="24"/>
        </w:rPr>
        <w:t xml:space="preserve">Vote on </w:t>
      </w:r>
      <w:r>
        <w:rPr>
          <w:rFonts w:cstheme="minorHAnsi"/>
          <w:sz w:val="24"/>
          <w:szCs w:val="24"/>
        </w:rPr>
        <w:t xml:space="preserve">Family Partition of Ed </w:t>
      </w:r>
      <w:proofErr w:type="spellStart"/>
      <w:r>
        <w:rPr>
          <w:rFonts w:cstheme="minorHAnsi"/>
          <w:sz w:val="24"/>
          <w:szCs w:val="24"/>
        </w:rPr>
        <w:t>Pezant</w:t>
      </w:r>
      <w:proofErr w:type="spellEnd"/>
      <w:r>
        <w:rPr>
          <w:rFonts w:cstheme="minorHAnsi"/>
          <w:sz w:val="24"/>
          <w:szCs w:val="24"/>
        </w:rPr>
        <w:t xml:space="preserve"> property located on Robert St.</w:t>
      </w:r>
    </w:p>
    <w:p w14:paraId="165828BC" w14:textId="4F1F6CDE" w:rsidR="00625F31" w:rsidRDefault="00625F31" w:rsidP="00625F31">
      <w:pPr>
        <w:pStyle w:val="ListParagraph"/>
        <w:ind w:left="0"/>
        <w:rPr>
          <w:rFonts w:cstheme="minorHAnsi"/>
          <w:sz w:val="24"/>
          <w:szCs w:val="24"/>
        </w:rPr>
      </w:pPr>
    </w:p>
    <w:p w14:paraId="32FE4531" w14:textId="2DCF3CD2" w:rsidR="00625F31" w:rsidRDefault="00625F31" w:rsidP="00625F31">
      <w:pPr>
        <w:pStyle w:val="ListParagraph"/>
        <w:ind w:left="0"/>
        <w:rPr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ab/>
      </w:r>
      <w:r>
        <w:rPr>
          <w:sz w:val="24"/>
          <w:szCs w:val="24"/>
        </w:rPr>
        <w:t xml:space="preserve">Simple Division for </w:t>
      </w:r>
      <w:r>
        <w:rPr>
          <w:sz w:val="24"/>
          <w:szCs w:val="24"/>
        </w:rPr>
        <w:t xml:space="preserve">Ed </w:t>
      </w:r>
      <w:proofErr w:type="spellStart"/>
      <w:r>
        <w:rPr>
          <w:sz w:val="24"/>
          <w:szCs w:val="24"/>
        </w:rPr>
        <w:t>Pezant</w:t>
      </w:r>
      <w:proofErr w:type="spellEnd"/>
      <w:r>
        <w:rPr>
          <w:sz w:val="24"/>
          <w:szCs w:val="24"/>
        </w:rPr>
        <w:t xml:space="preserve"> for property located on </w:t>
      </w:r>
      <w:r>
        <w:rPr>
          <w:sz w:val="24"/>
          <w:szCs w:val="24"/>
        </w:rPr>
        <w:t>Main</w:t>
      </w:r>
      <w:r>
        <w:rPr>
          <w:sz w:val="24"/>
          <w:szCs w:val="24"/>
        </w:rPr>
        <w:t xml:space="preserve"> St.</w:t>
      </w:r>
      <w:r>
        <w:rPr>
          <w:sz w:val="24"/>
          <w:szCs w:val="24"/>
        </w:rPr>
        <w:t xml:space="preserve"> (</w:t>
      </w:r>
      <w:r w:rsidR="00C84483">
        <w:rPr>
          <w:sz w:val="24"/>
          <w:szCs w:val="24"/>
        </w:rPr>
        <w:t xml:space="preserve">LA </w:t>
      </w:r>
      <w:r>
        <w:rPr>
          <w:sz w:val="24"/>
          <w:szCs w:val="24"/>
        </w:rPr>
        <w:t>Hwy 22)</w:t>
      </w:r>
    </w:p>
    <w:p w14:paraId="71152765" w14:textId="53954EA4" w:rsidR="00625F31" w:rsidRDefault="00625F31" w:rsidP="00625F31">
      <w:pPr>
        <w:pStyle w:val="ListParagraph"/>
        <w:ind w:left="0"/>
        <w:rPr>
          <w:sz w:val="24"/>
          <w:szCs w:val="24"/>
        </w:rPr>
      </w:pPr>
    </w:p>
    <w:p w14:paraId="1F9F2518" w14:textId="77777777" w:rsidR="00C84483" w:rsidRDefault="00625F31" w:rsidP="00C8448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Introduce Ordinance # </w:t>
      </w:r>
      <w:r w:rsidR="00A060C9">
        <w:rPr>
          <w:sz w:val="24"/>
          <w:szCs w:val="24"/>
        </w:rPr>
        <w:t>21</w:t>
      </w:r>
      <w:r>
        <w:rPr>
          <w:sz w:val="24"/>
          <w:szCs w:val="24"/>
        </w:rPr>
        <w:t>-</w:t>
      </w:r>
      <w:r w:rsidR="00A060C9">
        <w:rPr>
          <w:sz w:val="24"/>
          <w:szCs w:val="24"/>
        </w:rPr>
        <w:t>XX</w:t>
      </w:r>
      <w:r>
        <w:rPr>
          <w:sz w:val="24"/>
          <w:szCs w:val="24"/>
        </w:rPr>
        <w:t xml:space="preserve">  an Ordinance to amend Section 17-2072, Structure and </w:t>
      </w:r>
      <w:r w:rsidR="00A060C9">
        <w:rPr>
          <w:sz w:val="24"/>
          <w:szCs w:val="24"/>
        </w:rPr>
        <w:tab/>
      </w:r>
      <w:r>
        <w:rPr>
          <w:sz w:val="24"/>
          <w:szCs w:val="24"/>
        </w:rPr>
        <w:t>Lot</w:t>
      </w:r>
      <w:r w:rsidR="00A060C9">
        <w:rPr>
          <w:sz w:val="24"/>
          <w:szCs w:val="24"/>
        </w:rPr>
        <w:t xml:space="preserve"> </w:t>
      </w:r>
      <w:r>
        <w:rPr>
          <w:sz w:val="24"/>
          <w:szCs w:val="24"/>
        </w:rPr>
        <w:t>Regulations,</w:t>
      </w:r>
      <w:r w:rsidRPr="00625F31">
        <w:rPr>
          <w:sz w:val="20"/>
          <w:szCs w:val="20"/>
        </w:rPr>
        <w:t xml:space="preserve"> </w:t>
      </w:r>
      <w:r w:rsidRPr="00625F31">
        <w:rPr>
          <w:sz w:val="24"/>
          <w:szCs w:val="24"/>
        </w:rPr>
        <w:t xml:space="preserve">to add section E. </w:t>
      </w:r>
      <w:r w:rsidRPr="00625F31">
        <w:rPr>
          <w:sz w:val="24"/>
          <w:szCs w:val="24"/>
          <w:u w:val="single"/>
        </w:rPr>
        <w:t>Hours allowed to move structures</w:t>
      </w:r>
      <w:r w:rsidRPr="00625F31">
        <w:rPr>
          <w:sz w:val="24"/>
          <w:szCs w:val="24"/>
        </w:rPr>
        <w:t xml:space="preserve">- No person may </w:t>
      </w:r>
      <w:r w:rsidR="00A060C9">
        <w:rPr>
          <w:sz w:val="24"/>
          <w:szCs w:val="24"/>
        </w:rPr>
        <w:tab/>
      </w:r>
      <w:r w:rsidRPr="00625F31">
        <w:rPr>
          <w:sz w:val="24"/>
          <w:szCs w:val="24"/>
        </w:rPr>
        <w:t>move</w:t>
      </w:r>
      <w:r w:rsidR="00A060C9">
        <w:rPr>
          <w:sz w:val="24"/>
          <w:szCs w:val="24"/>
        </w:rPr>
        <w:t xml:space="preserve"> </w:t>
      </w:r>
      <w:r w:rsidRPr="00625F31">
        <w:rPr>
          <w:sz w:val="24"/>
          <w:szCs w:val="24"/>
        </w:rPr>
        <w:t xml:space="preserve">a house, shed or mobile home upon any non-state maintained street or highway </w:t>
      </w:r>
      <w:r w:rsidR="00A060C9">
        <w:rPr>
          <w:sz w:val="24"/>
          <w:szCs w:val="24"/>
        </w:rPr>
        <w:tab/>
      </w:r>
      <w:r w:rsidRPr="00625F31">
        <w:rPr>
          <w:sz w:val="24"/>
          <w:szCs w:val="24"/>
        </w:rPr>
        <w:t xml:space="preserve">located in the Town of Sorrento, except between the hours of 8:30am and 2:30pm on </w:t>
      </w:r>
      <w:r w:rsidR="00A060C9">
        <w:rPr>
          <w:sz w:val="24"/>
          <w:szCs w:val="24"/>
        </w:rPr>
        <w:tab/>
      </w:r>
      <w:r w:rsidRPr="00625F31">
        <w:rPr>
          <w:sz w:val="24"/>
          <w:szCs w:val="24"/>
        </w:rPr>
        <w:t>Monday-Friday</w:t>
      </w:r>
    </w:p>
    <w:p w14:paraId="49F7288A" w14:textId="77777777" w:rsidR="00C84483" w:rsidRDefault="00C84483" w:rsidP="00C84483">
      <w:pPr>
        <w:pStyle w:val="ListParagraph"/>
        <w:ind w:left="0"/>
        <w:rPr>
          <w:sz w:val="24"/>
          <w:szCs w:val="24"/>
        </w:rPr>
      </w:pPr>
    </w:p>
    <w:p w14:paraId="11AB1609" w14:textId="375EC6A3" w:rsidR="00C84483" w:rsidRDefault="00C84483" w:rsidP="00C8448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>Renew Special Use Permit- Joan Lee</w:t>
      </w:r>
    </w:p>
    <w:p w14:paraId="757F47DF" w14:textId="77777777" w:rsidR="00625F31" w:rsidRDefault="00625F31" w:rsidP="00625F31">
      <w:pPr>
        <w:pStyle w:val="ListParagraph"/>
        <w:ind w:left="0"/>
        <w:rPr>
          <w:sz w:val="24"/>
          <w:szCs w:val="24"/>
        </w:rPr>
      </w:pPr>
    </w:p>
    <w:p w14:paraId="20C82D5B" w14:textId="2535E303" w:rsidR="00625F31" w:rsidRDefault="00C84483" w:rsidP="00625F3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8</w:t>
      </w:r>
      <w:r w:rsidR="00625F31">
        <w:rPr>
          <w:sz w:val="24"/>
          <w:szCs w:val="24"/>
        </w:rPr>
        <w:t>.</w:t>
      </w:r>
      <w:r w:rsidR="00625F31">
        <w:rPr>
          <w:sz w:val="24"/>
          <w:szCs w:val="24"/>
        </w:rPr>
        <w:tab/>
        <w:t>20</w:t>
      </w:r>
      <w:r>
        <w:rPr>
          <w:sz w:val="24"/>
          <w:szCs w:val="24"/>
        </w:rPr>
        <w:t>-</w:t>
      </w:r>
      <w:r w:rsidR="00625F31">
        <w:rPr>
          <w:sz w:val="24"/>
          <w:szCs w:val="24"/>
        </w:rPr>
        <w:t xml:space="preserve"> foot rear setback – Ken Saucier</w:t>
      </w:r>
      <w:r w:rsidR="00B904C8">
        <w:rPr>
          <w:sz w:val="24"/>
          <w:szCs w:val="24"/>
        </w:rPr>
        <w:t xml:space="preserve"> &amp; Michael Conroy</w:t>
      </w:r>
    </w:p>
    <w:p w14:paraId="3ECDC92F" w14:textId="77ABE39E" w:rsidR="00B904C8" w:rsidRDefault="00B904C8" w:rsidP="00625F31">
      <w:pPr>
        <w:pStyle w:val="ListParagraph"/>
        <w:ind w:left="0"/>
        <w:rPr>
          <w:sz w:val="24"/>
          <w:szCs w:val="24"/>
        </w:rPr>
      </w:pPr>
    </w:p>
    <w:p w14:paraId="1848128C" w14:textId="793FE2C6" w:rsidR="00B904C8" w:rsidRPr="00625F31" w:rsidRDefault="00B904C8" w:rsidP="00625F31">
      <w:pPr>
        <w:pStyle w:val="ListParagraph"/>
        <w:ind w:left="0"/>
        <w:rPr>
          <w:sz w:val="24"/>
          <w:szCs w:val="24"/>
        </w:rPr>
      </w:pPr>
    </w:p>
    <w:p w14:paraId="0F279C92" w14:textId="5FB144D0" w:rsidR="00C17B80" w:rsidRDefault="00C17B80" w:rsidP="00C17B80">
      <w:pPr>
        <w:rPr>
          <w:sz w:val="24"/>
          <w:szCs w:val="24"/>
        </w:rPr>
      </w:pPr>
      <w:r>
        <w:rPr>
          <w:sz w:val="24"/>
          <w:szCs w:val="24"/>
        </w:rPr>
        <w:t>         </w:t>
      </w:r>
    </w:p>
    <w:p w14:paraId="6A158CAF" w14:textId="1782BB2E" w:rsidR="00C6680C" w:rsidRDefault="00C6680C" w:rsidP="00074CF6">
      <w:pPr>
        <w:pStyle w:val="ListParagraph"/>
        <w:ind w:left="0"/>
        <w:rPr>
          <w:sz w:val="24"/>
          <w:szCs w:val="24"/>
        </w:rPr>
      </w:pPr>
    </w:p>
    <w:p w14:paraId="5CE4E105" w14:textId="77777777" w:rsidR="00F653E6" w:rsidRDefault="00F653E6" w:rsidP="00074CF6">
      <w:pPr>
        <w:pStyle w:val="ListParagraph"/>
        <w:ind w:left="0"/>
        <w:rPr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12026F17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26C8606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85E3E4B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28879DE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2638CF0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C6A106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3C055F92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7D93BF14" w14:textId="035FC022" w:rsidR="00A90D16" w:rsidRPr="00A90D16" w:rsidRDefault="00CA6853" w:rsidP="00A90D16">
      <w:pPr>
        <w:pStyle w:val="ListParagrap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Posted </w:t>
      </w:r>
      <w:bookmarkEnd w:id="0"/>
      <w:r w:rsidR="00B904C8">
        <w:rPr>
          <w:sz w:val="24"/>
          <w:szCs w:val="24"/>
        </w:rPr>
        <w:t>January 11, 2021</w:t>
      </w:r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74CF6"/>
    <w:rsid w:val="00142517"/>
    <w:rsid w:val="001B54C1"/>
    <w:rsid w:val="001D0BA7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36267"/>
    <w:rsid w:val="00383BAF"/>
    <w:rsid w:val="00383DEB"/>
    <w:rsid w:val="0039173F"/>
    <w:rsid w:val="003A5C83"/>
    <w:rsid w:val="003E5027"/>
    <w:rsid w:val="003E621E"/>
    <w:rsid w:val="00424C49"/>
    <w:rsid w:val="004D3917"/>
    <w:rsid w:val="004E6804"/>
    <w:rsid w:val="004F1CC8"/>
    <w:rsid w:val="00513228"/>
    <w:rsid w:val="005D19EA"/>
    <w:rsid w:val="00623154"/>
    <w:rsid w:val="00625F31"/>
    <w:rsid w:val="00650BDF"/>
    <w:rsid w:val="00651761"/>
    <w:rsid w:val="006A2972"/>
    <w:rsid w:val="006B1661"/>
    <w:rsid w:val="006C5980"/>
    <w:rsid w:val="006E4007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060C9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6BD1"/>
    <w:rsid w:val="00B904C8"/>
    <w:rsid w:val="00B94D87"/>
    <w:rsid w:val="00BB1347"/>
    <w:rsid w:val="00BD5983"/>
    <w:rsid w:val="00C17B80"/>
    <w:rsid w:val="00C46B80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4335F"/>
    <w:rsid w:val="00D7267E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653E6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2020-11-10T19:27:00Z</cp:lastPrinted>
  <dcterms:created xsi:type="dcterms:W3CDTF">2021-01-11T20:46:00Z</dcterms:created>
  <dcterms:modified xsi:type="dcterms:W3CDTF">2021-01-11T20:46:00Z</dcterms:modified>
</cp:coreProperties>
</file>