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05AE" w14:textId="77777777" w:rsidR="00DE007A" w:rsidRPr="00732DD7" w:rsidRDefault="00C6432C" w:rsidP="00DE007A">
      <w:pPr>
        <w:spacing w:line="240" w:lineRule="auto"/>
        <w:jc w:val="center"/>
        <w:rPr>
          <w:b/>
          <w:sz w:val="32"/>
          <w:szCs w:val="32"/>
        </w:rPr>
      </w:pPr>
      <w:r>
        <w:rPr>
          <w:b/>
          <w:sz w:val="32"/>
          <w:szCs w:val="32"/>
        </w:rPr>
        <w:t xml:space="preserve">Naunton </w:t>
      </w:r>
      <w:r w:rsidR="00DE007A" w:rsidRPr="00732DD7">
        <w:rPr>
          <w:b/>
          <w:sz w:val="32"/>
          <w:szCs w:val="32"/>
        </w:rPr>
        <w:t>Parish Council</w:t>
      </w:r>
    </w:p>
    <w:p w14:paraId="6E969656" w14:textId="77777777" w:rsidR="00DE007A" w:rsidRPr="00732DD7" w:rsidRDefault="00DE007A" w:rsidP="00DE007A">
      <w:pPr>
        <w:spacing w:line="240" w:lineRule="auto"/>
        <w:jc w:val="center"/>
        <w:rPr>
          <w:sz w:val="32"/>
          <w:szCs w:val="32"/>
        </w:rPr>
      </w:pPr>
    </w:p>
    <w:p w14:paraId="22124EF0" w14:textId="77777777" w:rsidR="00DE007A" w:rsidRPr="001C7A81" w:rsidRDefault="00DE007A" w:rsidP="00DE007A">
      <w:pPr>
        <w:spacing w:line="240" w:lineRule="auto"/>
        <w:jc w:val="center"/>
        <w:rPr>
          <w:sz w:val="28"/>
          <w:szCs w:val="28"/>
        </w:rPr>
      </w:pPr>
      <w:r w:rsidRPr="001C7A81">
        <w:rPr>
          <w:sz w:val="28"/>
          <w:szCs w:val="28"/>
        </w:rPr>
        <w:t xml:space="preserve">Clerk’s Report for </w:t>
      </w:r>
    </w:p>
    <w:p w14:paraId="336B2408" w14:textId="02F373B7" w:rsidR="00DE007A" w:rsidRPr="001C7A81" w:rsidRDefault="00261A02" w:rsidP="00DE007A">
      <w:pPr>
        <w:spacing w:line="240" w:lineRule="auto"/>
        <w:jc w:val="center"/>
        <w:rPr>
          <w:b/>
          <w:sz w:val="28"/>
          <w:szCs w:val="28"/>
        </w:rPr>
      </w:pPr>
      <w:r>
        <w:rPr>
          <w:b/>
          <w:sz w:val="28"/>
          <w:szCs w:val="28"/>
        </w:rPr>
        <w:t xml:space="preserve">Monday </w:t>
      </w:r>
      <w:r w:rsidR="008C5026">
        <w:rPr>
          <w:b/>
          <w:sz w:val="28"/>
          <w:szCs w:val="28"/>
        </w:rPr>
        <w:t>1</w:t>
      </w:r>
      <w:r w:rsidR="000E6DD2">
        <w:rPr>
          <w:b/>
          <w:sz w:val="28"/>
          <w:szCs w:val="28"/>
        </w:rPr>
        <w:t>8</w:t>
      </w:r>
      <w:r w:rsidR="000E6DD2" w:rsidRPr="000E6DD2">
        <w:rPr>
          <w:b/>
          <w:sz w:val="28"/>
          <w:szCs w:val="28"/>
          <w:vertAlign w:val="superscript"/>
        </w:rPr>
        <w:t>th</w:t>
      </w:r>
      <w:r w:rsidR="000E6DD2">
        <w:rPr>
          <w:b/>
          <w:sz w:val="28"/>
          <w:szCs w:val="28"/>
        </w:rPr>
        <w:t xml:space="preserve"> July</w:t>
      </w:r>
      <w:r w:rsidR="008C5026">
        <w:rPr>
          <w:b/>
          <w:sz w:val="28"/>
          <w:szCs w:val="28"/>
        </w:rPr>
        <w:t xml:space="preserve"> </w:t>
      </w:r>
      <w:r w:rsidR="00D10BCD">
        <w:rPr>
          <w:b/>
          <w:sz w:val="28"/>
          <w:szCs w:val="28"/>
        </w:rPr>
        <w:t>202</w:t>
      </w:r>
      <w:r w:rsidR="00B7042F">
        <w:rPr>
          <w:b/>
          <w:sz w:val="28"/>
          <w:szCs w:val="28"/>
        </w:rPr>
        <w:t>2</w:t>
      </w:r>
      <w:r w:rsidR="00696072">
        <w:rPr>
          <w:b/>
          <w:sz w:val="28"/>
          <w:szCs w:val="28"/>
        </w:rPr>
        <w:t xml:space="preserve"> to </w:t>
      </w:r>
      <w:r w:rsidR="00064CBA">
        <w:rPr>
          <w:b/>
          <w:sz w:val="28"/>
          <w:szCs w:val="28"/>
        </w:rPr>
        <w:t xml:space="preserve">Thursday </w:t>
      </w:r>
      <w:r w:rsidR="000E6DD2">
        <w:rPr>
          <w:b/>
          <w:sz w:val="28"/>
          <w:szCs w:val="28"/>
        </w:rPr>
        <w:t>8</w:t>
      </w:r>
      <w:r w:rsidR="000E6DD2" w:rsidRPr="000E6DD2">
        <w:rPr>
          <w:b/>
          <w:sz w:val="28"/>
          <w:szCs w:val="28"/>
          <w:vertAlign w:val="superscript"/>
        </w:rPr>
        <w:t>th</w:t>
      </w:r>
      <w:r w:rsidR="000E6DD2">
        <w:rPr>
          <w:b/>
          <w:sz w:val="28"/>
          <w:szCs w:val="28"/>
        </w:rPr>
        <w:t xml:space="preserve"> September </w:t>
      </w:r>
      <w:r w:rsidR="00064CBA">
        <w:rPr>
          <w:b/>
          <w:sz w:val="28"/>
          <w:szCs w:val="28"/>
        </w:rPr>
        <w:t>2022</w:t>
      </w:r>
    </w:p>
    <w:p w14:paraId="30520E64" w14:textId="77777777" w:rsidR="00DE007A" w:rsidRDefault="00DE007A" w:rsidP="00DE007A">
      <w:pPr>
        <w:spacing w:line="240" w:lineRule="auto"/>
        <w:jc w:val="center"/>
      </w:pPr>
      <w:r w:rsidRPr="00DE007A">
        <w:t xml:space="preserve">(Points numbered according to the </w:t>
      </w:r>
      <w:r w:rsidR="00821554">
        <w:t>minutes of</w:t>
      </w:r>
      <w:r w:rsidRPr="00DE007A">
        <w:t xml:space="preserve"> the last meeting.)</w:t>
      </w:r>
    </w:p>
    <w:p w14:paraId="56FED0BE" w14:textId="77777777" w:rsidR="00BA09FE" w:rsidRDefault="00BA09FE" w:rsidP="00DE007A">
      <w:pPr>
        <w:spacing w:line="240" w:lineRule="auto"/>
        <w:jc w:val="center"/>
      </w:pPr>
    </w:p>
    <w:p w14:paraId="037209AA" w14:textId="3766888C" w:rsidR="009249FE" w:rsidRPr="00FA08D1" w:rsidRDefault="00AF64AD" w:rsidP="00FA08D1">
      <w:pPr>
        <w:spacing w:line="240" w:lineRule="auto"/>
        <w:rPr>
          <w:rFonts w:eastAsia="Times New Roman"/>
          <w:bCs/>
          <w:szCs w:val="24"/>
          <w:lang w:eastAsia="en-GB"/>
        </w:rPr>
      </w:pPr>
      <w:r>
        <w:rPr>
          <w:rFonts w:eastAsia="Times New Roman"/>
          <w:b/>
          <w:szCs w:val="24"/>
          <w:lang w:eastAsia="en-GB"/>
        </w:rPr>
        <w:t>5</w:t>
      </w:r>
      <w:r w:rsidR="007E21EE">
        <w:rPr>
          <w:rFonts w:eastAsia="Times New Roman"/>
          <w:b/>
          <w:szCs w:val="24"/>
          <w:lang w:eastAsia="en-GB"/>
        </w:rPr>
        <w:t>)</w:t>
      </w:r>
      <w:r w:rsidR="007E21EE">
        <w:rPr>
          <w:rFonts w:eastAsia="Times New Roman"/>
          <w:b/>
          <w:szCs w:val="24"/>
          <w:lang w:eastAsia="en-GB"/>
        </w:rPr>
        <w:tab/>
      </w:r>
      <w:r w:rsidR="008C5026" w:rsidRPr="00FA08D1">
        <w:rPr>
          <w:rFonts w:eastAsia="Times New Roman"/>
          <w:b/>
          <w:szCs w:val="24"/>
          <w:lang w:eastAsia="en-GB"/>
        </w:rPr>
        <w:t>Minutes</w:t>
      </w:r>
      <w:r w:rsidR="008C5026" w:rsidRPr="00FA08D1">
        <w:rPr>
          <w:rFonts w:eastAsia="Times New Roman"/>
          <w:bCs/>
          <w:szCs w:val="24"/>
          <w:lang w:eastAsia="en-GB"/>
        </w:rPr>
        <w:t xml:space="preserve">. </w:t>
      </w:r>
      <w:r w:rsidR="0020245E" w:rsidRPr="00FA08D1">
        <w:rPr>
          <w:rFonts w:eastAsia="Times New Roman"/>
          <w:bCs/>
          <w:szCs w:val="24"/>
          <w:lang w:eastAsia="en-GB"/>
        </w:rPr>
        <w:t>C</w:t>
      </w:r>
      <w:r w:rsidR="009502E8" w:rsidRPr="00FA08D1">
        <w:rPr>
          <w:rFonts w:eastAsia="Times New Roman"/>
          <w:bCs/>
          <w:szCs w:val="24"/>
          <w:lang w:eastAsia="en-GB"/>
        </w:rPr>
        <w:t>lerk posted the minutes of the previous meeting (</w:t>
      </w:r>
      <w:r>
        <w:rPr>
          <w:rFonts w:eastAsia="Times New Roman"/>
          <w:bCs/>
          <w:szCs w:val="24"/>
          <w:lang w:eastAsia="en-GB"/>
        </w:rPr>
        <w:t>July</w:t>
      </w:r>
      <w:r w:rsidR="007E21EE">
        <w:rPr>
          <w:rFonts w:eastAsia="Times New Roman"/>
          <w:bCs/>
          <w:szCs w:val="24"/>
          <w:lang w:eastAsia="en-GB"/>
        </w:rPr>
        <w:t xml:space="preserve"> 2022)</w:t>
      </w:r>
      <w:r w:rsidR="009502E8" w:rsidRPr="00FA08D1">
        <w:rPr>
          <w:rFonts w:eastAsia="Times New Roman"/>
          <w:bCs/>
          <w:szCs w:val="24"/>
          <w:lang w:eastAsia="en-GB"/>
        </w:rPr>
        <w:t xml:space="preserve">) </w:t>
      </w:r>
      <w:r w:rsidR="00013D41" w:rsidRPr="00FA08D1">
        <w:rPr>
          <w:rFonts w:eastAsia="Times New Roman"/>
          <w:bCs/>
          <w:szCs w:val="24"/>
          <w:lang w:eastAsia="en-GB"/>
        </w:rPr>
        <w:t>t</w:t>
      </w:r>
      <w:r w:rsidR="009502E8" w:rsidRPr="00FA08D1">
        <w:rPr>
          <w:rFonts w:eastAsia="Times New Roman"/>
          <w:bCs/>
          <w:szCs w:val="24"/>
          <w:lang w:eastAsia="en-GB"/>
        </w:rPr>
        <w:t>o the website</w:t>
      </w:r>
      <w:r w:rsidR="0020245E" w:rsidRPr="00FA08D1">
        <w:rPr>
          <w:rFonts w:eastAsia="Times New Roman"/>
          <w:bCs/>
          <w:szCs w:val="24"/>
          <w:lang w:eastAsia="en-GB"/>
        </w:rPr>
        <w:t xml:space="preserve"> and sent the minutes to the village distribution list. </w:t>
      </w:r>
    </w:p>
    <w:p w14:paraId="5D5BD8F0" w14:textId="77777777" w:rsidR="0020245E" w:rsidRPr="0020245E" w:rsidRDefault="0020245E" w:rsidP="00FA08D1">
      <w:pPr>
        <w:spacing w:line="240" w:lineRule="auto"/>
        <w:ind w:left="-720"/>
        <w:rPr>
          <w:rFonts w:eastAsia="Times New Roman"/>
          <w:bCs/>
          <w:szCs w:val="24"/>
          <w:lang w:eastAsia="en-GB"/>
        </w:rPr>
      </w:pPr>
    </w:p>
    <w:p w14:paraId="179C9732" w14:textId="64AC0A9B" w:rsidR="003B57DF" w:rsidRPr="00FA08D1" w:rsidRDefault="00285C31" w:rsidP="00FA08D1">
      <w:pPr>
        <w:spacing w:line="240" w:lineRule="auto"/>
        <w:rPr>
          <w:szCs w:val="24"/>
        </w:rPr>
      </w:pPr>
      <w:r>
        <w:rPr>
          <w:rFonts w:eastAsia="Times New Roman"/>
          <w:b/>
          <w:szCs w:val="24"/>
          <w:lang w:eastAsia="en-GB"/>
        </w:rPr>
        <w:t>7</w:t>
      </w:r>
      <w:r w:rsidR="006B48C4">
        <w:rPr>
          <w:rFonts w:eastAsia="Times New Roman"/>
          <w:b/>
          <w:szCs w:val="24"/>
          <w:lang w:eastAsia="en-GB"/>
        </w:rPr>
        <w:t>)</w:t>
      </w:r>
      <w:r w:rsidR="006B48C4">
        <w:rPr>
          <w:rFonts w:eastAsia="Times New Roman"/>
          <w:b/>
          <w:szCs w:val="24"/>
          <w:lang w:eastAsia="en-GB"/>
        </w:rPr>
        <w:tab/>
      </w:r>
      <w:r w:rsidR="003B57DF" w:rsidRPr="00FA08D1">
        <w:rPr>
          <w:rFonts w:eastAsia="Times New Roman"/>
          <w:b/>
          <w:szCs w:val="24"/>
          <w:lang w:eastAsia="en-GB"/>
        </w:rPr>
        <w:t>Planning applications</w:t>
      </w:r>
      <w:r w:rsidR="003B57DF" w:rsidRPr="00FA08D1">
        <w:rPr>
          <w:rFonts w:eastAsia="Times New Roman"/>
          <w:bCs/>
          <w:szCs w:val="24"/>
          <w:lang w:eastAsia="en-GB"/>
        </w:rPr>
        <w:t xml:space="preserve">. </w:t>
      </w:r>
    </w:p>
    <w:p w14:paraId="039998C6" w14:textId="001FA799" w:rsidR="006B48C4" w:rsidRDefault="00C672D8" w:rsidP="00FA08D1">
      <w:pPr>
        <w:spacing w:after="120" w:line="240" w:lineRule="auto"/>
        <w:rPr>
          <w:rFonts w:eastAsia="Times New Roman"/>
          <w:bCs/>
          <w:szCs w:val="24"/>
          <w:lang w:eastAsia="en-GB"/>
        </w:rPr>
      </w:pPr>
      <w:r w:rsidRPr="00FA08D1">
        <w:rPr>
          <w:rFonts w:eastAsia="Times New Roman"/>
          <w:bCs/>
          <w:szCs w:val="24"/>
          <w:lang w:eastAsia="en-GB"/>
        </w:rPr>
        <w:t xml:space="preserve">Clerk </w:t>
      </w:r>
      <w:r w:rsidR="006D7A1E" w:rsidRPr="00FA08D1">
        <w:rPr>
          <w:rFonts w:eastAsia="Times New Roman"/>
          <w:bCs/>
          <w:szCs w:val="24"/>
          <w:lang w:eastAsia="en-GB"/>
        </w:rPr>
        <w:t xml:space="preserve">posted comments </w:t>
      </w:r>
      <w:r w:rsidR="000D5E3D" w:rsidRPr="00FA08D1">
        <w:rPr>
          <w:rFonts w:eastAsia="Times New Roman"/>
          <w:bCs/>
          <w:szCs w:val="24"/>
          <w:lang w:eastAsia="en-GB"/>
        </w:rPr>
        <w:t>on applications t</w:t>
      </w:r>
      <w:r w:rsidR="006D7A1E" w:rsidRPr="00FA08D1">
        <w:rPr>
          <w:rFonts w:eastAsia="Times New Roman"/>
          <w:bCs/>
          <w:szCs w:val="24"/>
          <w:lang w:eastAsia="en-GB"/>
        </w:rPr>
        <w:t>o the CDC planning portal</w:t>
      </w:r>
      <w:r w:rsidR="00B37327">
        <w:rPr>
          <w:rFonts w:eastAsia="Times New Roman"/>
          <w:bCs/>
          <w:szCs w:val="24"/>
          <w:lang w:eastAsia="en-GB"/>
        </w:rPr>
        <w:t xml:space="preserve"> for:</w:t>
      </w:r>
    </w:p>
    <w:p w14:paraId="13D07A3F" w14:textId="545D8250" w:rsidR="00D015FB" w:rsidRPr="00D015FB" w:rsidRDefault="00D015FB" w:rsidP="00D015FB">
      <w:pPr>
        <w:spacing w:line="240" w:lineRule="auto"/>
        <w:rPr>
          <w:rFonts w:eastAsia="Times New Roman"/>
          <w:bCs/>
          <w:szCs w:val="24"/>
          <w:lang w:eastAsia="en-GB"/>
        </w:rPr>
      </w:pPr>
      <w:r w:rsidRPr="00D015FB">
        <w:rPr>
          <w:rFonts w:eastAsia="Times New Roman"/>
          <w:bCs/>
          <w:szCs w:val="24"/>
          <w:lang w:eastAsia="en-GB"/>
        </w:rPr>
        <w:t xml:space="preserve">22/02925/TCONR Reduce 1 cherry tree at </w:t>
      </w:r>
      <w:proofErr w:type="spellStart"/>
      <w:r w:rsidRPr="00D015FB">
        <w:rPr>
          <w:rFonts w:eastAsia="Times New Roman"/>
          <w:bCs/>
          <w:szCs w:val="24"/>
          <w:lang w:eastAsia="en-GB"/>
        </w:rPr>
        <w:t>Staddlestones</w:t>
      </w:r>
      <w:proofErr w:type="spellEnd"/>
      <w:r w:rsidRPr="00D015FB">
        <w:rPr>
          <w:rFonts w:eastAsia="Times New Roman"/>
          <w:bCs/>
          <w:szCs w:val="24"/>
          <w:lang w:eastAsia="en-GB"/>
        </w:rPr>
        <w:t xml:space="preserve">.  Support.  </w:t>
      </w:r>
    </w:p>
    <w:p w14:paraId="3FEE7FF4" w14:textId="692A2AE5" w:rsidR="00D015FB" w:rsidRPr="00D015FB" w:rsidRDefault="00D015FB" w:rsidP="00D015FB">
      <w:pPr>
        <w:spacing w:line="240" w:lineRule="auto"/>
        <w:rPr>
          <w:rFonts w:eastAsia="Times New Roman"/>
          <w:bCs/>
          <w:szCs w:val="24"/>
          <w:lang w:eastAsia="en-GB"/>
        </w:rPr>
      </w:pPr>
      <w:r w:rsidRPr="00D015FB">
        <w:rPr>
          <w:rFonts w:eastAsia="Times New Roman"/>
          <w:bCs/>
          <w:szCs w:val="24"/>
          <w:lang w:eastAsia="en-GB"/>
        </w:rPr>
        <w:t xml:space="preserve">22/02891/TCONR Extensive works to 13 trees at Church House.  Support.   </w:t>
      </w:r>
    </w:p>
    <w:p w14:paraId="3BAF8EE7" w14:textId="11BC8BC1" w:rsidR="00D015FB" w:rsidRPr="00D015FB" w:rsidRDefault="00D015FB" w:rsidP="00D015FB">
      <w:pPr>
        <w:spacing w:line="240" w:lineRule="auto"/>
        <w:rPr>
          <w:rFonts w:eastAsia="Times New Roman"/>
          <w:bCs/>
          <w:szCs w:val="24"/>
          <w:lang w:eastAsia="en-GB"/>
        </w:rPr>
      </w:pPr>
      <w:r w:rsidRPr="00D015FB">
        <w:rPr>
          <w:rFonts w:eastAsia="Times New Roman"/>
          <w:bCs/>
          <w:szCs w:val="24"/>
          <w:lang w:eastAsia="en-GB"/>
        </w:rPr>
        <w:t xml:space="preserve">22/02790/TCONR  Reduce 2 yews at Longford Barn.  Comments of support posted. </w:t>
      </w:r>
    </w:p>
    <w:p w14:paraId="590A16E6" w14:textId="7D02A753" w:rsidR="00D015FB" w:rsidRPr="00D015FB" w:rsidRDefault="00D015FB" w:rsidP="00D015FB">
      <w:pPr>
        <w:spacing w:line="240" w:lineRule="auto"/>
        <w:rPr>
          <w:rFonts w:eastAsia="Times New Roman"/>
          <w:bCs/>
          <w:szCs w:val="24"/>
          <w:lang w:eastAsia="en-GB"/>
        </w:rPr>
      </w:pPr>
      <w:r w:rsidRPr="00D015FB">
        <w:rPr>
          <w:rFonts w:eastAsia="Times New Roman"/>
          <w:bCs/>
          <w:szCs w:val="24"/>
          <w:lang w:eastAsia="en-GB"/>
        </w:rPr>
        <w:t xml:space="preserve">22/02752/TCONR  Fell dead goat willow at The Gables Dale Street.  ‘No </w:t>
      </w:r>
      <w:proofErr w:type="gramStart"/>
      <w:r w:rsidRPr="00D015FB">
        <w:rPr>
          <w:rFonts w:eastAsia="Times New Roman"/>
          <w:bCs/>
          <w:szCs w:val="24"/>
          <w:lang w:eastAsia="en-GB"/>
        </w:rPr>
        <w:t>objections’</w:t>
      </w:r>
      <w:proofErr w:type="gramEnd"/>
      <w:r>
        <w:rPr>
          <w:rFonts w:eastAsia="Times New Roman"/>
          <w:bCs/>
          <w:szCs w:val="24"/>
          <w:lang w:eastAsia="en-GB"/>
        </w:rPr>
        <w:t>.</w:t>
      </w:r>
      <w:r w:rsidRPr="00D015FB">
        <w:rPr>
          <w:rFonts w:eastAsia="Times New Roman"/>
          <w:bCs/>
          <w:szCs w:val="24"/>
          <w:lang w:eastAsia="en-GB"/>
        </w:rPr>
        <w:t xml:space="preserve"> </w:t>
      </w:r>
    </w:p>
    <w:p w14:paraId="731D4D5E" w14:textId="69DA0FE3" w:rsidR="00D015FB" w:rsidRPr="00D015FB" w:rsidRDefault="00D015FB" w:rsidP="00D015FB">
      <w:pPr>
        <w:spacing w:line="240" w:lineRule="auto"/>
        <w:rPr>
          <w:rFonts w:eastAsia="Times New Roman"/>
          <w:bCs/>
          <w:szCs w:val="24"/>
          <w:lang w:eastAsia="en-GB"/>
        </w:rPr>
      </w:pPr>
      <w:r w:rsidRPr="00D015FB">
        <w:rPr>
          <w:rFonts w:eastAsia="Times New Roman"/>
          <w:bCs/>
          <w:szCs w:val="24"/>
          <w:lang w:eastAsia="en-GB"/>
        </w:rPr>
        <w:t xml:space="preserve">22/02496/TCONR extensive work to trees at Longford Barn.  Clerk only received 2 replies from councillors.  </w:t>
      </w:r>
    </w:p>
    <w:p w14:paraId="23C3E669" w14:textId="61FDB38B" w:rsidR="000A140A" w:rsidRDefault="005451E1" w:rsidP="001D286C">
      <w:pPr>
        <w:spacing w:line="240" w:lineRule="auto"/>
        <w:rPr>
          <w:rFonts w:eastAsia="Times New Roman"/>
          <w:bCs/>
          <w:szCs w:val="24"/>
          <w:lang w:eastAsia="en-GB"/>
        </w:rPr>
      </w:pPr>
      <w:r>
        <w:rPr>
          <w:rFonts w:eastAsia="Times New Roman"/>
          <w:bCs/>
          <w:szCs w:val="24"/>
          <w:lang w:eastAsia="en-GB"/>
        </w:rPr>
        <w:t xml:space="preserve">22/00998/FUL </w:t>
      </w:r>
      <w:r w:rsidR="0086695C">
        <w:rPr>
          <w:rFonts w:eastAsia="Times New Roman"/>
          <w:bCs/>
          <w:szCs w:val="24"/>
          <w:lang w:eastAsia="en-GB"/>
        </w:rPr>
        <w:t>Change of use to outbuilding at 1 Aylworth Cottages.  Council had no objections in Apri</w:t>
      </w:r>
      <w:r w:rsidR="003B01A6">
        <w:rPr>
          <w:rFonts w:eastAsia="Times New Roman"/>
          <w:bCs/>
          <w:szCs w:val="24"/>
          <w:lang w:eastAsia="en-GB"/>
        </w:rPr>
        <w:t>l</w:t>
      </w:r>
      <w:r w:rsidR="0086695C">
        <w:rPr>
          <w:rFonts w:eastAsia="Times New Roman"/>
          <w:bCs/>
          <w:szCs w:val="24"/>
          <w:lang w:eastAsia="en-GB"/>
        </w:rPr>
        <w:t xml:space="preserve"> or in July.</w:t>
      </w:r>
    </w:p>
    <w:p w14:paraId="422234EF" w14:textId="285E8B45" w:rsidR="00BF34C3" w:rsidRDefault="00104636" w:rsidP="001D286C">
      <w:pPr>
        <w:spacing w:line="240" w:lineRule="auto"/>
        <w:rPr>
          <w:rFonts w:eastAsia="Times New Roman"/>
          <w:bCs/>
          <w:szCs w:val="24"/>
          <w:lang w:eastAsia="en-GB"/>
        </w:rPr>
      </w:pPr>
      <w:r>
        <w:rPr>
          <w:rFonts w:eastAsia="Times New Roman"/>
          <w:bCs/>
          <w:szCs w:val="24"/>
          <w:lang w:eastAsia="en-GB"/>
        </w:rPr>
        <w:t xml:space="preserve">22/02290/FUL replaced 21/01609/FUL </w:t>
      </w:r>
      <w:r w:rsidR="00D36DEB">
        <w:rPr>
          <w:rFonts w:eastAsia="Times New Roman"/>
          <w:bCs/>
          <w:szCs w:val="24"/>
          <w:lang w:eastAsia="en-GB"/>
        </w:rPr>
        <w:t>No objections. Both permitted.</w:t>
      </w:r>
    </w:p>
    <w:p w14:paraId="166576AA" w14:textId="77777777" w:rsidR="00D36DEB" w:rsidRDefault="00D36DEB" w:rsidP="001D286C">
      <w:pPr>
        <w:spacing w:line="240" w:lineRule="auto"/>
        <w:rPr>
          <w:rFonts w:eastAsia="Times New Roman"/>
          <w:bCs/>
          <w:szCs w:val="24"/>
          <w:lang w:eastAsia="en-GB"/>
        </w:rPr>
      </w:pPr>
    </w:p>
    <w:p w14:paraId="5A548627" w14:textId="16255F8B" w:rsidR="003B0248" w:rsidRDefault="00285C31" w:rsidP="00FA08D1">
      <w:pPr>
        <w:spacing w:line="240" w:lineRule="auto"/>
        <w:rPr>
          <w:b/>
          <w:bCs/>
          <w:szCs w:val="24"/>
        </w:rPr>
      </w:pPr>
      <w:bookmarkStart w:id="0" w:name="_Hlk92908214"/>
      <w:r>
        <w:rPr>
          <w:b/>
          <w:bCs/>
          <w:szCs w:val="24"/>
        </w:rPr>
        <w:t>8</w:t>
      </w:r>
      <w:r w:rsidR="001E232F" w:rsidRPr="00A634AA">
        <w:rPr>
          <w:b/>
          <w:bCs/>
          <w:szCs w:val="24"/>
        </w:rPr>
        <w:t>)</w:t>
      </w:r>
      <w:r w:rsidR="00A634AA" w:rsidRPr="00A634AA">
        <w:rPr>
          <w:b/>
          <w:bCs/>
          <w:szCs w:val="24"/>
        </w:rPr>
        <w:tab/>
      </w:r>
      <w:r>
        <w:rPr>
          <w:b/>
          <w:bCs/>
          <w:szCs w:val="24"/>
        </w:rPr>
        <w:t>Assets and risk assessment</w:t>
      </w:r>
    </w:p>
    <w:p w14:paraId="4EADA40E" w14:textId="5F240C6F" w:rsidR="00285C31" w:rsidRPr="00285C31" w:rsidRDefault="00285C31" w:rsidP="00FA08D1">
      <w:pPr>
        <w:spacing w:line="240" w:lineRule="auto"/>
        <w:rPr>
          <w:szCs w:val="24"/>
        </w:rPr>
      </w:pPr>
      <w:r w:rsidRPr="00285C31">
        <w:rPr>
          <w:szCs w:val="24"/>
        </w:rPr>
        <w:t xml:space="preserve">Clerk has ordered double the usual quantity of dog </w:t>
      </w:r>
      <w:proofErr w:type="spellStart"/>
      <w:r w:rsidRPr="00285C31">
        <w:rPr>
          <w:szCs w:val="24"/>
        </w:rPr>
        <w:t>bags</w:t>
      </w:r>
      <w:r>
        <w:rPr>
          <w:szCs w:val="24"/>
        </w:rPr>
        <w:t>for</w:t>
      </w:r>
      <w:proofErr w:type="spellEnd"/>
      <w:r>
        <w:rPr>
          <w:szCs w:val="24"/>
        </w:rPr>
        <w:t xml:space="preserve"> delivery to Cllr Bell</w:t>
      </w:r>
      <w:r w:rsidRPr="00285C31">
        <w:rPr>
          <w:szCs w:val="24"/>
        </w:rPr>
        <w:t>.</w:t>
      </w:r>
    </w:p>
    <w:p w14:paraId="5709A1FE" w14:textId="1EC6B4E8" w:rsidR="00F16196" w:rsidRDefault="005603EA" w:rsidP="0041224B">
      <w:pPr>
        <w:spacing w:line="240" w:lineRule="auto"/>
        <w:rPr>
          <w:szCs w:val="24"/>
        </w:rPr>
      </w:pPr>
      <w:r w:rsidRPr="0041224B">
        <w:rPr>
          <w:szCs w:val="24"/>
        </w:rPr>
        <w:t xml:space="preserve">Clerk has included Flood recreation field, </w:t>
      </w:r>
      <w:r w:rsidR="0041224B" w:rsidRPr="0041224B">
        <w:rPr>
          <w:szCs w:val="24"/>
        </w:rPr>
        <w:t xml:space="preserve">flood monitoring and village hall updates in the September agenda. </w:t>
      </w:r>
    </w:p>
    <w:p w14:paraId="0470C9A3" w14:textId="77777777" w:rsidR="0041224B" w:rsidRPr="0041224B" w:rsidRDefault="0041224B" w:rsidP="0041224B">
      <w:pPr>
        <w:spacing w:line="240" w:lineRule="auto"/>
        <w:rPr>
          <w:szCs w:val="24"/>
        </w:rPr>
      </w:pPr>
    </w:p>
    <w:bookmarkEnd w:id="0"/>
    <w:p w14:paraId="280EA299" w14:textId="77777777" w:rsidR="00743BC2" w:rsidRDefault="00743BC2" w:rsidP="00FA08D1">
      <w:pPr>
        <w:tabs>
          <w:tab w:val="left" w:pos="426"/>
        </w:tabs>
        <w:spacing w:line="240" w:lineRule="auto"/>
        <w:rPr>
          <w:b/>
          <w:bCs/>
          <w:szCs w:val="24"/>
        </w:rPr>
      </w:pPr>
      <w:r>
        <w:rPr>
          <w:b/>
          <w:bCs/>
          <w:szCs w:val="24"/>
        </w:rPr>
        <w:t>9</w:t>
      </w:r>
      <w:r w:rsidR="00934D14" w:rsidRPr="00AE3C92">
        <w:rPr>
          <w:b/>
          <w:bCs/>
          <w:szCs w:val="24"/>
        </w:rPr>
        <w:t>)</w:t>
      </w:r>
      <w:r w:rsidR="00934D14" w:rsidRPr="00AE3C92">
        <w:rPr>
          <w:b/>
          <w:bCs/>
          <w:szCs w:val="24"/>
        </w:rPr>
        <w:tab/>
      </w:r>
      <w:r>
        <w:rPr>
          <w:b/>
          <w:bCs/>
          <w:szCs w:val="24"/>
        </w:rPr>
        <w:t xml:space="preserve">Finances </w:t>
      </w:r>
    </w:p>
    <w:p w14:paraId="6D8F4E9E" w14:textId="77777777" w:rsidR="00743BC2" w:rsidRDefault="00743BC2" w:rsidP="00FA08D1">
      <w:pPr>
        <w:tabs>
          <w:tab w:val="left" w:pos="426"/>
        </w:tabs>
        <w:spacing w:line="240" w:lineRule="auto"/>
        <w:rPr>
          <w:b/>
          <w:bCs/>
          <w:szCs w:val="24"/>
        </w:rPr>
      </w:pPr>
      <w:r>
        <w:rPr>
          <w:b/>
          <w:bCs/>
          <w:szCs w:val="24"/>
        </w:rPr>
        <w:t>(b) Insurance</w:t>
      </w:r>
    </w:p>
    <w:p w14:paraId="2BB26FB9" w14:textId="02EA1987" w:rsidR="00743BC2" w:rsidRDefault="00743BC2" w:rsidP="00FA08D1">
      <w:pPr>
        <w:tabs>
          <w:tab w:val="left" w:pos="426"/>
        </w:tabs>
        <w:spacing w:line="240" w:lineRule="auto"/>
        <w:rPr>
          <w:szCs w:val="24"/>
        </w:rPr>
      </w:pPr>
      <w:r w:rsidRPr="00743BC2">
        <w:rPr>
          <w:szCs w:val="24"/>
        </w:rPr>
        <w:t xml:space="preserve">The Clerk has </w:t>
      </w:r>
      <w:r>
        <w:rPr>
          <w:szCs w:val="24"/>
        </w:rPr>
        <w:t xml:space="preserve">received </w:t>
      </w:r>
      <w:r w:rsidRPr="00743BC2">
        <w:rPr>
          <w:szCs w:val="24"/>
        </w:rPr>
        <w:t>the following information from the insurer:</w:t>
      </w:r>
      <w:r w:rsidR="00236871">
        <w:rPr>
          <w:szCs w:val="24"/>
        </w:rPr>
        <w:t xml:space="preserve"> in response to the questions asked at the July meeting</w:t>
      </w:r>
    </w:p>
    <w:p w14:paraId="463C4B54" w14:textId="77777777" w:rsidR="00743BC2" w:rsidRDefault="00743BC2" w:rsidP="00FA08D1">
      <w:pPr>
        <w:tabs>
          <w:tab w:val="left" w:pos="426"/>
        </w:tabs>
        <w:spacing w:line="240" w:lineRule="auto"/>
        <w:rPr>
          <w:szCs w:val="24"/>
        </w:rPr>
      </w:pPr>
    </w:p>
    <w:p w14:paraId="440843E3" w14:textId="03D3DCA2" w:rsidR="00236871" w:rsidRPr="00976BE8" w:rsidRDefault="00236871" w:rsidP="00236871">
      <w:pPr>
        <w:shd w:val="clear" w:color="auto" w:fill="FFFFFF"/>
        <w:spacing w:after="120" w:line="240" w:lineRule="auto"/>
        <w:ind w:left="425"/>
        <w:rPr>
          <w:rFonts w:eastAsia="Times New Roman"/>
          <w:color w:val="222222"/>
          <w:szCs w:val="24"/>
          <w:lang w:eastAsia="en-GB"/>
        </w:rPr>
      </w:pPr>
      <w:r w:rsidRPr="00976BE8">
        <w:rPr>
          <w:rFonts w:eastAsia="Times New Roman"/>
          <w:color w:val="000000"/>
          <w:szCs w:val="24"/>
          <w:lang w:val="en-US" w:eastAsia="en-GB"/>
        </w:rPr>
        <w:t xml:space="preserve">(1) </w:t>
      </w:r>
      <w:r w:rsidR="00FA0195">
        <w:rPr>
          <w:rFonts w:eastAsia="Times New Roman"/>
          <w:color w:val="000000"/>
          <w:szCs w:val="24"/>
          <w:lang w:val="en-US" w:eastAsia="en-GB"/>
        </w:rPr>
        <w:t xml:space="preserve">Does </w:t>
      </w:r>
      <w:r w:rsidRPr="00976BE8">
        <w:rPr>
          <w:rFonts w:eastAsia="Times New Roman"/>
          <w:color w:val="000000"/>
          <w:szCs w:val="24"/>
          <w:lang w:val="en-US" w:eastAsia="en-GB"/>
        </w:rPr>
        <w:t xml:space="preserve">the all-risks policy </w:t>
      </w:r>
      <w:proofErr w:type="gramStart"/>
      <w:r w:rsidRPr="00976BE8">
        <w:rPr>
          <w:rFonts w:eastAsia="Times New Roman"/>
          <w:color w:val="000000"/>
          <w:szCs w:val="24"/>
          <w:lang w:val="en-US" w:eastAsia="en-GB"/>
        </w:rPr>
        <w:t>covered</w:t>
      </w:r>
      <w:proofErr w:type="gramEnd"/>
      <w:r w:rsidRPr="00976BE8">
        <w:rPr>
          <w:rFonts w:eastAsia="Times New Roman"/>
          <w:color w:val="000000"/>
          <w:szCs w:val="24"/>
          <w:lang w:val="en-US" w:eastAsia="en-GB"/>
        </w:rPr>
        <w:t xml:space="preserve"> the recreation ground as well as the playground; </w:t>
      </w:r>
      <w:r w:rsidRPr="00976BE8">
        <w:rPr>
          <w:rFonts w:eastAsia="Times New Roman"/>
          <w:color w:val="222222"/>
          <w:szCs w:val="24"/>
          <w:lang w:val="en-US" w:eastAsia="en-GB"/>
        </w:rPr>
        <w:t>  </w:t>
      </w:r>
      <w:r w:rsidRPr="00976BE8">
        <w:rPr>
          <w:rFonts w:eastAsia="Times New Roman"/>
          <w:color w:val="FF0000"/>
          <w:szCs w:val="24"/>
          <w:lang w:val="en-US" w:eastAsia="en-GB"/>
        </w:rPr>
        <w:t xml:space="preserve"> Within the current Parish Council Policy,  Part C – All risks, covers for any assets listed under this section.  Any items listed within this section will be cover for accidental/malicious damage, theft, storm damage etc.   Any areas of land which the council own or is responsible for will be covered within the public liability section.  The playground equipment will need to be covered for playground liability which is an extension of public liability cover.</w:t>
      </w:r>
    </w:p>
    <w:p w14:paraId="0C21336F" w14:textId="77777777" w:rsidR="00236871" w:rsidRPr="00976BE8" w:rsidRDefault="00236871" w:rsidP="00236871">
      <w:pPr>
        <w:shd w:val="clear" w:color="auto" w:fill="FFFFFF"/>
        <w:spacing w:after="120" w:line="240" w:lineRule="auto"/>
        <w:ind w:left="425"/>
        <w:rPr>
          <w:rFonts w:eastAsia="Times New Roman"/>
          <w:color w:val="222222"/>
          <w:szCs w:val="24"/>
          <w:lang w:eastAsia="en-GB"/>
        </w:rPr>
      </w:pPr>
      <w:r w:rsidRPr="00976BE8">
        <w:rPr>
          <w:rFonts w:eastAsia="Times New Roman"/>
          <w:color w:val="000000"/>
          <w:szCs w:val="24"/>
          <w:lang w:val="en-US" w:eastAsia="en-GB"/>
        </w:rPr>
        <w:t xml:space="preserve">(2) a breakdown of the elements of the revised </w:t>
      </w:r>
      <w:proofErr w:type="gramStart"/>
      <w:r w:rsidRPr="00976BE8">
        <w:rPr>
          <w:rFonts w:eastAsia="Times New Roman"/>
          <w:color w:val="000000"/>
          <w:szCs w:val="24"/>
          <w:lang w:val="en-US" w:eastAsia="en-GB"/>
        </w:rPr>
        <w:t>cost;</w:t>
      </w:r>
      <w:proofErr w:type="gramEnd"/>
      <w:r w:rsidRPr="00976BE8">
        <w:rPr>
          <w:rFonts w:eastAsia="Times New Roman"/>
          <w:color w:val="000000"/>
          <w:szCs w:val="24"/>
          <w:lang w:val="en-US" w:eastAsia="en-GB"/>
        </w:rPr>
        <w:t> </w:t>
      </w:r>
      <w:r w:rsidRPr="00976BE8">
        <w:rPr>
          <w:rFonts w:eastAsia="Times New Roman"/>
          <w:color w:val="222222"/>
          <w:szCs w:val="24"/>
          <w:lang w:val="en-US" w:eastAsia="en-GB"/>
        </w:rPr>
        <w:t> </w:t>
      </w:r>
    </w:p>
    <w:p w14:paraId="70BEE63D" w14:textId="21516F20" w:rsidR="00236871" w:rsidRPr="00976BE8" w:rsidRDefault="00236871" w:rsidP="00B6667A">
      <w:pPr>
        <w:shd w:val="clear" w:color="auto" w:fill="FFFFFF"/>
        <w:spacing w:after="120" w:line="240" w:lineRule="auto"/>
        <w:ind w:firstLine="425"/>
        <w:rPr>
          <w:rFonts w:eastAsia="Times New Roman"/>
          <w:color w:val="222222"/>
          <w:szCs w:val="24"/>
          <w:lang w:eastAsia="en-GB"/>
        </w:rPr>
      </w:pPr>
      <w:r w:rsidRPr="00976BE8">
        <w:rPr>
          <w:rFonts w:eastAsia="Times New Roman"/>
          <w:color w:val="FF0000"/>
          <w:szCs w:val="24"/>
          <w:lang w:eastAsia="en-GB"/>
        </w:rPr>
        <w:t>Play Equipment (£36,000)  Premium cost £136.80</w:t>
      </w:r>
    </w:p>
    <w:p w14:paraId="6693A5D9" w14:textId="431D2CA7" w:rsidR="00236871" w:rsidRPr="00976BE8" w:rsidRDefault="00236871" w:rsidP="00E14AE7">
      <w:pPr>
        <w:shd w:val="clear" w:color="auto" w:fill="FFFFFF"/>
        <w:spacing w:after="120" w:line="240" w:lineRule="auto"/>
        <w:ind w:left="426"/>
        <w:rPr>
          <w:rFonts w:eastAsia="Times New Roman"/>
          <w:color w:val="222222"/>
          <w:szCs w:val="24"/>
          <w:lang w:eastAsia="en-GB"/>
        </w:rPr>
      </w:pPr>
      <w:r w:rsidRPr="00976BE8">
        <w:rPr>
          <w:rFonts w:eastAsia="Times New Roman"/>
          <w:color w:val="FF0000"/>
          <w:szCs w:val="24"/>
          <w:lang w:eastAsia="en-GB"/>
        </w:rPr>
        <w:t>Increase to Playground Liability (15 items in total)   Premium Cost £57.52</w:t>
      </w:r>
    </w:p>
    <w:p w14:paraId="494E610E" w14:textId="326693DD" w:rsidR="00236871" w:rsidRPr="00976BE8" w:rsidRDefault="00236871" w:rsidP="00236871">
      <w:pPr>
        <w:shd w:val="clear" w:color="auto" w:fill="FFFFFF"/>
        <w:spacing w:after="120" w:line="240" w:lineRule="auto"/>
        <w:ind w:left="425"/>
        <w:rPr>
          <w:rFonts w:eastAsia="Times New Roman"/>
          <w:color w:val="222222"/>
          <w:szCs w:val="24"/>
          <w:lang w:eastAsia="en-GB"/>
        </w:rPr>
      </w:pPr>
      <w:r w:rsidRPr="00976BE8">
        <w:rPr>
          <w:rFonts w:eastAsia="Times New Roman"/>
          <w:color w:val="000000"/>
          <w:szCs w:val="24"/>
          <w:lang w:val="en-US" w:eastAsia="en-GB"/>
        </w:rPr>
        <w:t>(3) details of cover for damage to playground equipment; </w:t>
      </w:r>
      <w:r w:rsidRPr="00976BE8">
        <w:rPr>
          <w:rFonts w:eastAsia="Times New Roman"/>
          <w:color w:val="222222"/>
          <w:szCs w:val="24"/>
          <w:lang w:val="en-US" w:eastAsia="en-GB"/>
        </w:rPr>
        <w:t>  </w:t>
      </w:r>
      <w:r w:rsidRPr="00976BE8">
        <w:rPr>
          <w:rFonts w:eastAsia="Times New Roman"/>
          <w:color w:val="FF0000"/>
          <w:szCs w:val="24"/>
          <w:lang w:val="en-US" w:eastAsia="en-GB"/>
        </w:rPr>
        <w:t>All risks cover is for any risk which the policy has not specifically excluded, such as wear &amp; tear or terrorism.</w:t>
      </w:r>
    </w:p>
    <w:p w14:paraId="5EEE2D27" w14:textId="77777777" w:rsidR="00236871" w:rsidRPr="00976BE8" w:rsidRDefault="00236871" w:rsidP="00236871">
      <w:pPr>
        <w:shd w:val="clear" w:color="auto" w:fill="FFFFFF"/>
        <w:spacing w:after="120" w:line="240" w:lineRule="auto"/>
        <w:ind w:left="425"/>
        <w:rPr>
          <w:rFonts w:eastAsia="Times New Roman"/>
          <w:color w:val="222222"/>
          <w:szCs w:val="24"/>
          <w:lang w:eastAsia="en-GB"/>
        </w:rPr>
      </w:pPr>
      <w:r w:rsidRPr="00976BE8">
        <w:rPr>
          <w:rFonts w:eastAsia="Times New Roman"/>
          <w:color w:val="000000"/>
          <w:szCs w:val="24"/>
          <w:lang w:val="en-US" w:eastAsia="en-GB"/>
        </w:rPr>
        <w:t>(4) what is included under ‘hirers liability’ </w:t>
      </w:r>
      <w:r w:rsidRPr="00976BE8">
        <w:rPr>
          <w:rFonts w:eastAsia="Times New Roman"/>
          <w:color w:val="222222"/>
          <w:szCs w:val="24"/>
          <w:lang w:val="en-US" w:eastAsia="en-GB"/>
        </w:rPr>
        <w:t>  </w:t>
      </w:r>
      <w:r w:rsidRPr="00976BE8">
        <w:rPr>
          <w:rFonts w:eastAsia="Times New Roman"/>
          <w:color w:val="FF0000"/>
          <w:szCs w:val="24"/>
          <w:lang w:val="en-US" w:eastAsia="en-GB"/>
        </w:rPr>
        <w:t>Hirers liability is cover for hired premises of the insured, such as a village hall or other building/premises, whereby the hirer does not have their own insurance cover. This is part of the core cover package.</w:t>
      </w:r>
    </w:p>
    <w:p w14:paraId="72470D8D" w14:textId="77777777" w:rsidR="00236871" w:rsidRDefault="00236871" w:rsidP="00236871">
      <w:pPr>
        <w:shd w:val="clear" w:color="auto" w:fill="FFFFFF"/>
        <w:spacing w:after="120" w:line="240" w:lineRule="auto"/>
        <w:ind w:left="425"/>
        <w:rPr>
          <w:rFonts w:eastAsia="Times New Roman"/>
          <w:color w:val="FF0000"/>
          <w:szCs w:val="24"/>
          <w:lang w:val="en-US" w:eastAsia="en-GB"/>
        </w:rPr>
      </w:pPr>
      <w:r w:rsidRPr="00976BE8">
        <w:rPr>
          <w:rFonts w:eastAsia="Times New Roman"/>
          <w:color w:val="000000"/>
          <w:szCs w:val="24"/>
          <w:lang w:val="en-US" w:eastAsia="en-GB"/>
        </w:rPr>
        <w:t>(5) whether insurance for all village organisations using the recreation ground is included (the playground is a fenced off area of the recreation ground).</w:t>
      </w:r>
      <w:r w:rsidRPr="00976BE8">
        <w:rPr>
          <w:rFonts w:eastAsia="Times New Roman"/>
          <w:color w:val="222222"/>
          <w:szCs w:val="24"/>
          <w:lang w:val="en-US" w:eastAsia="en-GB"/>
        </w:rPr>
        <w:t>  </w:t>
      </w:r>
      <w:r w:rsidRPr="00976BE8">
        <w:rPr>
          <w:rFonts w:eastAsia="Times New Roman"/>
          <w:color w:val="FF0000"/>
          <w:szCs w:val="24"/>
          <w:lang w:val="en-US" w:eastAsia="en-GB"/>
        </w:rPr>
        <w:t>Public liability within the policy covers the recreation ground whereby the council is legally liable or negligent/at fault. </w:t>
      </w:r>
    </w:p>
    <w:p w14:paraId="2ADFD901" w14:textId="77777777" w:rsidR="00236871" w:rsidRPr="000C767F" w:rsidRDefault="00236871" w:rsidP="00236871">
      <w:pPr>
        <w:shd w:val="clear" w:color="auto" w:fill="FFFFFF"/>
        <w:spacing w:line="240" w:lineRule="auto"/>
        <w:rPr>
          <w:rFonts w:eastAsia="Times New Roman"/>
          <w:color w:val="222222"/>
          <w:szCs w:val="24"/>
          <w:lang w:eastAsia="en-GB"/>
        </w:rPr>
      </w:pPr>
      <w:r w:rsidRPr="000C767F">
        <w:rPr>
          <w:rFonts w:eastAsia="Times New Roman"/>
          <w:color w:val="222222"/>
          <w:szCs w:val="24"/>
          <w:lang w:eastAsia="en-GB"/>
        </w:rPr>
        <w:lastRenderedPageBreak/>
        <w:t> </w:t>
      </w:r>
    </w:p>
    <w:p w14:paraId="6894BBB9" w14:textId="77777777" w:rsidR="00236871" w:rsidRPr="000C767F" w:rsidRDefault="00236871" w:rsidP="00236871">
      <w:pPr>
        <w:shd w:val="clear" w:color="auto" w:fill="FFFFFF"/>
        <w:spacing w:line="240" w:lineRule="auto"/>
        <w:ind w:left="426"/>
        <w:rPr>
          <w:rFonts w:eastAsia="Times New Roman"/>
          <w:color w:val="FF0000"/>
          <w:szCs w:val="24"/>
          <w:lang w:eastAsia="en-GB"/>
        </w:rPr>
      </w:pPr>
      <w:r w:rsidRPr="000C767F">
        <w:rPr>
          <w:rFonts w:eastAsia="Times New Roman"/>
          <w:color w:val="FF0000"/>
          <w:szCs w:val="24"/>
          <w:lang w:eastAsia="en-GB"/>
        </w:rPr>
        <w:t>If the social society is a separate entity to the Parish Council, the event itself  will not be covered under the parish council policy.  The council will be covered for their legal liability with regards to hiring the land, though organisers of events using the land will need their own insurance.</w:t>
      </w:r>
    </w:p>
    <w:p w14:paraId="2CF2A989" w14:textId="77777777" w:rsidR="00236871" w:rsidRPr="000C767F" w:rsidRDefault="00236871" w:rsidP="00236871">
      <w:pPr>
        <w:shd w:val="clear" w:color="auto" w:fill="FFFFFF"/>
        <w:spacing w:line="240" w:lineRule="auto"/>
        <w:ind w:left="426"/>
        <w:rPr>
          <w:rFonts w:eastAsia="Times New Roman"/>
          <w:color w:val="FF0000"/>
          <w:szCs w:val="24"/>
          <w:lang w:eastAsia="en-GB"/>
        </w:rPr>
      </w:pPr>
      <w:r w:rsidRPr="000C767F">
        <w:rPr>
          <w:rFonts w:eastAsia="Times New Roman"/>
          <w:color w:val="FF0000"/>
          <w:szCs w:val="24"/>
          <w:lang w:eastAsia="en-GB"/>
        </w:rPr>
        <w:t xml:space="preserve">Due to the nature of the event, the council will need to check that the organisers have adequate cover in place which covers the setting up and letting off of fireworks unless </w:t>
      </w:r>
      <w:proofErr w:type="gramStart"/>
      <w:r w:rsidRPr="000C767F">
        <w:rPr>
          <w:rFonts w:eastAsia="Times New Roman"/>
          <w:color w:val="FF0000"/>
          <w:szCs w:val="24"/>
          <w:lang w:eastAsia="en-GB"/>
        </w:rPr>
        <w:t>an</w:t>
      </w:r>
      <w:proofErr w:type="gramEnd"/>
      <w:r w:rsidRPr="000C767F">
        <w:rPr>
          <w:rFonts w:eastAsia="Times New Roman"/>
          <w:color w:val="FF0000"/>
          <w:szCs w:val="24"/>
          <w:lang w:eastAsia="en-GB"/>
        </w:rPr>
        <w:t xml:space="preserve"> professional company are attending.</w:t>
      </w:r>
    </w:p>
    <w:p w14:paraId="745EB3E0" w14:textId="77777777" w:rsidR="00236871" w:rsidRPr="000C767F" w:rsidRDefault="00236871" w:rsidP="00236871">
      <w:pPr>
        <w:shd w:val="clear" w:color="auto" w:fill="FFFFFF"/>
        <w:spacing w:after="120" w:line="240" w:lineRule="auto"/>
        <w:ind w:left="425"/>
        <w:rPr>
          <w:rFonts w:eastAsia="Times New Roman"/>
          <w:color w:val="FF0000"/>
          <w:szCs w:val="24"/>
          <w:lang w:eastAsia="en-GB"/>
        </w:rPr>
      </w:pPr>
    </w:p>
    <w:p w14:paraId="1185705B" w14:textId="1779CCBE" w:rsidR="00785938" w:rsidRPr="00785938" w:rsidRDefault="00785938" w:rsidP="00FA08D1">
      <w:pPr>
        <w:tabs>
          <w:tab w:val="left" w:pos="426"/>
        </w:tabs>
        <w:spacing w:line="240" w:lineRule="auto"/>
        <w:rPr>
          <w:b/>
          <w:bCs/>
          <w:szCs w:val="24"/>
        </w:rPr>
      </w:pPr>
      <w:r w:rsidRPr="00785938">
        <w:rPr>
          <w:b/>
          <w:bCs/>
          <w:szCs w:val="24"/>
        </w:rPr>
        <w:t xml:space="preserve">13) </w:t>
      </w:r>
      <w:r w:rsidRPr="00785938">
        <w:rPr>
          <w:b/>
          <w:bCs/>
          <w:szCs w:val="24"/>
        </w:rPr>
        <w:tab/>
      </w:r>
      <w:r w:rsidR="00CE33E5">
        <w:rPr>
          <w:b/>
          <w:bCs/>
          <w:szCs w:val="24"/>
        </w:rPr>
        <w:tab/>
      </w:r>
      <w:r w:rsidRPr="00785938">
        <w:rPr>
          <w:b/>
          <w:bCs/>
          <w:szCs w:val="24"/>
        </w:rPr>
        <w:t>Financial Regulations</w:t>
      </w:r>
    </w:p>
    <w:p w14:paraId="57D8D1C0" w14:textId="1AFB9C77" w:rsidR="009948F4" w:rsidRPr="00FA08D1" w:rsidRDefault="009948F4" w:rsidP="00FA08D1">
      <w:pPr>
        <w:tabs>
          <w:tab w:val="left" w:pos="426"/>
        </w:tabs>
        <w:spacing w:line="240" w:lineRule="auto"/>
        <w:rPr>
          <w:szCs w:val="24"/>
        </w:rPr>
      </w:pPr>
      <w:r w:rsidRPr="00FA08D1">
        <w:rPr>
          <w:szCs w:val="24"/>
        </w:rPr>
        <w:t xml:space="preserve">Clerk </w:t>
      </w:r>
      <w:r w:rsidR="00785938">
        <w:rPr>
          <w:szCs w:val="24"/>
        </w:rPr>
        <w:t xml:space="preserve">posted updated Financial regulations to the website. </w:t>
      </w:r>
    </w:p>
    <w:p w14:paraId="47979C54" w14:textId="77777777" w:rsidR="006874A6" w:rsidRDefault="006874A6" w:rsidP="00FA08D1">
      <w:pPr>
        <w:tabs>
          <w:tab w:val="left" w:pos="426"/>
        </w:tabs>
        <w:spacing w:line="240" w:lineRule="auto"/>
        <w:ind w:left="-294"/>
        <w:rPr>
          <w:szCs w:val="24"/>
        </w:rPr>
      </w:pPr>
    </w:p>
    <w:p w14:paraId="5E49EE50" w14:textId="36B06041" w:rsidR="00DC1618" w:rsidRPr="00DC1618" w:rsidRDefault="00DC1618" w:rsidP="00FA08D1">
      <w:pPr>
        <w:tabs>
          <w:tab w:val="left" w:pos="426"/>
        </w:tabs>
        <w:spacing w:line="240" w:lineRule="auto"/>
        <w:rPr>
          <w:b/>
          <w:bCs/>
          <w:szCs w:val="24"/>
        </w:rPr>
      </w:pPr>
      <w:r w:rsidRPr="00DC1618">
        <w:rPr>
          <w:b/>
          <w:bCs/>
          <w:szCs w:val="24"/>
        </w:rPr>
        <w:t>15)</w:t>
      </w:r>
      <w:r w:rsidRPr="00DC1618">
        <w:rPr>
          <w:b/>
          <w:bCs/>
          <w:szCs w:val="24"/>
        </w:rPr>
        <w:tab/>
      </w:r>
      <w:r w:rsidR="00CE33E5">
        <w:rPr>
          <w:b/>
          <w:bCs/>
          <w:szCs w:val="24"/>
        </w:rPr>
        <w:tab/>
      </w:r>
      <w:r w:rsidRPr="00DC1618">
        <w:rPr>
          <w:b/>
          <w:bCs/>
          <w:szCs w:val="24"/>
        </w:rPr>
        <w:t>Assets and Risk management</w:t>
      </w:r>
    </w:p>
    <w:p w14:paraId="382031B5" w14:textId="7EE9151E" w:rsidR="0032660E" w:rsidRDefault="0032660E" w:rsidP="00FA08D1">
      <w:pPr>
        <w:tabs>
          <w:tab w:val="left" w:pos="426"/>
        </w:tabs>
        <w:spacing w:line="240" w:lineRule="auto"/>
        <w:rPr>
          <w:szCs w:val="24"/>
        </w:rPr>
      </w:pPr>
      <w:r>
        <w:rPr>
          <w:szCs w:val="24"/>
        </w:rPr>
        <w:t>Play area – Clerk ordered new supplies of dog waste bags from JRB Enterprises.</w:t>
      </w:r>
    </w:p>
    <w:p w14:paraId="4D76F6DB" w14:textId="35B9FFC3" w:rsidR="0032660E" w:rsidRDefault="00241620" w:rsidP="00FA08D1">
      <w:pPr>
        <w:tabs>
          <w:tab w:val="left" w:pos="426"/>
        </w:tabs>
        <w:spacing w:line="240" w:lineRule="auto"/>
        <w:rPr>
          <w:szCs w:val="24"/>
        </w:rPr>
      </w:pPr>
      <w:r>
        <w:rPr>
          <w:szCs w:val="24"/>
        </w:rPr>
        <w:t>Flood monitoring – Clerk posted the report form the Flood Monitoring Group to the website.</w:t>
      </w:r>
    </w:p>
    <w:p w14:paraId="5803F1F3" w14:textId="77777777" w:rsidR="00F83122" w:rsidRDefault="00F83122" w:rsidP="00FA08D1">
      <w:pPr>
        <w:tabs>
          <w:tab w:val="left" w:pos="426"/>
        </w:tabs>
        <w:spacing w:line="240" w:lineRule="auto"/>
        <w:rPr>
          <w:szCs w:val="24"/>
        </w:rPr>
      </w:pPr>
      <w:r>
        <w:rPr>
          <w:szCs w:val="24"/>
        </w:rPr>
        <w:t xml:space="preserve">Village hall – Clerk posted annual report from the Village Hall Committee to the website. </w:t>
      </w:r>
    </w:p>
    <w:p w14:paraId="7A61BAA1" w14:textId="2A65DEFB" w:rsidR="00241620" w:rsidRDefault="00241620" w:rsidP="00FA08D1">
      <w:pPr>
        <w:tabs>
          <w:tab w:val="left" w:pos="426"/>
        </w:tabs>
        <w:spacing w:line="240" w:lineRule="auto"/>
        <w:rPr>
          <w:szCs w:val="24"/>
        </w:rPr>
      </w:pPr>
    </w:p>
    <w:p w14:paraId="2614E68D" w14:textId="305376BC" w:rsidR="00305727" w:rsidRPr="004F0590" w:rsidRDefault="00305727" w:rsidP="00FA08D1">
      <w:pPr>
        <w:tabs>
          <w:tab w:val="left" w:pos="426"/>
        </w:tabs>
        <w:spacing w:line="240" w:lineRule="auto"/>
        <w:rPr>
          <w:b/>
          <w:bCs/>
          <w:szCs w:val="24"/>
        </w:rPr>
      </w:pPr>
      <w:r w:rsidRPr="004F0590">
        <w:rPr>
          <w:b/>
          <w:bCs/>
          <w:szCs w:val="24"/>
        </w:rPr>
        <w:t>16)</w:t>
      </w:r>
      <w:r w:rsidR="004F0590" w:rsidRPr="004F0590">
        <w:rPr>
          <w:b/>
          <w:bCs/>
          <w:szCs w:val="24"/>
        </w:rPr>
        <w:t xml:space="preserve"> (b) Payments</w:t>
      </w:r>
    </w:p>
    <w:p w14:paraId="24BD3B5A" w14:textId="70E3F490" w:rsidR="004F0590" w:rsidRDefault="004F0590" w:rsidP="00FA08D1">
      <w:pPr>
        <w:tabs>
          <w:tab w:val="left" w:pos="426"/>
        </w:tabs>
        <w:spacing w:line="240" w:lineRule="auto"/>
        <w:rPr>
          <w:szCs w:val="24"/>
        </w:rPr>
      </w:pPr>
      <w:r>
        <w:rPr>
          <w:szCs w:val="24"/>
        </w:rPr>
        <w:t>Clerk posted cheques to RoSPA and GAPTC.</w:t>
      </w:r>
    </w:p>
    <w:p w14:paraId="135C6AFA" w14:textId="77777777" w:rsidR="004F0590" w:rsidRDefault="004F0590" w:rsidP="00FA08D1">
      <w:pPr>
        <w:tabs>
          <w:tab w:val="left" w:pos="426"/>
        </w:tabs>
        <w:spacing w:line="240" w:lineRule="auto"/>
        <w:rPr>
          <w:szCs w:val="24"/>
        </w:rPr>
      </w:pPr>
    </w:p>
    <w:sectPr w:rsidR="004F0590" w:rsidSect="00247C77">
      <w:footerReference w:type="default" r:id="rId7"/>
      <w:pgSz w:w="11906" w:h="16838"/>
      <w:pgMar w:top="567"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1C79" w14:textId="77777777" w:rsidR="00085B7C" w:rsidRDefault="00085B7C" w:rsidP="00F4613E">
      <w:pPr>
        <w:spacing w:line="240" w:lineRule="auto"/>
      </w:pPr>
      <w:r>
        <w:separator/>
      </w:r>
    </w:p>
  </w:endnote>
  <w:endnote w:type="continuationSeparator" w:id="0">
    <w:p w14:paraId="27556558" w14:textId="77777777" w:rsidR="00085B7C" w:rsidRDefault="00085B7C" w:rsidP="00F46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6116" w14:textId="62793C0C" w:rsidR="006F5536" w:rsidRPr="00C16955" w:rsidRDefault="00C16955" w:rsidP="00B76FDC">
    <w:pPr>
      <w:pStyle w:val="Footer"/>
      <w:rPr>
        <w:rFonts w:asciiTheme="minorHAnsi" w:hAnsiTheme="minorHAnsi" w:cstheme="minorHAnsi"/>
        <w:sz w:val="22"/>
      </w:rPr>
    </w:pPr>
    <w:r w:rsidRPr="00C16955">
      <w:rPr>
        <w:rFonts w:asciiTheme="minorHAnsi" w:hAnsiTheme="minorHAnsi" w:cstheme="minorHAnsi"/>
        <w:sz w:val="22"/>
      </w:rPr>
      <w:t xml:space="preserve">Clerk to Naunton PC, </w:t>
    </w:r>
    <w:hyperlink r:id="rId1" w:history="1">
      <w:r w:rsidRPr="00B54EB1">
        <w:rPr>
          <w:rStyle w:val="Hyperlink"/>
          <w:rFonts w:asciiTheme="minorHAnsi" w:hAnsiTheme="minorHAnsi" w:cstheme="minorHAnsi"/>
          <w:sz w:val="22"/>
        </w:rPr>
        <w:t>nauntonpc@gmail.com</w:t>
      </w:r>
    </w:hyperlink>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fldChar w:fldCharType="begin"/>
    </w:r>
    <w:r>
      <w:rPr>
        <w:rFonts w:asciiTheme="minorHAnsi" w:hAnsiTheme="minorHAnsi" w:cstheme="minorHAnsi"/>
        <w:sz w:val="22"/>
      </w:rPr>
      <w:instrText xml:space="preserve"> PAGE  \* Arabic  \* MERGEFORMAT </w:instrText>
    </w:r>
    <w:r>
      <w:rPr>
        <w:rFonts w:asciiTheme="minorHAnsi" w:hAnsiTheme="minorHAnsi" w:cstheme="minorHAnsi"/>
        <w:sz w:val="22"/>
      </w:rPr>
      <w:fldChar w:fldCharType="separate"/>
    </w:r>
    <w:r>
      <w:rPr>
        <w:rFonts w:asciiTheme="minorHAnsi" w:hAnsiTheme="minorHAnsi" w:cstheme="minorHAnsi"/>
        <w:noProof/>
        <w:sz w:val="22"/>
      </w:rPr>
      <w:t>1</w:t>
    </w:r>
    <w:r>
      <w:rPr>
        <w:rFonts w:asciiTheme="minorHAnsi" w:hAnsiTheme="minorHAnsi" w:cstheme="minorHAnsi"/>
        <w:sz w:val="22"/>
      </w:rPr>
      <w:fldChar w:fldCharType="end"/>
    </w:r>
    <w:r>
      <w:rPr>
        <w:rFonts w:asciiTheme="minorHAnsi" w:hAnsiTheme="minorHAnsi" w:cstheme="minorHAnsi"/>
        <w:sz w:val="22"/>
      </w:rPr>
      <w:t xml:space="preserve"> of </w:t>
    </w:r>
    <w:r>
      <w:rPr>
        <w:rFonts w:asciiTheme="minorHAnsi" w:hAnsiTheme="minorHAnsi" w:cstheme="minorHAnsi"/>
        <w:sz w:val="22"/>
      </w:rPr>
      <w:fldChar w:fldCharType="begin"/>
    </w:r>
    <w:r>
      <w:rPr>
        <w:rFonts w:asciiTheme="minorHAnsi" w:hAnsiTheme="minorHAnsi" w:cstheme="minorHAnsi"/>
        <w:sz w:val="22"/>
      </w:rPr>
      <w:instrText xml:space="preserve"> NUMPAGES  \* Arabic  \* MERGEFORMAT </w:instrText>
    </w:r>
    <w:r>
      <w:rPr>
        <w:rFonts w:asciiTheme="minorHAnsi" w:hAnsiTheme="minorHAnsi" w:cstheme="minorHAnsi"/>
        <w:sz w:val="22"/>
      </w:rPr>
      <w:fldChar w:fldCharType="separate"/>
    </w:r>
    <w:r>
      <w:rPr>
        <w:rFonts w:asciiTheme="minorHAnsi" w:hAnsiTheme="minorHAnsi" w:cstheme="minorHAnsi"/>
        <w:noProof/>
        <w:sz w:val="22"/>
      </w:rPr>
      <w:t>2</w:t>
    </w:r>
    <w:r>
      <w:rP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C3E0" w14:textId="77777777" w:rsidR="00085B7C" w:rsidRDefault="00085B7C" w:rsidP="00F4613E">
      <w:pPr>
        <w:spacing w:line="240" w:lineRule="auto"/>
      </w:pPr>
      <w:r>
        <w:separator/>
      </w:r>
    </w:p>
  </w:footnote>
  <w:footnote w:type="continuationSeparator" w:id="0">
    <w:p w14:paraId="49CEE89F" w14:textId="77777777" w:rsidR="00085B7C" w:rsidRDefault="00085B7C" w:rsidP="00F461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672"/>
    <w:multiLevelType w:val="hybridMultilevel"/>
    <w:tmpl w:val="D34A42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43106"/>
    <w:multiLevelType w:val="hybridMultilevel"/>
    <w:tmpl w:val="DCB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A9D"/>
    <w:multiLevelType w:val="hybridMultilevel"/>
    <w:tmpl w:val="3980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598F"/>
    <w:multiLevelType w:val="multilevel"/>
    <w:tmpl w:val="0E7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31EF7"/>
    <w:multiLevelType w:val="hybridMultilevel"/>
    <w:tmpl w:val="E60E3622"/>
    <w:lvl w:ilvl="0" w:tplc="1F625CB6">
      <w:start w:val="7"/>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82A02"/>
    <w:multiLevelType w:val="multilevel"/>
    <w:tmpl w:val="11E278CE"/>
    <w:lvl w:ilvl="0">
      <w:start w:val="9"/>
      <w:numFmt w:val="decimal"/>
      <w:lvlText w:val="%1)"/>
      <w:lvlJc w:val="left"/>
      <w:pPr>
        <w:ind w:left="360" w:hanging="360"/>
      </w:pPr>
      <w:rPr>
        <w:rFonts w:ascii="Calibri" w:hAnsi="Calibri" w:hint="default"/>
        <w:b/>
        <w:color w:val="auto"/>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C6C67"/>
    <w:multiLevelType w:val="multilevel"/>
    <w:tmpl w:val="125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93320"/>
    <w:multiLevelType w:val="multilevel"/>
    <w:tmpl w:val="E9A0644C"/>
    <w:lvl w:ilvl="0">
      <w:start w:val="11"/>
      <w:numFmt w:val="decimal"/>
      <w:lvlText w:val="%1)"/>
      <w:lvlJc w:val="left"/>
      <w:pPr>
        <w:ind w:left="360" w:hanging="360"/>
      </w:pPr>
      <w:rPr>
        <w:rFonts w:ascii="Calibri" w:hAnsi="Calibri" w:hint="default"/>
        <w:b/>
        <w:color w:val="auto"/>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DD26E1"/>
    <w:multiLevelType w:val="hybridMultilevel"/>
    <w:tmpl w:val="706EA4C4"/>
    <w:lvl w:ilvl="0" w:tplc="7F30B5AE">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20CC4"/>
    <w:multiLevelType w:val="hybridMultilevel"/>
    <w:tmpl w:val="9316380E"/>
    <w:lvl w:ilvl="0" w:tplc="8532453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A3E0E"/>
    <w:multiLevelType w:val="hybridMultilevel"/>
    <w:tmpl w:val="C05870FC"/>
    <w:lvl w:ilvl="0" w:tplc="B7884A22">
      <w:start w:val="10"/>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7D7538"/>
    <w:multiLevelType w:val="hybridMultilevel"/>
    <w:tmpl w:val="8D380674"/>
    <w:lvl w:ilvl="0" w:tplc="08090017">
      <w:start w:val="1"/>
      <w:numFmt w:val="lowerLetter"/>
      <w:lvlText w:val="%1)"/>
      <w:lvlJc w:val="left"/>
      <w:pPr>
        <w:ind w:left="768" w:hanging="360"/>
      </w:p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2" w15:restartNumberingAfterBreak="0">
    <w:nsid w:val="384B412C"/>
    <w:multiLevelType w:val="multilevel"/>
    <w:tmpl w:val="C9B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93FE5"/>
    <w:multiLevelType w:val="hybridMultilevel"/>
    <w:tmpl w:val="EEB2B878"/>
    <w:lvl w:ilvl="0" w:tplc="DFBE311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24B1E"/>
    <w:multiLevelType w:val="hybridMultilevel"/>
    <w:tmpl w:val="F5CC1A5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422D7BB9"/>
    <w:multiLevelType w:val="multilevel"/>
    <w:tmpl w:val="59EC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55ECD"/>
    <w:multiLevelType w:val="hybridMultilevel"/>
    <w:tmpl w:val="55C27A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EC43D3"/>
    <w:multiLevelType w:val="hybridMultilevel"/>
    <w:tmpl w:val="80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F7E6C"/>
    <w:multiLevelType w:val="hybridMultilevel"/>
    <w:tmpl w:val="78583098"/>
    <w:lvl w:ilvl="0" w:tplc="8B664F66">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113B6"/>
    <w:multiLevelType w:val="hybridMultilevel"/>
    <w:tmpl w:val="E1725A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F730F"/>
    <w:multiLevelType w:val="hybridMultilevel"/>
    <w:tmpl w:val="4D7AB3AA"/>
    <w:lvl w:ilvl="0" w:tplc="412A7706">
      <w:start w:val="7"/>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4EFD7568"/>
    <w:multiLevelType w:val="hybridMultilevel"/>
    <w:tmpl w:val="E81651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2C51770"/>
    <w:multiLevelType w:val="hybridMultilevel"/>
    <w:tmpl w:val="B2226A38"/>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77D0C6C"/>
    <w:multiLevelType w:val="hybridMultilevel"/>
    <w:tmpl w:val="808274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8352652"/>
    <w:multiLevelType w:val="hybridMultilevel"/>
    <w:tmpl w:val="927C0616"/>
    <w:lvl w:ilvl="0" w:tplc="3D88E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A5734"/>
    <w:multiLevelType w:val="hybridMultilevel"/>
    <w:tmpl w:val="0C70763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F26F3"/>
    <w:multiLevelType w:val="hybridMultilevel"/>
    <w:tmpl w:val="C9263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41D2B"/>
    <w:multiLevelType w:val="multilevel"/>
    <w:tmpl w:val="749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6488F"/>
    <w:multiLevelType w:val="hybridMultilevel"/>
    <w:tmpl w:val="C390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00495"/>
    <w:multiLevelType w:val="hybridMultilevel"/>
    <w:tmpl w:val="6748A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541FA"/>
    <w:multiLevelType w:val="hybridMultilevel"/>
    <w:tmpl w:val="96420DF6"/>
    <w:lvl w:ilvl="0" w:tplc="17D6ED9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7E1FF4"/>
    <w:multiLevelType w:val="hybridMultilevel"/>
    <w:tmpl w:val="36C0E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F4C0C"/>
    <w:multiLevelType w:val="multilevel"/>
    <w:tmpl w:val="406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8B6553"/>
    <w:multiLevelType w:val="hybridMultilevel"/>
    <w:tmpl w:val="5A165F3E"/>
    <w:lvl w:ilvl="0" w:tplc="A6244DDC">
      <w:start w:val="5"/>
      <w:numFmt w:val="decimal"/>
      <w:lvlText w:val="%1)"/>
      <w:lvlJc w:val="left"/>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7677757F"/>
    <w:multiLevelType w:val="hybridMultilevel"/>
    <w:tmpl w:val="A25E8B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7D7A3B"/>
    <w:multiLevelType w:val="hybridMultilevel"/>
    <w:tmpl w:val="0376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53779"/>
    <w:multiLevelType w:val="multilevel"/>
    <w:tmpl w:val="DCB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1521C"/>
    <w:multiLevelType w:val="hybridMultilevel"/>
    <w:tmpl w:val="2F0E761E"/>
    <w:lvl w:ilvl="0" w:tplc="C2581EA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685567">
    <w:abstractNumId w:val="21"/>
  </w:num>
  <w:num w:numId="2" w16cid:durableId="606156183">
    <w:abstractNumId w:val="8"/>
  </w:num>
  <w:num w:numId="3" w16cid:durableId="1610160831">
    <w:abstractNumId w:val="9"/>
  </w:num>
  <w:num w:numId="4" w16cid:durableId="1246647367">
    <w:abstractNumId w:val="1"/>
  </w:num>
  <w:num w:numId="5" w16cid:durableId="746728729">
    <w:abstractNumId w:val="37"/>
  </w:num>
  <w:num w:numId="6" w16cid:durableId="1463225963">
    <w:abstractNumId w:val="16"/>
  </w:num>
  <w:num w:numId="7" w16cid:durableId="1177961532">
    <w:abstractNumId w:val="14"/>
  </w:num>
  <w:num w:numId="8" w16cid:durableId="513033903">
    <w:abstractNumId w:val="30"/>
  </w:num>
  <w:num w:numId="9" w16cid:durableId="379211817">
    <w:abstractNumId w:val="18"/>
  </w:num>
  <w:num w:numId="10" w16cid:durableId="2038309158">
    <w:abstractNumId w:val="13"/>
  </w:num>
  <w:num w:numId="11" w16cid:durableId="369570086">
    <w:abstractNumId w:val="3"/>
  </w:num>
  <w:num w:numId="12" w16cid:durableId="1172724502">
    <w:abstractNumId w:val="28"/>
  </w:num>
  <w:num w:numId="13" w16cid:durableId="54134008">
    <w:abstractNumId w:val="24"/>
  </w:num>
  <w:num w:numId="14" w16cid:durableId="418403137">
    <w:abstractNumId w:val="35"/>
  </w:num>
  <w:num w:numId="15" w16cid:durableId="1371413148">
    <w:abstractNumId w:val="32"/>
  </w:num>
  <w:num w:numId="16" w16cid:durableId="117533983">
    <w:abstractNumId w:val="6"/>
  </w:num>
  <w:num w:numId="17" w16cid:durableId="558588430">
    <w:abstractNumId w:val="5"/>
  </w:num>
  <w:num w:numId="18" w16cid:durableId="2070375386">
    <w:abstractNumId w:val="34"/>
  </w:num>
  <w:num w:numId="19" w16cid:durableId="419838546">
    <w:abstractNumId w:val="26"/>
  </w:num>
  <w:num w:numId="20" w16cid:durableId="626551860">
    <w:abstractNumId w:val="15"/>
  </w:num>
  <w:num w:numId="21" w16cid:durableId="23140736">
    <w:abstractNumId w:val="27"/>
  </w:num>
  <w:num w:numId="22" w16cid:durableId="1625035352">
    <w:abstractNumId w:val="36"/>
  </w:num>
  <w:num w:numId="23" w16cid:durableId="2063943951">
    <w:abstractNumId w:val="12"/>
  </w:num>
  <w:num w:numId="24" w16cid:durableId="649943680">
    <w:abstractNumId w:val="5"/>
  </w:num>
  <w:num w:numId="25" w16cid:durableId="521744289">
    <w:abstractNumId w:val="11"/>
    <w:lvlOverride w:ilvl="0">
      <w:startOverride w:val="1"/>
    </w:lvlOverride>
    <w:lvlOverride w:ilvl="1"/>
    <w:lvlOverride w:ilvl="2"/>
    <w:lvlOverride w:ilvl="3"/>
    <w:lvlOverride w:ilvl="4"/>
    <w:lvlOverride w:ilvl="5"/>
    <w:lvlOverride w:ilvl="6"/>
    <w:lvlOverride w:ilvl="7"/>
    <w:lvlOverride w:ilvl="8"/>
  </w:num>
  <w:num w:numId="26" w16cid:durableId="445082904">
    <w:abstractNumId w:val="11"/>
  </w:num>
  <w:num w:numId="27" w16cid:durableId="873032938">
    <w:abstractNumId w:val="33"/>
  </w:num>
  <w:num w:numId="28" w16cid:durableId="64689879">
    <w:abstractNumId w:val="20"/>
  </w:num>
  <w:num w:numId="29" w16cid:durableId="1284533650">
    <w:abstractNumId w:val="22"/>
  </w:num>
  <w:num w:numId="30" w16cid:durableId="1047879102">
    <w:abstractNumId w:val="7"/>
  </w:num>
  <w:num w:numId="31" w16cid:durableId="79064360">
    <w:abstractNumId w:val="17"/>
  </w:num>
  <w:num w:numId="32" w16cid:durableId="844586507">
    <w:abstractNumId w:val="2"/>
  </w:num>
  <w:num w:numId="33" w16cid:durableId="529300048">
    <w:abstractNumId w:val="4"/>
  </w:num>
  <w:num w:numId="34" w16cid:durableId="1143501522">
    <w:abstractNumId w:val="31"/>
  </w:num>
  <w:num w:numId="35" w16cid:durableId="618487474">
    <w:abstractNumId w:val="10"/>
  </w:num>
  <w:num w:numId="36" w16cid:durableId="141509729">
    <w:abstractNumId w:val="29"/>
  </w:num>
  <w:num w:numId="37" w16cid:durableId="487479452">
    <w:abstractNumId w:val="23"/>
  </w:num>
  <w:num w:numId="38" w16cid:durableId="1833255498">
    <w:abstractNumId w:val="19"/>
  </w:num>
  <w:num w:numId="39" w16cid:durableId="813762493">
    <w:abstractNumId w:val="25"/>
  </w:num>
  <w:num w:numId="40" w16cid:durableId="117881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64"/>
    <w:rsid w:val="000006BC"/>
    <w:rsid w:val="00002038"/>
    <w:rsid w:val="0000407D"/>
    <w:rsid w:val="00004D5F"/>
    <w:rsid w:val="00005A74"/>
    <w:rsid w:val="00005E59"/>
    <w:rsid w:val="00010446"/>
    <w:rsid w:val="0001062F"/>
    <w:rsid w:val="00013D41"/>
    <w:rsid w:val="00014408"/>
    <w:rsid w:val="00015D7C"/>
    <w:rsid w:val="000177B6"/>
    <w:rsid w:val="00021097"/>
    <w:rsid w:val="000210A6"/>
    <w:rsid w:val="0002114C"/>
    <w:rsid w:val="00022331"/>
    <w:rsid w:val="00024B9E"/>
    <w:rsid w:val="00024D48"/>
    <w:rsid w:val="00027F81"/>
    <w:rsid w:val="00030086"/>
    <w:rsid w:val="00030D8A"/>
    <w:rsid w:val="00031A1B"/>
    <w:rsid w:val="00040CB5"/>
    <w:rsid w:val="00041EA3"/>
    <w:rsid w:val="000479D5"/>
    <w:rsid w:val="000559CD"/>
    <w:rsid w:val="00057A11"/>
    <w:rsid w:val="000638F0"/>
    <w:rsid w:val="0006470C"/>
    <w:rsid w:val="00064CBA"/>
    <w:rsid w:val="00066BEC"/>
    <w:rsid w:val="000759CA"/>
    <w:rsid w:val="0007692E"/>
    <w:rsid w:val="00076B63"/>
    <w:rsid w:val="00084D9A"/>
    <w:rsid w:val="000850C7"/>
    <w:rsid w:val="00085B7C"/>
    <w:rsid w:val="000917BC"/>
    <w:rsid w:val="00091AE1"/>
    <w:rsid w:val="00092BF9"/>
    <w:rsid w:val="00092FDC"/>
    <w:rsid w:val="00095AB9"/>
    <w:rsid w:val="00095EB6"/>
    <w:rsid w:val="000A140A"/>
    <w:rsid w:val="000A200F"/>
    <w:rsid w:val="000A2954"/>
    <w:rsid w:val="000B030A"/>
    <w:rsid w:val="000B290E"/>
    <w:rsid w:val="000B337A"/>
    <w:rsid w:val="000B3867"/>
    <w:rsid w:val="000C0327"/>
    <w:rsid w:val="000C1716"/>
    <w:rsid w:val="000D26A9"/>
    <w:rsid w:val="000D5E3D"/>
    <w:rsid w:val="000D6EDF"/>
    <w:rsid w:val="000D7608"/>
    <w:rsid w:val="000D7BFE"/>
    <w:rsid w:val="000E6DD2"/>
    <w:rsid w:val="000F3EC6"/>
    <w:rsid w:val="000F7772"/>
    <w:rsid w:val="000F7E9B"/>
    <w:rsid w:val="0010051C"/>
    <w:rsid w:val="00104636"/>
    <w:rsid w:val="00105667"/>
    <w:rsid w:val="001126D4"/>
    <w:rsid w:val="001129A3"/>
    <w:rsid w:val="00114199"/>
    <w:rsid w:val="00116A56"/>
    <w:rsid w:val="0011792D"/>
    <w:rsid w:val="001212F8"/>
    <w:rsid w:val="001214C6"/>
    <w:rsid w:val="0012232A"/>
    <w:rsid w:val="00126876"/>
    <w:rsid w:val="00134F9E"/>
    <w:rsid w:val="001407A5"/>
    <w:rsid w:val="001462FA"/>
    <w:rsid w:val="001469F0"/>
    <w:rsid w:val="00152065"/>
    <w:rsid w:val="0015261C"/>
    <w:rsid w:val="00152A4E"/>
    <w:rsid w:val="00152B98"/>
    <w:rsid w:val="00161608"/>
    <w:rsid w:val="0016197D"/>
    <w:rsid w:val="0016252A"/>
    <w:rsid w:val="001630DE"/>
    <w:rsid w:val="001631F5"/>
    <w:rsid w:val="00165A0B"/>
    <w:rsid w:val="001714FC"/>
    <w:rsid w:val="00174803"/>
    <w:rsid w:val="001817CF"/>
    <w:rsid w:val="001842F0"/>
    <w:rsid w:val="001861AD"/>
    <w:rsid w:val="001908C7"/>
    <w:rsid w:val="0019169F"/>
    <w:rsid w:val="00193B7C"/>
    <w:rsid w:val="00194E5D"/>
    <w:rsid w:val="001958CB"/>
    <w:rsid w:val="00196707"/>
    <w:rsid w:val="001A4D17"/>
    <w:rsid w:val="001A51B2"/>
    <w:rsid w:val="001A58A4"/>
    <w:rsid w:val="001A6BEA"/>
    <w:rsid w:val="001A705D"/>
    <w:rsid w:val="001A70B5"/>
    <w:rsid w:val="001A783F"/>
    <w:rsid w:val="001B14CA"/>
    <w:rsid w:val="001B3292"/>
    <w:rsid w:val="001B5C71"/>
    <w:rsid w:val="001B6D2B"/>
    <w:rsid w:val="001C0B23"/>
    <w:rsid w:val="001C59BA"/>
    <w:rsid w:val="001C5BD4"/>
    <w:rsid w:val="001C5C49"/>
    <w:rsid w:val="001C7A81"/>
    <w:rsid w:val="001D199A"/>
    <w:rsid w:val="001D1D3D"/>
    <w:rsid w:val="001D1FB1"/>
    <w:rsid w:val="001D286C"/>
    <w:rsid w:val="001D29DC"/>
    <w:rsid w:val="001D3EE0"/>
    <w:rsid w:val="001D6371"/>
    <w:rsid w:val="001E0CA0"/>
    <w:rsid w:val="001E232F"/>
    <w:rsid w:val="001E29D3"/>
    <w:rsid w:val="001E4F5E"/>
    <w:rsid w:val="001E5D79"/>
    <w:rsid w:val="001E7399"/>
    <w:rsid w:val="001F1B8A"/>
    <w:rsid w:val="001F21B8"/>
    <w:rsid w:val="001F2DB7"/>
    <w:rsid w:val="001F551D"/>
    <w:rsid w:val="001F72C3"/>
    <w:rsid w:val="001F7902"/>
    <w:rsid w:val="002013E8"/>
    <w:rsid w:val="00201A4D"/>
    <w:rsid w:val="0020245E"/>
    <w:rsid w:val="00202EB5"/>
    <w:rsid w:val="0020427C"/>
    <w:rsid w:val="00205047"/>
    <w:rsid w:val="00207441"/>
    <w:rsid w:val="00211F55"/>
    <w:rsid w:val="00212345"/>
    <w:rsid w:val="00215400"/>
    <w:rsid w:val="00215734"/>
    <w:rsid w:val="00215D30"/>
    <w:rsid w:val="002218B0"/>
    <w:rsid w:val="00222E0A"/>
    <w:rsid w:val="0022319A"/>
    <w:rsid w:val="00223294"/>
    <w:rsid w:val="00227083"/>
    <w:rsid w:val="00234022"/>
    <w:rsid w:val="00236871"/>
    <w:rsid w:val="00241620"/>
    <w:rsid w:val="00241D2F"/>
    <w:rsid w:val="00241E5E"/>
    <w:rsid w:val="00244144"/>
    <w:rsid w:val="0024478E"/>
    <w:rsid w:val="00246F53"/>
    <w:rsid w:val="00247C77"/>
    <w:rsid w:val="00251EE6"/>
    <w:rsid w:val="00261214"/>
    <w:rsid w:val="00261A02"/>
    <w:rsid w:val="00264FB1"/>
    <w:rsid w:val="00264FE3"/>
    <w:rsid w:val="00266985"/>
    <w:rsid w:val="002730A8"/>
    <w:rsid w:val="00273CB9"/>
    <w:rsid w:val="002741F6"/>
    <w:rsid w:val="002742B6"/>
    <w:rsid w:val="00275153"/>
    <w:rsid w:val="0027610D"/>
    <w:rsid w:val="0028579A"/>
    <w:rsid w:val="00285C31"/>
    <w:rsid w:val="00286873"/>
    <w:rsid w:val="002933A0"/>
    <w:rsid w:val="00295755"/>
    <w:rsid w:val="002A5430"/>
    <w:rsid w:val="002A59F9"/>
    <w:rsid w:val="002A660D"/>
    <w:rsid w:val="002B0105"/>
    <w:rsid w:val="002B59F8"/>
    <w:rsid w:val="002B5E33"/>
    <w:rsid w:val="002C070D"/>
    <w:rsid w:val="002C1489"/>
    <w:rsid w:val="002C17CD"/>
    <w:rsid w:val="002C1AB8"/>
    <w:rsid w:val="002C1D10"/>
    <w:rsid w:val="002C1F41"/>
    <w:rsid w:val="002C2333"/>
    <w:rsid w:val="002C3DB1"/>
    <w:rsid w:val="002C49AC"/>
    <w:rsid w:val="002C56B8"/>
    <w:rsid w:val="002C6012"/>
    <w:rsid w:val="002C6622"/>
    <w:rsid w:val="002D1998"/>
    <w:rsid w:val="002E6366"/>
    <w:rsid w:val="002F1834"/>
    <w:rsid w:val="002F62A0"/>
    <w:rsid w:val="002F6C3C"/>
    <w:rsid w:val="002F7BFB"/>
    <w:rsid w:val="0030553B"/>
    <w:rsid w:val="00305727"/>
    <w:rsid w:val="003076C6"/>
    <w:rsid w:val="0032086D"/>
    <w:rsid w:val="00320D87"/>
    <w:rsid w:val="003212CC"/>
    <w:rsid w:val="003218B3"/>
    <w:rsid w:val="00321DA0"/>
    <w:rsid w:val="00322E95"/>
    <w:rsid w:val="00324008"/>
    <w:rsid w:val="003254B3"/>
    <w:rsid w:val="003264D0"/>
    <w:rsid w:val="0032660E"/>
    <w:rsid w:val="00326EC4"/>
    <w:rsid w:val="00332B7D"/>
    <w:rsid w:val="003336BC"/>
    <w:rsid w:val="003355B5"/>
    <w:rsid w:val="00335D97"/>
    <w:rsid w:val="003378F9"/>
    <w:rsid w:val="00342C90"/>
    <w:rsid w:val="00344A34"/>
    <w:rsid w:val="003454D6"/>
    <w:rsid w:val="00345BDC"/>
    <w:rsid w:val="00351C1F"/>
    <w:rsid w:val="00352BF9"/>
    <w:rsid w:val="00357C24"/>
    <w:rsid w:val="00364023"/>
    <w:rsid w:val="00365D37"/>
    <w:rsid w:val="003667D0"/>
    <w:rsid w:val="003705C9"/>
    <w:rsid w:val="0037073E"/>
    <w:rsid w:val="00370D2A"/>
    <w:rsid w:val="0037121E"/>
    <w:rsid w:val="00371E30"/>
    <w:rsid w:val="00372586"/>
    <w:rsid w:val="00377F18"/>
    <w:rsid w:val="0038137C"/>
    <w:rsid w:val="00384ECE"/>
    <w:rsid w:val="0038508D"/>
    <w:rsid w:val="00386DE2"/>
    <w:rsid w:val="003879A1"/>
    <w:rsid w:val="00396943"/>
    <w:rsid w:val="00396B96"/>
    <w:rsid w:val="003A007A"/>
    <w:rsid w:val="003A064D"/>
    <w:rsid w:val="003A1CBA"/>
    <w:rsid w:val="003A2D60"/>
    <w:rsid w:val="003A5491"/>
    <w:rsid w:val="003B01A6"/>
    <w:rsid w:val="003B0248"/>
    <w:rsid w:val="003B0DD3"/>
    <w:rsid w:val="003B1177"/>
    <w:rsid w:val="003B17CC"/>
    <w:rsid w:val="003B57DF"/>
    <w:rsid w:val="003B5ABE"/>
    <w:rsid w:val="003C0661"/>
    <w:rsid w:val="003C3C31"/>
    <w:rsid w:val="003C3E2D"/>
    <w:rsid w:val="003C5D5A"/>
    <w:rsid w:val="003C72E1"/>
    <w:rsid w:val="003C7CB2"/>
    <w:rsid w:val="003D0949"/>
    <w:rsid w:val="003D71C8"/>
    <w:rsid w:val="003E3D48"/>
    <w:rsid w:val="003E5406"/>
    <w:rsid w:val="003E55BA"/>
    <w:rsid w:val="003F3A27"/>
    <w:rsid w:val="00406E6C"/>
    <w:rsid w:val="00411CE0"/>
    <w:rsid w:val="0041224B"/>
    <w:rsid w:val="004138AD"/>
    <w:rsid w:val="00414D8F"/>
    <w:rsid w:val="0041757A"/>
    <w:rsid w:val="0042371A"/>
    <w:rsid w:val="00423F0F"/>
    <w:rsid w:val="00425BDE"/>
    <w:rsid w:val="004309F4"/>
    <w:rsid w:val="00431F3E"/>
    <w:rsid w:val="0043544F"/>
    <w:rsid w:val="00440282"/>
    <w:rsid w:val="00440FCD"/>
    <w:rsid w:val="00441FD0"/>
    <w:rsid w:val="0044522A"/>
    <w:rsid w:val="004473AC"/>
    <w:rsid w:val="0045441C"/>
    <w:rsid w:val="00454AC4"/>
    <w:rsid w:val="00454DAC"/>
    <w:rsid w:val="00457DDA"/>
    <w:rsid w:val="00460952"/>
    <w:rsid w:val="00462657"/>
    <w:rsid w:val="00462CA8"/>
    <w:rsid w:val="00463755"/>
    <w:rsid w:val="0046510A"/>
    <w:rsid w:val="00466971"/>
    <w:rsid w:val="00466AA0"/>
    <w:rsid w:val="00471617"/>
    <w:rsid w:val="0047331D"/>
    <w:rsid w:val="004748E1"/>
    <w:rsid w:val="00477CEC"/>
    <w:rsid w:val="0048174B"/>
    <w:rsid w:val="00482BD5"/>
    <w:rsid w:val="004852B4"/>
    <w:rsid w:val="0049107C"/>
    <w:rsid w:val="00491575"/>
    <w:rsid w:val="00492B29"/>
    <w:rsid w:val="00495EC9"/>
    <w:rsid w:val="0049713E"/>
    <w:rsid w:val="0049786B"/>
    <w:rsid w:val="004B0CDF"/>
    <w:rsid w:val="004B569D"/>
    <w:rsid w:val="004C27D3"/>
    <w:rsid w:val="004C328A"/>
    <w:rsid w:val="004C3BC9"/>
    <w:rsid w:val="004C61F9"/>
    <w:rsid w:val="004C7DD9"/>
    <w:rsid w:val="004D20D5"/>
    <w:rsid w:val="004D79ED"/>
    <w:rsid w:val="004E04A8"/>
    <w:rsid w:val="004E14DF"/>
    <w:rsid w:val="004E2A26"/>
    <w:rsid w:val="004E38EE"/>
    <w:rsid w:val="004E630D"/>
    <w:rsid w:val="004F0590"/>
    <w:rsid w:val="004F3450"/>
    <w:rsid w:val="004F50F4"/>
    <w:rsid w:val="004F555C"/>
    <w:rsid w:val="005012CD"/>
    <w:rsid w:val="00502000"/>
    <w:rsid w:val="00504400"/>
    <w:rsid w:val="00504485"/>
    <w:rsid w:val="00504AE4"/>
    <w:rsid w:val="00510C8B"/>
    <w:rsid w:val="00513F12"/>
    <w:rsid w:val="0052330C"/>
    <w:rsid w:val="00523F40"/>
    <w:rsid w:val="00525773"/>
    <w:rsid w:val="005263D2"/>
    <w:rsid w:val="005266A5"/>
    <w:rsid w:val="005330D6"/>
    <w:rsid w:val="0053527B"/>
    <w:rsid w:val="00540315"/>
    <w:rsid w:val="00541578"/>
    <w:rsid w:val="00541BC2"/>
    <w:rsid w:val="00543906"/>
    <w:rsid w:val="00543E33"/>
    <w:rsid w:val="005441FD"/>
    <w:rsid w:val="0054467E"/>
    <w:rsid w:val="005451E1"/>
    <w:rsid w:val="005473D8"/>
    <w:rsid w:val="00552435"/>
    <w:rsid w:val="005559D8"/>
    <w:rsid w:val="00555B85"/>
    <w:rsid w:val="005603EA"/>
    <w:rsid w:val="005626F7"/>
    <w:rsid w:val="00562A0A"/>
    <w:rsid w:val="00570CE6"/>
    <w:rsid w:val="00573130"/>
    <w:rsid w:val="00577231"/>
    <w:rsid w:val="005808CA"/>
    <w:rsid w:val="00585F5C"/>
    <w:rsid w:val="0058665B"/>
    <w:rsid w:val="00587D13"/>
    <w:rsid w:val="005A1FC4"/>
    <w:rsid w:val="005A4DA0"/>
    <w:rsid w:val="005A60C0"/>
    <w:rsid w:val="005B2317"/>
    <w:rsid w:val="005B7460"/>
    <w:rsid w:val="005C0C7C"/>
    <w:rsid w:val="005C133B"/>
    <w:rsid w:val="005C2BC2"/>
    <w:rsid w:val="005C386E"/>
    <w:rsid w:val="005C3E71"/>
    <w:rsid w:val="005C5BE8"/>
    <w:rsid w:val="005C65A1"/>
    <w:rsid w:val="005C767E"/>
    <w:rsid w:val="005D325F"/>
    <w:rsid w:val="005D4E9F"/>
    <w:rsid w:val="005D54BF"/>
    <w:rsid w:val="005D64AD"/>
    <w:rsid w:val="005D79B4"/>
    <w:rsid w:val="005E1FB0"/>
    <w:rsid w:val="005E7B1D"/>
    <w:rsid w:val="005F6E10"/>
    <w:rsid w:val="006010A4"/>
    <w:rsid w:val="00602EDA"/>
    <w:rsid w:val="00606E56"/>
    <w:rsid w:val="006076DA"/>
    <w:rsid w:val="00612B17"/>
    <w:rsid w:val="0061375F"/>
    <w:rsid w:val="00616588"/>
    <w:rsid w:val="006219DB"/>
    <w:rsid w:val="00623C73"/>
    <w:rsid w:val="0062483F"/>
    <w:rsid w:val="006252BB"/>
    <w:rsid w:val="00625A74"/>
    <w:rsid w:val="00626EE8"/>
    <w:rsid w:val="006278B0"/>
    <w:rsid w:val="00631B43"/>
    <w:rsid w:val="00635452"/>
    <w:rsid w:val="00636E67"/>
    <w:rsid w:val="006377B6"/>
    <w:rsid w:val="006403D8"/>
    <w:rsid w:val="006421B8"/>
    <w:rsid w:val="006424D9"/>
    <w:rsid w:val="00644D2D"/>
    <w:rsid w:val="00645ED0"/>
    <w:rsid w:val="00647E8F"/>
    <w:rsid w:val="0065350C"/>
    <w:rsid w:val="0065451F"/>
    <w:rsid w:val="00654A1D"/>
    <w:rsid w:val="006555BF"/>
    <w:rsid w:val="0065560F"/>
    <w:rsid w:val="00656FA3"/>
    <w:rsid w:val="0065710C"/>
    <w:rsid w:val="006630DB"/>
    <w:rsid w:val="00672E85"/>
    <w:rsid w:val="006749AC"/>
    <w:rsid w:val="00680A41"/>
    <w:rsid w:val="00681AFE"/>
    <w:rsid w:val="006838CF"/>
    <w:rsid w:val="006874A6"/>
    <w:rsid w:val="00690AFC"/>
    <w:rsid w:val="006927E9"/>
    <w:rsid w:val="00693FF1"/>
    <w:rsid w:val="006940AA"/>
    <w:rsid w:val="00696072"/>
    <w:rsid w:val="00696B05"/>
    <w:rsid w:val="006A0A43"/>
    <w:rsid w:val="006A2394"/>
    <w:rsid w:val="006A4803"/>
    <w:rsid w:val="006B35BF"/>
    <w:rsid w:val="006B48C4"/>
    <w:rsid w:val="006B67D9"/>
    <w:rsid w:val="006B7C01"/>
    <w:rsid w:val="006C068E"/>
    <w:rsid w:val="006C3AE4"/>
    <w:rsid w:val="006C3BE7"/>
    <w:rsid w:val="006D1D29"/>
    <w:rsid w:val="006D79E7"/>
    <w:rsid w:val="006D7A1E"/>
    <w:rsid w:val="006E1768"/>
    <w:rsid w:val="006E35D8"/>
    <w:rsid w:val="006F08AE"/>
    <w:rsid w:val="006F14C8"/>
    <w:rsid w:val="006F482F"/>
    <w:rsid w:val="006F5536"/>
    <w:rsid w:val="006F786E"/>
    <w:rsid w:val="006F78A9"/>
    <w:rsid w:val="00700288"/>
    <w:rsid w:val="007015D0"/>
    <w:rsid w:val="0070382C"/>
    <w:rsid w:val="00704A64"/>
    <w:rsid w:val="0070748E"/>
    <w:rsid w:val="00711D67"/>
    <w:rsid w:val="00713233"/>
    <w:rsid w:val="00713550"/>
    <w:rsid w:val="00716CC3"/>
    <w:rsid w:val="0072064E"/>
    <w:rsid w:val="00724381"/>
    <w:rsid w:val="0072500D"/>
    <w:rsid w:val="0072537E"/>
    <w:rsid w:val="00726261"/>
    <w:rsid w:val="0073075B"/>
    <w:rsid w:val="007309F2"/>
    <w:rsid w:val="00732DD7"/>
    <w:rsid w:val="00741ADD"/>
    <w:rsid w:val="00743A9D"/>
    <w:rsid w:val="00743BC2"/>
    <w:rsid w:val="0074504B"/>
    <w:rsid w:val="007452C7"/>
    <w:rsid w:val="007470C7"/>
    <w:rsid w:val="00750557"/>
    <w:rsid w:val="0075522C"/>
    <w:rsid w:val="00756D3E"/>
    <w:rsid w:val="00763360"/>
    <w:rsid w:val="007642B6"/>
    <w:rsid w:val="0077331E"/>
    <w:rsid w:val="00785938"/>
    <w:rsid w:val="00786036"/>
    <w:rsid w:val="00790765"/>
    <w:rsid w:val="0079418D"/>
    <w:rsid w:val="007951D2"/>
    <w:rsid w:val="00797BB6"/>
    <w:rsid w:val="007A2EC3"/>
    <w:rsid w:val="007A3F4A"/>
    <w:rsid w:val="007A5CB3"/>
    <w:rsid w:val="007A71E4"/>
    <w:rsid w:val="007A764E"/>
    <w:rsid w:val="007B1498"/>
    <w:rsid w:val="007B1F51"/>
    <w:rsid w:val="007B4EB4"/>
    <w:rsid w:val="007C1138"/>
    <w:rsid w:val="007C77F5"/>
    <w:rsid w:val="007C7A66"/>
    <w:rsid w:val="007C7E93"/>
    <w:rsid w:val="007D06B5"/>
    <w:rsid w:val="007D3004"/>
    <w:rsid w:val="007D59DA"/>
    <w:rsid w:val="007D5B8D"/>
    <w:rsid w:val="007D5ED7"/>
    <w:rsid w:val="007E0D53"/>
    <w:rsid w:val="007E21EE"/>
    <w:rsid w:val="007E2211"/>
    <w:rsid w:val="00803942"/>
    <w:rsid w:val="008056F9"/>
    <w:rsid w:val="0080704E"/>
    <w:rsid w:val="00807A2F"/>
    <w:rsid w:val="008110CE"/>
    <w:rsid w:val="00815DA5"/>
    <w:rsid w:val="008160B5"/>
    <w:rsid w:val="00820C90"/>
    <w:rsid w:val="00820D06"/>
    <w:rsid w:val="00821554"/>
    <w:rsid w:val="00823370"/>
    <w:rsid w:val="00831A52"/>
    <w:rsid w:val="00833E1E"/>
    <w:rsid w:val="00834A75"/>
    <w:rsid w:val="008408DA"/>
    <w:rsid w:val="00840D09"/>
    <w:rsid w:val="00841514"/>
    <w:rsid w:val="008426E7"/>
    <w:rsid w:val="0084572C"/>
    <w:rsid w:val="00846080"/>
    <w:rsid w:val="008505BE"/>
    <w:rsid w:val="00850F93"/>
    <w:rsid w:val="00855FD2"/>
    <w:rsid w:val="00856044"/>
    <w:rsid w:val="00857A40"/>
    <w:rsid w:val="00857D2B"/>
    <w:rsid w:val="008610CC"/>
    <w:rsid w:val="00863A68"/>
    <w:rsid w:val="0086695C"/>
    <w:rsid w:val="00871912"/>
    <w:rsid w:val="00874F81"/>
    <w:rsid w:val="00877C35"/>
    <w:rsid w:val="00881A0B"/>
    <w:rsid w:val="00882D4F"/>
    <w:rsid w:val="0088333C"/>
    <w:rsid w:val="00883BFF"/>
    <w:rsid w:val="00885187"/>
    <w:rsid w:val="008918AC"/>
    <w:rsid w:val="00895497"/>
    <w:rsid w:val="0089790A"/>
    <w:rsid w:val="008A08E4"/>
    <w:rsid w:val="008A3D42"/>
    <w:rsid w:val="008A4600"/>
    <w:rsid w:val="008A4C94"/>
    <w:rsid w:val="008C15D0"/>
    <w:rsid w:val="008C17E8"/>
    <w:rsid w:val="008C5026"/>
    <w:rsid w:val="008C5EC4"/>
    <w:rsid w:val="008D0D50"/>
    <w:rsid w:val="008D114D"/>
    <w:rsid w:val="008D23CD"/>
    <w:rsid w:val="008D3633"/>
    <w:rsid w:val="008D75D1"/>
    <w:rsid w:val="008E17B4"/>
    <w:rsid w:val="008E2224"/>
    <w:rsid w:val="008E2BFD"/>
    <w:rsid w:val="008E2DD4"/>
    <w:rsid w:val="008E4248"/>
    <w:rsid w:val="008F2C8D"/>
    <w:rsid w:val="008F34F9"/>
    <w:rsid w:val="008F3875"/>
    <w:rsid w:val="008F57FE"/>
    <w:rsid w:val="00900132"/>
    <w:rsid w:val="00901200"/>
    <w:rsid w:val="00903162"/>
    <w:rsid w:val="00903C6D"/>
    <w:rsid w:val="009061B6"/>
    <w:rsid w:val="00907F5D"/>
    <w:rsid w:val="00913ADE"/>
    <w:rsid w:val="009175DF"/>
    <w:rsid w:val="0091792D"/>
    <w:rsid w:val="009202A4"/>
    <w:rsid w:val="00920D25"/>
    <w:rsid w:val="00921AD6"/>
    <w:rsid w:val="009249FE"/>
    <w:rsid w:val="009272F2"/>
    <w:rsid w:val="00930163"/>
    <w:rsid w:val="00934D14"/>
    <w:rsid w:val="00940C94"/>
    <w:rsid w:val="0094190D"/>
    <w:rsid w:val="00941E45"/>
    <w:rsid w:val="00944790"/>
    <w:rsid w:val="009462E5"/>
    <w:rsid w:val="009469EC"/>
    <w:rsid w:val="009502E8"/>
    <w:rsid w:val="009512CC"/>
    <w:rsid w:val="00951354"/>
    <w:rsid w:val="00956465"/>
    <w:rsid w:val="009622B2"/>
    <w:rsid w:val="009625C8"/>
    <w:rsid w:val="00971B4A"/>
    <w:rsid w:val="00975704"/>
    <w:rsid w:val="00975C1D"/>
    <w:rsid w:val="00980CA3"/>
    <w:rsid w:val="00985106"/>
    <w:rsid w:val="00993DDB"/>
    <w:rsid w:val="0099477B"/>
    <w:rsid w:val="009948F4"/>
    <w:rsid w:val="00996338"/>
    <w:rsid w:val="009A1E8F"/>
    <w:rsid w:val="009A26BF"/>
    <w:rsid w:val="009B0FC8"/>
    <w:rsid w:val="009B1B16"/>
    <w:rsid w:val="009B2EF7"/>
    <w:rsid w:val="009B505C"/>
    <w:rsid w:val="009C2078"/>
    <w:rsid w:val="009C43B7"/>
    <w:rsid w:val="009C50B8"/>
    <w:rsid w:val="009C5502"/>
    <w:rsid w:val="009C6598"/>
    <w:rsid w:val="009C6600"/>
    <w:rsid w:val="009D2380"/>
    <w:rsid w:val="009D33D5"/>
    <w:rsid w:val="009D59B1"/>
    <w:rsid w:val="009D7F5C"/>
    <w:rsid w:val="009E05C0"/>
    <w:rsid w:val="009E653A"/>
    <w:rsid w:val="009E7DC7"/>
    <w:rsid w:val="00A02343"/>
    <w:rsid w:val="00A02F55"/>
    <w:rsid w:val="00A034F0"/>
    <w:rsid w:val="00A03E70"/>
    <w:rsid w:val="00A06BD1"/>
    <w:rsid w:val="00A06FFB"/>
    <w:rsid w:val="00A12AD7"/>
    <w:rsid w:val="00A138F9"/>
    <w:rsid w:val="00A15998"/>
    <w:rsid w:val="00A16189"/>
    <w:rsid w:val="00A201CE"/>
    <w:rsid w:val="00A206ED"/>
    <w:rsid w:val="00A237E3"/>
    <w:rsid w:val="00A24DDD"/>
    <w:rsid w:val="00A26F1E"/>
    <w:rsid w:val="00A3010F"/>
    <w:rsid w:val="00A34354"/>
    <w:rsid w:val="00A44A16"/>
    <w:rsid w:val="00A45EB4"/>
    <w:rsid w:val="00A5177A"/>
    <w:rsid w:val="00A52498"/>
    <w:rsid w:val="00A53AB1"/>
    <w:rsid w:val="00A57FDB"/>
    <w:rsid w:val="00A60A69"/>
    <w:rsid w:val="00A63325"/>
    <w:rsid w:val="00A634AA"/>
    <w:rsid w:val="00A636E6"/>
    <w:rsid w:val="00A6479F"/>
    <w:rsid w:val="00A65602"/>
    <w:rsid w:val="00A659E0"/>
    <w:rsid w:val="00A6650A"/>
    <w:rsid w:val="00A665D0"/>
    <w:rsid w:val="00A670D6"/>
    <w:rsid w:val="00A67C7F"/>
    <w:rsid w:val="00A7124B"/>
    <w:rsid w:val="00A74D93"/>
    <w:rsid w:val="00A834F5"/>
    <w:rsid w:val="00A93FFD"/>
    <w:rsid w:val="00A9525E"/>
    <w:rsid w:val="00A9595D"/>
    <w:rsid w:val="00AA1753"/>
    <w:rsid w:val="00AA1D39"/>
    <w:rsid w:val="00AA21A7"/>
    <w:rsid w:val="00AA7B5E"/>
    <w:rsid w:val="00AB04B1"/>
    <w:rsid w:val="00AB138A"/>
    <w:rsid w:val="00AB2B43"/>
    <w:rsid w:val="00AB381F"/>
    <w:rsid w:val="00AB6E1A"/>
    <w:rsid w:val="00AB7B62"/>
    <w:rsid w:val="00AB7CEC"/>
    <w:rsid w:val="00AC2B8C"/>
    <w:rsid w:val="00AC54DB"/>
    <w:rsid w:val="00AC6CB4"/>
    <w:rsid w:val="00AC6E08"/>
    <w:rsid w:val="00AC77D6"/>
    <w:rsid w:val="00AD03B3"/>
    <w:rsid w:val="00AD0C07"/>
    <w:rsid w:val="00AD7B21"/>
    <w:rsid w:val="00AE1EAF"/>
    <w:rsid w:val="00AE2067"/>
    <w:rsid w:val="00AE3237"/>
    <w:rsid w:val="00AE3C92"/>
    <w:rsid w:val="00AE6ABD"/>
    <w:rsid w:val="00AF2C44"/>
    <w:rsid w:val="00AF49F6"/>
    <w:rsid w:val="00AF6180"/>
    <w:rsid w:val="00AF64AD"/>
    <w:rsid w:val="00AF7C6F"/>
    <w:rsid w:val="00AF7CDC"/>
    <w:rsid w:val="00B0055A"/>
    <w:rsid w:val="00B034BB"/>
    <w:rsid w:val="00B04B65"/>
    <w:rsid w:val="00B05A20"/>
    <w:rsid w:val="00B10A68"/>
    <w:rsid w:val="00B165DF"/>
    <w:rsid w:val="00B23149"/>
    <w:rsid w:val="00B25818"/>
    <w:rsid w:val="00B26762"/>
    <w:rsid w:val="00B3501B"/>
    <w:rsid w:val="00B3565E"/>
    <w:rsid w:val="00B3637E"/>
    <w:rsid w:val="00B36D44"/>
    <w:rsid w:val="00B37327"/>
    <w:rsid w:val="00B41CB7"/>
    <w:rsid w:val="00B434C6"/>
    <w:rsid w:val="00B4384B"/>
    <w:rsid w:val="00B47434"/>
    <w:rsid w:val="00B47C2A"/>
    <w:rsid w:val="00B47C5F"/>
    <w:rsid w:val="00B518D6"/>
    <w:rsid w:val="00B518E4"/>
    <w:rsid w:val="00B566BA"/>
    <w:rsid w:val="00B60501"/>
    <w:rsid w:val="00B629C7"/>
    <w:rsid w:val="00B64761"/>
    <w:rsid w:val="00B6667A"/>
    <w:rsid w:val="00B7042F"/>
    <w:rsid w:val="00B72D9E"/>
    <w:rsid w:val="00B74083"/>
    <w:rsid w:val="00B748E8"/>
    <w:rsid w:val="00B76FDC"/>
    <w:rsid w:val="00B77EBB"/>
    <w:rsid w:val="00B820D8"/>
    <w:rsid w:val="00B824A2"/>
    <w:rsid w:val="00B82AAB"/>
    <w:rsid w:val="00B848C1"/>
    <w:rsid w:val="00B85233"/>
    <w:rsid w:val="00B878E8"/>
    <w:rsid w:val="00B9157B"/>
    <w:rsid w:val="00B957A7"/>
    <w:rsid w:val="00B965A7"/>
    <w:rsid w:val="00B96ADE"/>
    <w:rsid w:val="00BA04A3"/>
    <w:rsid w:val="00BA09FE"/>
    <w:rsid w:val="00BA20AA"/>
    <w:rsid w:val="00BA58CE"/>
    <w:rsid w:val="00BA5A30"/>
    <w:rsid w:val="00BA7A47"/>
    <w:rsid w:val="00BB160B"/>
    <w:rsid w:val="00BB6B6E"/>
    <w:rsid w:val="00BB7225"/>
    <w:rsid w:val="00BC0CDC"/>
    <w:rsid w:val="00BC19B3"/>
    <w:rsid w:val="00BC203C"/>
    <w:rsid w:val="00BC4BCD"/>
    <w:rsid w:val="00BC597C"/>
    <w:rsid w:val="00BD0A73"/>
    <w:rsid w:val="00BE2DC8"/>
    <w:rsid w:val="00BF21E7"/>
    <w:rsid w:val="00BF34C3"/>
    <w:rsid w:val="00BF43C8"/>
    <w:rsid w:val="00BF6CD1"/>
    <w:rsid w:val="00BF75BE"/>
    <w:rsid w:val="00BF7EE4"/>
    <w:rsid w:val="00C00C56"/>
    <w:rsid w:val="00C0173E"/>
    <w:rsid w:val="00C05393"/>
    <w:rsid w:val="00C057F2"/>
    <w:rsid w:val="00C10366"/>
    <w:rsid w:val="00C123EE"/>
    <w:rsid w:val="00C128EC"/>
    <w:rsid w:val="00C14B95"/>
    <w:rsid w:val="00C16330"/>
    <w:rsid w:val="00C1690F"/>
    <w:rsid w:val="00C16955"/>
    <w:rsid w:val="00C20960"/>
    <w:rsid w:val="00C23308"/>
    <w:rsid w:val="00C26FC2"/>
    <w:rsid w:val="00C27B82"/>
    <w:rsid w:val="00C31FEA"/>
    <w:rsid w:val="00C40249"/>
    <w:rsid w:val="00C408A2"/>
    <w:rsid w:val="00C425E6"/>
    <w:rsid w:val="00C44205"/>
    <w:rsid w:val="00C4477B"/>
    <w:rsid w:val="00C46BDA"/>
    <w:rsid w:val="00C46E23"/>
    <w:rsid w:val="00C50775"/>
    <w:rsid w:val="00C52340"/>
    <w:rsid w:val="00C5573D"/>
    <w:rsid w:val="00C6432C"/>
    <w:rsid w:val="00C64470"/>
    <w:rsid w:val="00C672D8"/>
    <w:rsid w:val="00C7554C"/>
    <w:rsid w:val="00C77E77"/>
    <w:rsid w:val="00C80259"/>
    <w:rsid w:val="00C804A5"/>
    <w:rsid w:val="00C83BE2"/>
    <w:rsid w:val="00C8625D"/>
    <w:rsid w:val="00C90E9B"/>
    <w:rsid w:val="00C95ED6"/>
    <w:rsid w:val="00CA29DA"/>
    <w:rsid w:val="00CA2EF2"/>
    <w:rsid w:val="00CA3EF8"/>
    <w:rsid w:val="00CA63FE"/>
    <w:rsid w:val="00CB26F5"/>
    <w:rsid w:val="00CB4A0C"/>
    <w:rsid w:val="00CC1BF2"/>
    <w:rsid w:val="00CC1E11"/>
    <w:rsid w:val="00CC31B0"/>
    <w:rsid w:val="00CC4CEB"/>
    <w:rsid w:val="00CD2151"/>
    <w:rsid w:val="00CE0A8B"/>
    <w:rsid w:val="00CE1D9C"/>
    <w:rsid w:val="00CE257F"/>
    <w:rsid w:val="00CE33E5"/>
    <w:rsid w:val="00CE363A"/>
    <w:rsid w:val="00CF4BCA"/>
    <w:rsid w:val="00CF58DB"/>
    <w:rsid w:val="00CF6412"/>
    <w:rsid w:val="00D015FB"/>
    <w:rsid w:val="00D017AB"/>
    <w:rsid w:val="00D027BB"/>
    <w:rsid w:val="00D05B8C"/>
    <w:rsid w:val="00D06004"/>
    <w:rsid w:val="00D074BC"/>
    <w:rsid w:val="00D10BCD"/>
    <w:rsid w:val="00D1168A"/>
    <w:rsid w:val="00D14C32"/>
    <w:rsid w:val="00D15C2E"/>
    <w:rsid w:val="00D219FF"/>
    <w:rsid w:val="00D22C4D"/>
    <w:rsid w:val="00D22F0F"/>
    <w:rsid w:val="00D23880"/>
    <w:rsid w:val="00D24B31"/>
    <w:rsid w:val="00D254C4"/>
    <w:rsid w:val="00D25EE1"/>
    <w:rsid w:val="00D34157"/>
    <w:rsid w:val="00D3556A"/>
    <w:rsid w:val="00D36DEB"/>
    <w:rsid w:val="00D423E6"/>
    <w:rsid w:val="00D43AF8"/>
    <w:rsid w:val="00D44580"/>
    <w:rsid w:val="00D47D18"/>
    <w:rsid w:val="00D50592"/>
    <w:rsid w:val="00D5177F"/>
    <w:rsid w:val="00D53232"/>
    <w:rsid w:val="00D551EB"/>
    <w:rsid w:val="00D6250A"/>
    <w:rsid w:val="00D62BB5"/>
    <w:rsid w:val="00D73C07"/>
    <w:rsid w:val="00D755D1"/>
    <w:rsid w:val="00D80909"/>
    <w:rsid w:val="00D80BC7"/>
    <w:rsid w:val="00D811BB"/>
    <w:rsid w:val="00D816AE"/>
    <w:rsid w:val="00D8598E"/>
    <w:rsid w:val="00D85F87"/>
    <w:rsid w:val="00D870AB"/>
    <w:rsid w:val="00D87352"/>
    <w:rsid w:val="00D92BC2"/>
    <w:rsid w:val="00D92EB8"/>
    <w:rsid w:val="00D94AD2"/>
    <w:rsid w:val="00D94D1C"/>
    <w:rsid w:val="00DA0A62"/>
    <w:rsid w:val="00DA1463"/>
    <w:rsid w:val="00DA1B7E"/>
    <w:rsid w:val="00DA3252"/>
    <w:rsid w:val="00DA480D"/>
    <w:rsid w:val="00DA5C01"/>
    <w:rsid w:val="00DB01BA"/>
    <w:rsid w:val="00DB4765"/>
    <w:rsid w:val="00DB7DCC"/>
    <w:rsid w:val="00DC141F"/>
    <w:rsid w:val="00DC1618"/>
    <w:rsid w:val="00DC1C0C"/>
    <w:rsid w:val="00DC2513"/>
    <w:rsid w:val="00DC2BFB"/>
    <w:rsid w:val="00DC6FB3"/>
    <w:rsid w:val="00DC7F2F"/>
    <w:rsid w:val="00DD05C5"/>
    <w:rsid w:val="00DD6CA5"/>
    <w:rsid w:val="00DE007A"/>
    <w:rsid w:val="00DE06AA"/>
    <w:rsid w:val="00DE08B3"/>
    <w:rsid w:val="00DE1AD9"/>
    <w:rsid w:val="00DE26DD"/>
    <w:rsid w:val="00DE3845"/>
    <w:rsid w:val="00DE7F75"/>
    <w:rsid w:val="00DF109D"/>
    <w:rsid w:val="00DF10DB"/>
    <w:rsid w:val="00DF6C2C"/>
    <w:rsid w:val="00DF7270"/>
    <w:rsid w:val="00DF7B1C"/>
    <w:rsid w:val="00DF7DF8"/>
    <w:rsid w:val="00E0122A"/>
    <w:rsid w:val="00E0149B"/>
    <w:rsid w:val="00E01B27"/>
    <w:rsid w:val="00E10544"/>
    <w:rsid w:val="00E13883"/>
    <w:rsid w:val="00E13CB1"/>
    <w:rsid w:val="00E14AE7"/>
    <w:rsid w:val="00E202AE"/>
    <w:rsid w:val="00E22824"/>
    <w:rsid w:val="00E32FFF"/>
    <w:rsid w:val="00E3355E"/>
    <w:rsid w:val="00E33B26"/>
    <w:rsid w:val="00E35828"/>
    <w:rsid w:val="00E437B0"/>
    <w:rsid w:val="00E43CD1"/>
    <w:rsid w:val="00E456D7"/>
    <w:rsid w:val="00E462AC"/>
    <w:rsid w:val="00E468AD"/>
    <w:rsid w:val="00E51095"/>
    <w:rsid w:val="00E511A6"/>
    <w:rsid w:val="00E51A7C"/>
    <w:rsid w:val="00E5289C"/>
    <w:rsid w:val="00E53F09"/>
    <w:rsid w:val="00E55241"/>
    <w:rsid w:val="00E575C2"/>
    <w:rsid w:val="00E57CF4"/>
    <w:rsid w:val="00E60BDA"/>
    <w:rsid w:val="00E643B9"/>
    <w:rsid w:val="00E66AB3"/>
    <w:rsid w:val="00E67BFF"/>
    <w:rsid w:val="00E73F0F"/>
    <w:rsid w:val="00E749B8"/>
    <w:rsid w:val="00E74A49"/>
    <w:rsid w:val="00E7563B"/>
    <w:rsid w:val="00E80E2E"/>
    <w:rsid w:val="00E81992"/>
    <w:rsid w:val="00E82369"/>
    <w:rsid w:val="00E8288E"/>
    <w:rsid w:val="00E84495"/>
    <w:rsid w:val="00E86700"/>
    <w:rsid w:val="00E86BC5"/>
    <w:rsid w:val="00E87267"/>
    <w:rsid w:val="00E901DE"/>
    <w:rsid w:val="00E91F43"/>
    <w:rsid w:val="00E92BCA"/>
    <w:rsid w:val="00E93198"/>
    <w:rsid w:val="00E94C04"/>
    <w:rsid w:val="00E95AC0"/>
    <w:rsid w:val="00EA128D"/>
    <w:rsid w:val="00EA3F18"/>
    <w:rsid w:val="00EA5106"/>
    <w:rsid w:val="00EA5BC2"/>
    <w:rsid w:val="00EA6545"/>
    <w:rsid w:val="00EB21B9"/>
    <w:rsid w:val="00EB75B4"/>
    <w:rsid w:val="00EB78A2"/>
    <w:rsid w:val="00EC0422"/>
    <w:rsid w:val="00EC2574"/>
    <w:rsid w:val="00EC2871"/>
    <w:rsid w:val="00EC3890"/>
    <w:rsid w:val="00EC406A"/>
    <w:rsid w:val="00EC500E"/>
    <w:rsid w:val="00EC57BE"/>
    <w:rsid w:val="00ED05FC"/>
    <w:rsid w:val="00ED261E"/>
    <w:rsid w:val="00ED2EF3"/>
    <w:rsid w:val="00ED7DD1"/>
    <w:rsid w:val="00EE7C3F"/>
    <w:rsid w:val="00EF4E49"/>
    <w:rsid w:val="00EF7B57"/>
    <w:rsid w:val="00F00F6B"/>
    <w:rsid w:val="00F03D63"/>
    <w:rsid w:val="00F044DE"/>
    <w:rsid w:val="00F07F47"/>
    <w:rsid w:val="00F12650"/>
    <w:rsid w:val="00F16196"/>
    <w:rsid w:val="00F212DC"/>
    <w:rsid w:val="00F22018"/>
    <w:rsid w:val="00F25DF6"/>
    <w:rsid w:val="00F36710"/>
    <w:rsid w:val="00F37C68"/>
    <w:rsid w:val="00F4613E"/>
    <w:rsid w:val="00F464D5"/>
    <w:rsid w:val="00F52F2F"/>
    <w:rsid w:val="00F53E46"/>
    <w:rsid w:val="00F543E6"/>
    <w:rsid w:val="00F562D4"/>
    <w:rsid w:val="00F616F5"/>
    <w:rsid w:val="00F623D8"/>
    <w:rsid w:val="00F63A48"/>
    <w:rsid w:val="00F65927"/>
    <w:rsid w:val="00F7442B"/>
    <w:rsid w:val="00F74DD0"/>
    <w:rsid w:val="00F765E1"/>
    <w:rsid w:val="00F7724B"/>
    <w:rsid w:val="00F80D4C"/>
    <w:rsid w:val="00F81908"/>
    <w:rsid w:val="00F83122"/>
    <w:rsid w:val="00F83D66"/>
    <w:rsid w:val="00F87DC5"/>
    <w:rsid w:val="00F9297F"/>
    <w:rsid w:val="00F95CC5"/>
    <w:rsid w:val="00F96405"/>
    <w:rsid w:val="00FA0195"/>
    <w:rsid w:val="00FA034F"/>
    <w:rsid w:val="00FA055D"/>
    <w:rsid w:val="00FA08D1"/>
    <w:rsid w:val="00FA2D40"/>
    <w:rsid w:val="00FA3F2F"/>
    <w:rsid w:val="00FA4179"/>
    <w:rsid w:val="00FB2330"/>
    <w:rsid w:val="00FB3E97"/>
    <w:rsid w:val="00FC2365"/>
    <w:rsid w:val="00FC5564"/>
    <w:rsid w:val="00FD1EF8"/>
    <w:rsid w:val="00FD6002"/>
    <w:rsid w:val="00FE169F"/>
    <w:rsid w:val="00FE1A03"/>
    <w:rsid w:val="00FE24C5"/>
    <w:rsid w:val="00FE574A"/>
    <w:rsid w:val="00FE6349"/>
    <w:rsid w:val="00FE6A0D"/>
    <w:rsid w:val="00FE7B3D"/>
    <w:rsid w:val="00FF06C6"/>
    <w:rsid w:val="00FF2136"/>
    <w:rsid w:val="00FF51AE"/>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35CC"/>
  <w15:docId w15:val="{14B2F84D-2A46-4DD5-A3A6-B12BA722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en-US"/>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B"/>
    <w:rPr>
      <w:lang w:val="en-GB"/>
    </w:rPr>
  </w:style>
  <w:style w:type="paragraph" w:styleId="Heading1">
    <w:name w:val="heading 1"/>
    <w:basedOn w:val="Normal"/>
    <w:next w:val="Normal"/>
    <w:link w:val="Heading1Char"/>
    <w:uiPriority w:val="9"/>
    <w:qFormat/>
    <w:rsid w:val="00D811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811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11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11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811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811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811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11BB"/>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811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811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11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11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811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811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811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811B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811B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811BB"/>
    <w:rPr>
      <w:b/>
      <w:bCs/>
      <w:color w:val="4F81BD" w:themeColor="accent1"/>
      <w:sz w:val="18"/>
      <w:szCs w:val="18"/>
    </w:rPr>
  </w:style>
  <w:style w:type="paragraph" w:styleId="Title">
    <w:name w:val="Title"/>
    <w:basedOn w:val="Normal"/>
    <w:next w:val="Normal"/>
    <w:link w:val="TitleChar"/>
    <w:uiPriority w:val="10"/>
    <w:qFormat/>
    <w:rsid w:val="00D811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11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811B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811B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811BB"/>
    <w:rPr>
      <w:b/>
      <w:bCs/>
    </w:rPr>
  </w:style>
  <w:style w:type="character" w:styleId="Emphasis">
    <w:name w:val="Emphasis"/>
    <w:basedOn w:val="DefaultParagraphFont"/>
    <w:uiPriority w:val="20"/>
    <w:qFormat/>
    <w:rsid w:val="00D811BB"/>
    <w:rPr>
      <w:i/>
      <w:iCs/>
    </w:rPr>
  </w:style>
  <w:style w:type="paragraph" w:styleId="NoSpacing">
    <w:name w:val="No Spacing"/>
    <w:link w:val="NoSpacingChar"/>
    <w:uiPriority w:val="1"/>
    <w:qFormat/>
    <w:rsid w:val="00D811BB"/>
  </w:style>
  <w:style w:type="character" w:customStyle="1" w:styleId="NoSpacingChar">
    <w:name w:val="No Spacing Char"/>
    <w:basedOn w:val="DefaultParagraphFont"/>
    <w:link w:val="NoSpacing"/>
    <w:uiPriority w:val="1"/>
    <w:rsid w:val="00D811BB"/>
  </w:style>
  <w:style w:type="paragraph" w:styleId="ListParagraph">
    <w:name w:val="List Paragraph"/>
    <w:basedOn w:val="Normal"/>
    <w:uiPriority w:val="34"/>
    <w:qFormat/>
    <w:rsid w:val="00D811BB"/>
    <w:pPr>
      <w:ind w:left="720"/>
      <w:contextualSpacing/>
    </w:pPr>
  </w:style>
  <w:style w:type="paragraph" w:styleId="Quote">
    <w:name w:val="Quote"/>
    <w:basedOn w:val="Normal"/>
    <w:next w:val="Normal"/>
    <w:link w:val="QuoteChar"/>
    <w:uiPriority w:val="29"/>
    <w:qFormat/>
    <w:rsid w:val="00D811BB"/>
    <w:rPr>
      <w:i/>
      <w:iCs/>
      <w:color w:val="000000" w:themeColor="text1"/>
    </w:rPr>
  </w:style>
  <w:style w:type="character" w:customStyle="1" w:styleId="QuoteChar">
    <w:name w:val="Quote Char"/>
    <w:basedOn w:val="DefaultParagraphFont"/>
    <w:link w:val="Quote"/>
    <w:uiPriority w:val="29"/>
    <w:rsid w:val="00D811BB"/>
    <w:rPr>
      <w:i/>
      <w:iCs/>
      <w:color w:val="000000" w:themeColor="text1"/>
    </w:rPr>
  </w:style>
  <w:style w:type="paragraph" w:styleId="IntenseQuote">
    <w:name w:val="Intense Quote"/>
    <w:basedOn w:val="Normal"/>
    <w:next w:val="Normal"/>
    <w:link w:val="IntenseQuoteChar"/>
    <w:uiPriority w:val="30"/>
    <w:qFormat/>
    <w:rsid w:val="00D811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11BB"/>
    <w:rPr>
      <w:b/>
      <w:bCs/>
      <w:i/>
      <w:iCs/>
      <w:color w:val="4F81BD" w:themeColor="accent1"/>
    </w:rPr>
  </w:style>
  <w:style w:type="character" w:styleId="SubtleEmphasis">
    <w:name w:val="Subtle Emphasis"/>
    <w:basedOn w:val="DefaultParagraphFont"/>
    <w:uiPriority w:val="19"/>
    <w:qFormat/>
    <w:rsid w:val="00D811BB"/>
    <w:rPr>
      <w:i/>
      <w:iCs/>
      <w:color w:val="808080" w:themeColor="text1" w:themeTint="7F"/>
    </w:rPr>
  </w:style>
  <w:style w:type="character" w:styleId="IntenseEmphasis">
    <w:name w:val="Intense Emphasis"/>
    <w:basedOn w:val="DefaultParagraphFont"/>
    <w:uiPriority w:val="21"/>
    <w:qFormat/>
    <w:rsid w:val="00D811BB"/>
    <w:rPr>
      <w:b/>
      <w:bCs/>
      <w:i/>
      <w:iCs/>
      <w:color w:val="4F81BD" w:themeColor="accent1"/>
    </w:rPr>
  </w:style>
  <w:style w:type="character" w:styleId="SubtleReference">
    <w:name w:val="Subtle Reference"/>
    <w:basedOn w:val="DefaultParagraphFont"/>
    <w:uiPriority w:val="31"/>
    <w:qFormat/>
    <w:rsid w:val="00D811BB"/>
    <w:rPr>
      <w:smallCaps/>
      <w:color w:val="C0504D" w:themeColor="accent2"/>
      <w:u w:val="single"/>
    </w:rPr>
  </w:style>
  <w:style w:type="character" w:styleId="IntenseReference">
    <w:name w:val="Intense Reference"/>
    <w:basedOn w:val="DefaultParagraphFont"/>
    <w:uiPriority w:val="32"/>
    <w:qFormat/>
    <w:rsid w:val="00D811BB"/>
    <w:rPr>
      <w:b/>
      <w:bCs/>
      <w:smallCaps/>
      <w:color w:val="C0504D" w:themeColor="accent2"/>
      <w:spacing w:val="5"/>
      <w:u w:val="single"/>
    </w:rPr>
  </w:style>
  <w:style w:type="character" w:styleId="BookTitle">
    <w:name w:val="Book Title"/>
    <w:basedOn w:val="DefaultParagraphFont"/>
    <w:uiPriority w:val="33"/>
    <w:qFormat/>
    <w:rsid w:val="00D811BB"/>
    <w:rPr>
      <w:b/>
      <w:bCs/>
      <w:smallCaps/>
      <w:spacing w:val="5"/>
    </w:rPr>
  </w:style>
  <w:style w:type="paragraph" w:styleId="TOCHeading">
    <w:name w:val="TOC Heading"/>
    <w:basedOn w:val="Heading1"/>
    <w:next w:val="Normal"/>
    <w:uiPriority w:val="39"/>
    <w:semiHidden/>
    <w:unhideWhenUsed/>
    <w:qFormat/>
    <w:rsid w:val="00D811BB"/>
    <w:pPr>
      <w:outlineLvl w:val="9"/>
    </w:pPr>
  </w:style>
  <w:style w:type="paragraph" w:styleId="Header">
    <w:name w:val="header"/>
    <w:basedOn w:val="Normal"/>
    <w:link w:val="HeaderChar"/>
    <w:uiPriority w:val="99"/>
    <w:unhideWhenUsed/>
    <w:rsid w:val="00F4613E"/>
    <w:pPr>
      <w:tabs>
        <w:tab w:val="center" w:pos="4513"/>
        <w:tab w:val="right" w:pos="9026"/>
      </w:tabs>
      <w:spacing w:line="240" w:lineRule="auto"/>
    </w:pPr>
  </w:style>
  <w:style w:type="character" w:customStyle="1" w:styleId="HeaderChar">
    <w:name w:val="Header Char"/>
    <w:basedOn w:val="DefaultParagraphFont"/>
    <w:link w:val="Header"/>
    <w:uiPriority w:val="99"/>
    <w:rsid w:val="00F4613E"/>
    <w:rPr>
      <w:lang w:val="en-GB"/>
    </w:rPr>
  </w:style>
  <w:style w:type="paragraph" w:styleId="Footer">
    <w:name w:val="footer"/>
    <w:basedOn w:val="Normal"/>
    <w:link w:val="FooterChar"/>
    <w:uiPriority w:val="99"/>
    <w:unhideWhenUsed/>
    <w:rsid w:val="00F4613E"/>
    <w:pPr>
      <w:tabs>
        <w:tab w:val="center" w:pos="4513"/>
        <w:tab w:val="right" w:pos="9026"/>
      </w:tabs>
      <w:spacing w:line="240" w:lineRule="auto"/>
    </w:pPr>
  </w:style>
  <w:style w:type="character" w:customStyle="1" w:styleId="FooterChar">
    <w:name w:val="Footer Char"/>
    <w:basedOn w:val="DefaultParagraphFont"/>
    <w:link w:val="Footer"/>
    <w:uiPriority w:val="99"/>
    <w:rsid w:val="00F4613E"/>
    <w:rPr>
      <w:lang w:val="en-GB"/>
    </w:rPr>
  </w:style>
  <w:style w:type="character" w:styleId="Hyperlink">
    <w:name w:val="Hyperlink"/>
    <w:basedOn w:val="DefaultParagraphFont"/>
    <w:uiPriority w:val="99"/>
    <w:unhideWhenUsed/>
    <w:rsid w:val="004C27D3"/>
    <w:rPr>
      <w:color w:val="0000FF" w:themeColor="hyperlink"/>
      <w:u w:val="single"/>
    </w:rPr>
  </w:style>
  <w:style w:type="character" w:styleId="FollowedHyperlink">
    <w:name w:val="FollowedHyperlink"/>
    <w:basedOn w:val="DefaultParagraphFont"/>
    <w:uiPriority w:val="99"/>
    <w:semiHidden/>
    <w:unhideWhenUsed/>
    <w:rsid w:val="004C27D3"/>
    <w:rPr>
      <w:color w:val="800080" w:themeColor="followedHyperlink"/>
      <w:u w:val="single"/>
    </w:rPr>
  </w:style>
  <w:style w:type="paragraph" w:styleId="BalloonText">
    <w:name w:val="Balloon Text"/>
    <w:basedOn w:val="Normal"/>
    <w:link w:val="BalloonTextChar"/>
    <w:uiPriority w:val="99"/>
    <w:semiHidden/>
    <w:unhideWhenUsed/>
    <w:rsid w:val="00BA7A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7"/>
    <w:rPr>
      <w:rFonts w:ascii="Tahoma" w:hAnsi="Tahoma" w:cs="Tahoma"/>
      <w:sz w:val="16"/>
      <w:szCs w:val="16"/>
      <w:lang w:val="en-GB"/>
    </w:rPr>
  </w:style>
  <w:style w:type="character" w:customStyle="1" w:styleId="apple-converted-space">
    <w:name w:val="apple-converted-space"/>
    <w:basedOn w:val="DefaultParagraphFont"/>
    <w:rsid w:val="00B23149"/>
  </w:style>
  <w:style w:type="paragraph" w:customStyle="1" w:styleId="legclearfix">
    <w:name w:val="legclearfix"/>
    <w:basedOn w:val="Normal"/>
    <w:rsid w:val="003667D0"/>
    <w:pPr>
      <w:spacing w:before="100" w:beforeAutospacing="1" w:after="100" w:afterAutospacing="1" w:line="240" w:lineRule="auto"/>
    </w:pPr>
    <w:rPr>
      <w:rFonts w:ascii="Times New Roman" w:eastAsia="Times New Roman" w:hAnsi="Times New Roman" w:cs="Times New Roman"/>
      <w:szCs w:val="24"/>
      <w:lang w:eastAsia="en-GB" w:bidi="ar-SA"/>
    </w:rPr>
  </w:style>
  <w:style w:type="character" w:customStyle="1" w:styleId="legds">
    <w:name w:val="legds"/>
    <w:basedOn w:val="DefaultParagraphFont"/>
    <w:rsid w:val="003667D0"/>
  </w:style>
  <w:style w:type="paragraph" w:styleId="NormalWeb">
    <w:name w:val="Normal (Web)"/>
    <w:basedOn w:val="Normal"/>
    <w:uiPriority w:val="99"/>
    <w:semiHidden/>
    <w:unhideWhenUsed/>
    <w:rsid w:val="00322E95"/>
    <w:rPr>
      <w:rFonts w:ascii="Times New Roman" w:hAnsi="Times New Roman" w:cs="Times New Roman"/>
      <w:szCs w:val="24"/>
    </w:rPr>
  </w:style>
  <w:style w:type="character" w:styleId="UnresolvedMention">
    <w:name w:val="Unresolved Mention"/>
    <w:basedOn w:val="DefaultParagraphFont"/>
    <w:uiPriority w:val="99"/>
    <w:semiHidden/>
    <w:unhideWhenUsed/>
    <w:rsid w:val="0024478E"/>
    <w:rPr>
      <w:color w:val="605E5C"/>
      <w:shd w:val="clear" w:color="auto" w:fill="E1DFDD"/>
    </w:rPr>
  </w:style>
  <w:style w:type="table" w:styleId="TableGrid">
    <w:name w:val="Table Grid"/>
    <w:basedOn w:val="TableNormal"/>
    <w:uiPriority w:val="39"/>
    <w:rsid w:val="001141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883"/>
    <w:rPr>
      <w:sz w:val="16"/>
      <w:szCs w:val="16"/>
    </w:rPr>
  </w:style>
  <w:style w:type="paragraph" w:styleId="CommentText">
    <w:name w:val="annotation text"/>
    <w:basedOn w:val="Normal"/>
    <w:link w:val="CommentTextChar"/>
    <w:uiPriority w:val="99"/>
    <w:semiHidden/>
    <w:unhideWhenUsed/>
    <w:rsid w:val="00E13883"/>
    <w:pPr>
      <w:spacing w:line="240" w:lineRule="auto"/>
    </w:pPr>
    <w:rPr>
      <w:rFonts w:asciiTheme="minorHAnsi" w:eastAsiaTheme="minorEastAsia" w:hAnsiTheme="minorHAnsi" w:cstheme="minorBidi"/>
      <w:sz w:val="20"/>
      <w:szCs w:val="20"/>
      <w:lang w:val="en-US" w:bidi="ar-SA"/>
    </w:rPr>
  </w:style>
  <w:style w:type="character" w:customStyle="1" w:styleId="CommentTextChar">
    <w:name w:val="Comment Text Char"/>
    <w:basedOn w:val="DefaultParagraphFont"/>
    <w:link w:val="CommentText"/>
    <w:uiPriority w:val="99"/>
    <w:semiHidden/>
    <w:rsid w:val="00E13883"/>
    <w:rPr>
      <w:rFonts w:asciiTheme="minorHAnsi" w:eastAsiaTheme="minorEastAsia" w:hAnsiTheme="minorHAnsi" w:cstheme="minorBidi"/>
      <w:sz w:val="20"/>
      <w:szCs w:val="20"/>
      <w:lang w:bidi="ar-SA"/>
    </w:rPr>
  </w:style>
  <w:style w:type="table" w:customStyle="1" w:styleId="TableGrid4">
    <w:name w:val="Table Grid4"/>
    <w:basedOn w:val="TableNormal"/>
    <w:uiPriority w:val="59"/>
    <w:rsid w:val="003D0949"/>
    <w:pPr>
      <w:spacing w:line="240" w:lineRule="auto"/>
    </w:pPr>
    <w:rPr>
      <w:rFonts w:asciiTheme="minorHAnsi" w:hAnsiTheme="minorHAnsi" w:cstheme="minorBidi"/>
      <w:sz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457DDA"/>
  </w:style>
  <w:style w:type="character" w:customStyle="1" w:styleId="g3">
    <w:name w:val="g3"/>
    <w:basedOn w:val="DefaultParagraphFont"/>
    <w:rsid w:val="00457DDA"/>
  </w:style>
  <w:style w:type="character" w:customStyle="1" w:styleId="hb">
    <w:name w:val="hb"/>
    <w:basedOn w:val="DefaultParagraphFont"/>
    <w:rsid w:val="00457DDA"/>
  </w:style>
  <w:style w:type="character" w:customStyle="1" w:styleId="g2">
    <w:name w:val="g2"/>
    <w:basedOn w:val="DefaultParagraphFont"/>
    <w:rsid w:val="00457DDA"/>
  </w:style>
  <w:style w:type="character" w:customStyle="1" w:styleId="il">
    <w:name w:val="il"/>
    <w:basedOn w:val="DefaultParagraphFont"/>
    <w:rsid w:val="0045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866">
      <w:bodyDiv w:val="1"/>
      <w:marLeft w:val="0"/>
      <w:marRight w:val="0"/>
      <w:marTop w:val="0"/>
      <w:marBottom w:val="0"/>
      <w:divBdr>
        <w:top w:val="none" w:sz="0" w:space="0" w:color="auto"/>
        <w:left w:val="none" w:sz="0" w:space="0" w:color="auto"/>
        <w:bottom w:val="none" w:sz="0" w:space="0" w:color="auto"/>
        <w:right w:val="none" w:sz="0" w:space="0" w:color="auto"/>
      </w:divBdr>
    </w:div>
    <w:div w:id="12462360">
      <w:bodyDiv w:val="1"/>
      <w:marLeft w:val="0"/>
      <w:marRight w:val="0"/>
      <w:marTop w:val="0"/>
      <w:marBottom w:val="0"/>
      <w:divBdr>
        <w:top w:val="none" w:sz="0" w:space="0" w:color="auto"/>
        <w:left w:val="none" w:sz="0" w:space="0" w:color="auto"/>
        <w:bottom w:val="none" w:sz="0" w:space="0" w:color="auto"/>
        <w:right w:val="none" w:sz="0" w:space="0" w:color="auto"/>
      </w:divBdr>
    </w:div>
    <w:div w:id="158162241">
      <w:bodyDiv w:val="1"/>
      <w:marLeft w:val="0"/>
      <w:marRight w:val="0"/>
      <w:marTop w:val="0"/>
      <w:marBottom w:val="0"/>
      <w:divBdr>
        <w:top w:val="none" w:sz="0" w:space="0" w:color="auto"/>
        <w:left w:val="none" w:sz="0" w:space="0" w:color="auto"/>
        <w:bottom w:val="none" w:sz="0" w:space="0" w:color="auto"/>
        <w:right w:val="none" w:sz="0" w:space="0" w:color="auto"/>
      </w:divBdr>
    </w:div>
    <w:div w:id="199560896">
      <w:bodyDiv w:val="1"/>
      <w:marLeft w:val="0"/>
      <w:marRight w:val="0"/>
      <w:marTop w:val="0"/>
      <w:marBottom w:val="0"/>
      <w:divBdr>
        <w:top w:val="none" w:sz="0" w:space="0" w:color="auto"/>
        <w:left w:val="none" w:sz="0" w:space="0" w:color="auto"/>
        <w:bottom w:val="none" w:sz="0" w:space="0" w:color="auto"/>
        <w:right w:val="none" w:sz="0" w:space="0" w:color="auto"/>
      </w:divBdr>
      <w:divsChild>
        <w:div w:id="1880243217">
          <w:marLeft w:val="0"/>
          <w:marRight w:val="0"/>
          <w:marTop w:val="0"/>
          <w:marBottom w:val="0"/>
          <w:divBdr>
            <w:top w:val="none" w:sz="0" w:space="0" w:color="auto"/>
            <w:left w:val="none" w:sz="0" w:space="0" w:color="auto"/>
            <w:bottom w:val="none" w:sz="0" w:space="0" w:color="auto"/>
            <w:right w:val="none" w:sz="0" w:space="0" w:color="auto"/>
          </w:divBdr>
          <w:divsChild>
            <w:div w:id="299380388">
              <w:marLeft w:val="0"/>
              <w:marRight w:val="0"/>
              <w:marTop w:val="0"/>
              <w:marBottom w:val="0"/>
              <w:divBdr>
                <w:top w:val="none" w:sz="0" w:space="0" w:color="auto"/>
                <w:left w:val="none" w:sz="0" w:space="0" w:color="auto"/>
                <w:bottom w:val="none" w:sz="0" w:space="0" w:color="auto"/>
                <w:right w:val="none" w:sz="0" w:space="0" w:color="auto"/>
              </w:divBdr>
            </w:div>
          </w:divsChild>
        </w:div>
        <w:div w:id="1265768063">
          <w:marLeft w:val="0"/>
          <w:marRight w:val="0"/>
          <w:marTop w:val="0"/>
          <w:marBottom w:val="0"/>
          <w:divBdr>
            <w:top w:val="none" w:sz="0" w:space="0" w:color="auto"/>
            <w:left w:val="none" w:sz="0" w:space="0" w:color="auto"/>
            <w:bottom w:val="none" w:sz="0" w:space="0" w:color="auto"/>
            <w:right w:val="none" w:sz="0" w:space="0" w:color="auto"/>
          </w:divBdr>
          <w:divsChild>
            <w:div w:id="1520436398">
              <w:marLeft w:val="0"/>
              <w:marRight w:val="0"/>
              <w:marTop w:val="0"/>
              <w:marBottom w:val="0"/>
              <w:divBdr>
                <w:top w:val="none" w:sz="0" w:space="0" w:color="auto"/>
                <w:left w:val="none" w:sz="0" w:space="0" w:color="auto"/>
                <w:bottom w:val="none" w:sz="0" w:space="0" w:color="auto"/>
                <w:right w:val="none" w:sz="0" w:space="0" w:color="auto"/>
              </w:divBdr>
              <w:divsChild>
                <w:div w:id="1597594269">
                  <w:marLeft w:val="0"/>
                  <w:marRight w:val="0"/>
                  <w:marTop w:val="0"/>
                  <w:marBottom w:val="0"/>
                  <w:divBdr>
                    <w:top w:val="none" w:sz="0" w:space="0" w:color="auto"/>
                    <w:left w:val="none" w:sz="0" w:space="0" w:color="auto"/>
                    <w:bottom w:val="none" w:sz="0" w:space="0" w:color="auto"/>
                    <w:right w:val="none" w:sz="0" w:space="0" w:color="auto"/>
                  </w:divBdr>
                </w:div>
                <w:div w:id="1799950433">
                  <w:marLeft w:val="300"/>
                  <w:marRight w:val="0"/>
                  <w:marTop w:val="0"/>
                  <w:marBottom w:val="0"/>
                  <w:divBdr>
                    <w:top w:val="none" w:sz="0" w:space="0" w:color="auto"/>
                    <w:left w:val="none" w:sz="0" w:space="0" w:color="auto"/>
                    <w:bottom w:val="none" w:sz="0" w:space="0" w:color="auto"/>
                    <w:right w:val="none" w:sz="0" w:space="0" w:color="auto"/>
                  </w:divBdr>
                </w:div>
                <w:div w:id="1935280579">
                  <w:marLeft w:val="300"/>
                  <w:marRight w:val="0"/>
                  <w:marTop w:val="0"/>
                  <w:marBottom w:val="0"/>
                  <w:divBdr>
                    <w:top w:val="none" w:sz="0" w:space="0" w:color="auto"/>
                    <w:left w:val="none" w:sz="0" w:space="0" w:color="auto"/>
                    <w:bottom w:val="none" w:sz="0" w:space="0" w:color="auto"/>
                    <w:right w:val="none" w:sz="0" w:space="0" w:color="auto"/>
                  </w:divBdr>
                </w:div>
                <w:div w:id="42095498">
                  <w:marLeft w:val="0"/>
                  <w:marRight w:val="0"/>
                  <w:marTop w:val="0"/>
                  <w:marBottom w:val="0"/>
                  <w:divBdr>
                    <w:top w:val="none" w:sz="0" w:space="0" w:color="auto"/>
                    <w:left w:val="none" w:sz="0" w:space="0" w:color="auto"/>
                    <w:bottom w:val="none" w:sz="0" w:space="0" w:color="auto"/>
                    <w:right w:val="none" w:sz="0" w:space="0" w:color="auto"/>
                  </w:divBdr>
                </w:div>
                <w:div w:id="4478868">
                  <w:marLeft w:val="60"/>
                  <w:marRight w:val="0"/>
                  <w:marTop w:val="0"/>
                  <w:marBottom w:val="0"/>
                  <w:divBdr>
                    <w:top w:val="none" w:sz="0" w:space="0" w:color="auto"/>
                    <w:left w:val="none" w:sz="0" w:space="0" w:color="auto"/>
                    <w:bottom w:val="none" w:sz="0" w:space="0" w:color="auto"/>
                    <w:right w:val="none" w:sz="0" w:space="0" w:color="auto"/>
                  </w:divBdr>
                </w:div>
              </w:divsChild>
            </w:div>
            <w:div w:id="1098063042">
              <w:marLeft w:val="0"/>
              <w:marRight w:val="0"/>
              <w:marTop w:val="0"/>
              <w:marBottom w:val="0"/>
              <w:divBdr>
                <w:top w:val="none" w:sz="0" w:space="0" w:color="auto"/>
                <w:left w:val="none" w:sz="0" w:space="0" w:color="auto"/>
                <w:bottom w:val="none" w:sz="0" w:space="0" w:color="auto"/>
                <w:right w:val="none" w:sz="0" w:space="0" w:color="auto"/>
              </w:divBdr>
              <w:divsChild>
                <w:div w:id="1407146672">
                  <w:marLeft w:val="0"/>
                  <w:marRight w:val="0"/>
                  <w:marTop w:val="120"/>
                  <w:marBottom w:val="0"/>
                  <w:divBdr>
                    <w:top w:val="none" w:sz="0" w:space="0" w:color="auto"/>
                    <w:left w:val="none" w:sz="0" w:space="0" w:color="auto"/>
                    <w:bottom w:val="none" w:sz="0" w:space="0" w:color="auto"/>
                    <w:right w:val="none" w:sz="0" w:space="0" w:color="auto"/>
                  </w:divBdr>
                  <w:divsChild>
                    <w:div w:id="61829086">
                      <w:marLeft w:val="0"/>
                      <w:marRight w:val="0"/>
                      <w:marTop w:val="0"/>
                      <w:marBottom w:val="0"/>
                      <w:divBdr>
                        <w:top w:val="none" w:sz="0" w:space="0" w:color="auto"/>
                        <w:left w:val="none" w:sz="0" w:space="0" w:color="auto"/>
                        <w:bottom w:val="none" w:sz="0" w:space="0" w:color="auto"/>
                        <w:right w:val="none" w:sz="0" w:space="0" w:color="auto"/>
                      </w:divBdr>
                      <w:divsChild>
                        <w:div w:id="1546018973">
                          <w:marLeft w:val="0"/>
                          <w:marRight w:val="0"/>
                          <w:marTop w:val="0"/>
                          <w:marBottom w:val="0"/>
                          <w:divBdr>
                            <w:top w:val="none" w:sz="0" w:space="0" w:color="auto"/>
                            <w:left w:val="none" w:sz="0" w:space="0" w:color="auto"/>
                            <w:bottom w:val="none" w:sz="0" w:space="0" w:color="auto"/>
                            <w:right w:val="none" w:sz="0" w:space="0" w:color="auto"/>
                          </w:divBdr>
                          <w:divsChild>
                            <w:div w:id="3676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3981">
      <w:bodyDiv w:val="1"/>
      <w:marLeft w:val="0"/>
      <w:marRight w:val="0"/>
      <w:marTop w:val="0"/>
      <w:marBottom w:val="0"/>
      <w:divBdr>
        <w:top w:val="none" w:sz="0" w:space="0" w:color="auto"/>
        <w:left w:val="none" w:sz="0" w:space="0" w:color="auto"/>
        <w:bottom w:val="none" w:sz="0" w:space="0" w:color="auto"/>
        <w:right w:val="none" w:sz="0" w:space="0" w:color="auto"/>
      </w:divBdr>
    </w:div>
    <w:div w:id="519051959">
      <w:bodyDiv w:val="1"/>
      <w:marLeft w:val="0"/>
      <w:marRight w:val="0"/>
      <w:marTop w:val="0"/>
      <w:marBottom w:val="0"/>
      <w:divBdr>
        <w:top w:val="none" w:sz="0" w:space="0" w:color="auto"/>
        <w:left w:val="none" w:sz="0" w:space="0" w:color="auto"/>
        <w:bottom w:val="none" w:sz="0" w:space="0" w:color="auto"/>
        <w:right w:val="none" w:sz="0" w:space="0" w:color="auto"/>
      </w:divBdr>
    </w:div>
    <w:div w:id="592208895">
      <w:bodyDiv w:val="1"/>
      <w:marLeft w:val="0"/>
      <w:marRight w:val="0"/>
      <w:marTop w:val="0"/>
      <w:marBottom w:val="0"/>
      <w:divBdr>
        <w:top w:val="none" w:sz="0" w:space="0" w:color="auto"/>
        <w:left w:val="none" w:sz="0" w:space="0" w:color="auto"/>
        <w:bottom w:val="none" w:sz="0" w:space="0" w:color="auto"/>
        <w:right w:val="none" w:sz="0" w:space="0" w:color="auto"/>
      </w:divBdr>
      <w:divsChild>
        <w:div w:id="372654614">
          <w:marLeft w:val="0"/>
          <w:marRight w:val="0"/>
          <w:marTop w:val="150"/>
          <w:marBottom w:val="0"/>
          <w:divBdr>
            <w:top w:val="single" w:sz="2" w:space="0" w:color="auto"/>
            <w:left w:val="single" w:sz="2" w:space="0" w:color="auto"/>
            <w:bottom w:val="single" w:sz="2" w:space="0" w:color="auto"/>
            <w:right w:val="single" w:sz="2" w:space="0" w:color="auto"/>
          </w:divBdr>
        </w:div>
        <w:div w:id="1367608656">
          <w:marLeft w:val="0"/>
          <w:marRight w:val="0"/>
          <w:marTop w:val="150"/>
          <w:marBottom w:val="0"/>
          <w:divBdr>
            <w:top w:val="single" w:sz="2" w:space="0" w:color="auto"/>
            <w:left w:val="single" w:sz="2" w:space="0" w:color="auto"/>
            <w:bottom w:val="single" w:sz="2" w:space="0" w:color="auto"/>
            <w:right w:val="single" w:sz="2" w:space="0" w:color="auto"/>
          </w:divBdr>
        </w:div>
        <w:div w:id="1239167628">
          <w:marLeft w:val="0"/>
          <w:marRight w:val="0"/>
          <w:marTop w:val="150"/>
          <w:marBottom w:val="0"/>
          <w:divBdr>
            <w:top w:val="single" w:sz="2" w:space="0" w:color="auto"/>
            <w:left w:val="single" w:sz="2" w:space="0" w:color="auto"/>
            <w:bottom w:val="single" w:sz="2" w:space="0" w:color="auto"/>
            <w:right w:val="single" w:sz="2" w:space="0" w:color="auto"/>
          </w:divBdr>
        </w:div>
        <w:div w:id="728304843">
          <w:marLeft w:val="0"/>
          <w:marRight w:val="0"/>
          <w:marTop w:val="150"/>
          <w:marBottom w:val="0"/>
          <w:divBdr>
            <w:top w:val="single" w:sz="2" w:space="0" w:color="auto"/>
            <w:left w:val="single" w:sz="2" w:space="0" w:color="auto"/>
            <w:bottom w:val="single" w:sz="2" w:space="0" w:color="auto"/>
            <w:right w:val="single" w:sz="2" w:space="0" w:color="auto"/>
          </w:divBdr>
        </w:div>
        <w:div w:id="1171407462">
          <w:marLeft w:val="0"/>
          <w:marRight w:val="0"/>
          <w:marTop w:val="150"/>
          <w:marBottom w:val="0"/>
          <w:divBdr>
            <w:top w:val="single" w:sz="2" w:space="0" w:color="auto"/>
            <w:left w:val="single" w:sz="2" w:space="0" w:color="auto"/>
            <w:bottom w:val="single" w:sz="2" w:space="0" w:color="auto"/>
            <w:right w:val="single" w:sz="2" w:space="0" w:color="auto"/>
          </w:divBdr>
        </w:div>
        <w:div w:id="1623000507">
          <w:marLeft w:val="0"/>
          <w:marRight w:val="0"/>
          <w:marTop w:val="150"/>
          <w:marBottom w:val="0"/>
          <w:divBdr>
            <w:top w:val="single" w:sz="2" w:space="0" w:color="auto"/>
            <w:left w:val="single" w:sz="2" w:space="0" w:color="auto"/>
            <w:bottom w:val="single" w:sz="2" w:space="0" w:color="auto"/>
            <w:right w:val="single" w:sz="2" w:space="0" w:color="auto"/>
          </w:divBdr>
        </w:div>
        <w:div w:id="1845781932">
          <w:marLeft w:val="0"/>
          <w:marRight w:val="0"/>
          <w:marTop w:val="150"/>
          <w:marBottom w:val="0"/>
          <w:divBdr>
            <w:top w:val="single" w:sz="2" w:space="0" w:color="auto"/>
            <w:left w:val="single" w:sz="2" w:space="0" w:color="auto"/>
            <w:bottom w:val="single" w:sz="2" w:space="0" w:color="auto"/>
            <w:right w:val="single" w:sz="2" w:space="0" w:color="auto"/>
          </w:divBdr>
        </w:div>
      </w:divsChild>
    </w:div>
    <w:div w:id="627932469">
      <w:bodyDiv w:val="1"/>
      <w:marLeft w:val="0"/>
      <w:marRight w:val="0"/>
      <w:marTop w:val="0"/>
      <w:marBottom w:val="0"/>
      <w:divBdr>
        <w:top w:val="none" w:sz="0" w:space="0" w:color="auto"/>
        <w:left w:val="none" w:sz="0" w:space="0" w:color="auto"/>
        <w:bottom w:val="none" w:sz="0" w:space="0" w:color="auto"/>
        <w:right w:val="none" w:sz="0" w:space="0" w:color="auto"/>
      </w:divBdr>
    </w:div>
    <w:div w:id="675503451">
      <w:bodyDiv w:val="1"/>
      <w:marLeft w:val="0"/>
      <w:marRight w:val="0"/>
      <w:marTop w:val="0"/>
      <w:marBottom w:val="0"/>
      <w:divBdr>
        <w:top w:val="none" w:sz="0" w:space="0" w:color="auto"/>
        <w:left w:val="none" w:sz="0" w:space="0" w:color="auto"/>
        <w:bottom w:val="none" w:sz="0" w:space="0" w:color="auto"/>
        <w:right w:val="none" w:sz="0" w:space="0" w:color="auto"/>
      </w:divBdr>
    </w:div>
    <w:div w:id="814294595">
      <w:bodyDiv w:val="1"/>
      <w:marLeft w:val="0"/>
      <w:marRight w:val="0"/>
      <w:marTop w:val="0"/>
      <w:marBottom w:val="0"/>
      <w:divBdr>
        <w:top w:val="none" w:sz="0" w:space="0" w:color="auto"/>
        <w:left w:val="none" w:sz="0" w:space="0" w:color="auto"/>
        <w:bottom w:val="none" w:sz="0" w:space="0" w:color="auto"/>
        <w:right w:val="none" w:sz="0" w:space="0" w:color="auto"/>
      </w:divBdr>
    </w:div>
    <w:div w:id="952830178">
      <w:bodyDiv w:val="1"/>
      <w:marLeft w:val="0"/>
      <w:marRight w:val="0"/>
      <w:marTop w:val="0"/>
      <w:marBottom w:val="0"/>
      <w:divBdr>
        <w:top w:val="none" w:sz="0" w:space="0" w:color="auto"/>
        <w:left w:val="none" w:sz="0" w:space="0" w:color="auto"/>
        <w:bottom w:val="none" w:sz="0" w:space="0" w:color="auto"/>
        <w:right w:val="none" w:sz="0" w:space="0" w:color="auto"/>
      </w:divBdr>
    </w:div>
    <w:div w:id="962811539">
      <w:bodyDiv w:val="1"/>
      <w:marLeft w:val="0"/>
      <w:marRight w:val="0"/>
      <w:marTop w:val="0"/>
      <w:marBottom w:val="0"/>
      <w:divBdr>
        <w:top w:val="none" w:sz="0" w:space="0" w:color="auto"/>
        <w:left w:val="none" w:sz="0" w:space="0" w:color="auto"/>
        <w:bottom w:val="none" w:sz="0" w:space="0" w:color="auto"/>
        <w:right w:val="none" w:sz="0" w:space="0" w:color="auto"/>
      </w:divBdr>
    </w:div>
    <w:div w:id="1070155414">
      <w:bodyDiv w:val="1"/>
      <w:marLeft w:val="0"/>
      <w:marRight w:val="0"/>
      <w:marTop w:val="0"/>
      <w:marBottom w:val="0"/>
      <w:divBdr>
        <w:top w:val="none" w:sz="0" w:space="0" w:color="auto"/>
        <w:left w:val="none" w:sz="0" w:space="0" w:color="auto"/>
        <w:bottom w:val="none" w:sz="0" w:space="0" w:color="auto"/>
        <w:right w:val="none" w:sz="0" w:space="0" w:color="auto"/>
      </w:divBdr>
    </w:div>
    <w:div w:id="1180773089">
      <w:bodyDiv w:val="1"/>
      <w:marLeft w:val="0"/>
      <w:marRight w:val="0"/>
      <w:marTop w:val="0"/>
      <w:marBottom w:val="0"/>
      <w:divBdr>
        <w:top w:val="none" w:sz="0" w:space="0" w:color="auto"/>
        <w:left w:val="none" w:sz="0" w:space="0" w:color="auto"/>
        <w:bottom w:val="none" w:sz="0" w:space="0" w:color="auto"/>
        <w:right w:val="none" w:sz="0" w:space="0" w:color="auto"/>
      </w:divBdr>
    </w:div>
    <w:div w:id="1240866281">
      <w:bodyDiv w:val="1"/>
      <w:marLeft w:val="0"/>
      <w:marRight w:val="0"/>
      <w:marTop w:val="0"/>
      <w:marBottom w:val="0"/>
      <w:divBdr>
        <w:top w:val="none" w:sz="0" w:space="0" w:color="auto"/>
        <w:left w:val="none" w:sz="0" w:space="0" w:color="auto"/>
        <w:bottom w:val="none" w:sz="0" w:space="0" w:color="auto"/>
        <w:right w:val="none" w:sz="0" w:space="0" w:color="auto"/>
      </w:divBdr>
    </w:div>
    <w:div w:id="1244340997">
      <w:bodyDiv w:val="1"/>
      <w:marLeft w:val="0"/>
      <w:marRight w:val="0"/>
      <w:marTop w:val="0"/>
      <w:marBottom w:val="0"/>
      <w:divBdr>
        <w:top w:val="none" w:sz="0" w:space="0" w:color="auto"/>
        <w:left w:val="none" w:sz="0" w:space="0" w:color="auto"/>
        <w:bottom w:val="none" w:sz="0" w:space="0" w:color="auto"/>
        <w:right w:val="none" w:sz="0" w:space="0" w:color="auto"/>
      </w:divBdr>
    </w:div>
    <w:div w:id="1275403119">
      <w:bodyDiv w:val="1"/>
      <w:marLeft w:val="0"/>
      <w:marRight w:val="0"/>
      <w:marTop w:val="0"/>
      <w:marBottom w:val="0"/>
      <w:divBdr>
        <w:top w:val="none" w:sz="0" w:space="0" w:color="auto"/>
        <w:left w:val="none" w:sz="0" w:space="0" w:color="auto"/>
        <w:bottom w:val="none" w:sz="0" w:space="0" w:color="auto"/>
        <w:right w:val="none" w:sz="0" w:space="0" w:color="auto"/>
      </w:divBdr>
    </w:div>
    <w:div w:id="1413547951">
      <w:bodyDiv w:val="1"/>
      <w:marLeft w:val="0"/>
      <w:marRight w:val="0"/>
      <w:marTop w:val="0"/>
      <w:marBottom w:val="0"/>
      <w:divBdr>
        <w:top w:val="none" w:sz="0" w:space="0" w:color="auto"/>
        <w:left w:val="none" w:sz="0" w:space="0" w:color="auto"/>
        <w:bottom w:val="none" w:sz="0" w:space="0" w:color="auto"/>
        <w:right w:val="none" w:sz="0" w:space="0" w:color="auto"/>
      </w:divBdr>
    </w:div>
    <w:div w:id="1418358518">
      <w:bodyDiv w:val="1"/>
      <w:marLeft w:val="0"/>
      <w:marRight w:val="0"/>
      <w:marTop w:val="0"/>
      <w:marBottom w:val="0"/>
      <w:divBdr>
        <w:top w:val="none" w:sz="0" w:space="0" w:color="auto"/>
        <w:left w:val="none" w:sz="0" w:space="0" w:color="auto"/>
        <w:bottom w:val="none" w:sz="0" w:space="0" w:color="auto"/>
        <w:right w:val="none" w:sz="0" w:space="0" w:color="auto"/>
      </w:divBdr>
    </w:div>
    <w:div w:id="1476022186">
      <w:bodyDiv w:val="1"/>
      <w:marLeft w:val="0"/>
      <w:marRight w:val="0"/>
      <w:marTop w:val="0"/>
      <w:marBottom w:val="0"/>
      <w:divBdr>
        <w:top w:val="none" w:sz="0" w:space="0" w:color="auto"/>
        <w:left w:val="none" w:sz="0" w:space="0" w:color="auto"/>
        <w:bottom w:val="none" w:sz="0" w:space="0" w:color="auto"/>
        <w:right w:val="none" w:sz="0" w:space="0" w:color="auto"/>
      </w:divBdr>
    </w:div>
    <w:div w:id="1480197113">
      <w:bodyDiv w:val="1"/>
      <w:marLeft w:val="0"/>
      <w:marRight w:val="0"/>
      <w:marTop w:val="0"/>
      <w:marBottom w:val="0"/>
      <w:divBdr>
        <w:top w:val="none" w:sz="0" w:space="0" w:color="auto"/>
        <w:left w:val="none" w:sz="0" w:space="0" w:color="auto"/>
        <w:bottom w:val="none" w:sz="0" w:space="0" w:color="auto"/>
        <w:right w:val="none" w:sz="0" w:space="0" w:color="auto"/>
      </w:divBdr>
    </w:div>
    <w:div w:id="1481460084">
      <w:bodyDiv w:val="1"/>
      <w:marLeft w:val="0"/>
      <w:marRight w:val="0"/>
      <w:marTop w:val="0"/>
      <w:marBottom w:val="0"/>
      <w:divBdr>
        <w:top w:val="none" w:sz="0" w:space="0" w:color="auto"/>
        <w:left w:val="none" w:sz="0" w:space="0" w:color="auto"/>
        <w:bottom w:val="none" w:sz="0" w:space="0" w:color="auto"/>
        <w:right w:val="none" w:sz="0" w:space="0" w:color="auto"/>
      </w:divBdr>
      <w:divsChild>
        <w:div w:id="1648506876">
          <w:marLeft w:val="0"/>
          <w:marRight w:val="0"/>
          <w:marTop w:val="0"/>
          <w:marBottom w:val="0"/>
          <w:divBdr>
            <w:top w:val="none" w:sz="0" w:space="0" w:color="auto"/>
            <w:left w:val="none" w:sz="0" w:space="0" w:color="auto"/>
            <w:bottom w:val="none" w:sz="0" w:space="0" w:color="auto"/>
            <w:right w:val="none" w:sz="0" w:space="0" w:color="auto"/>
          </w:divBdr>
        </w:div>
      </w:divsChild>
    </w:div>
    <w:div w:id="1626430269">
      <w:bodyDiv w:val="1"/>
      <w:marLeft w:val="0"/>
      <w:marRight w:val="0"/>
      <w:marTop w:val="0"/>
      <w:marBottom w:val="0"/>
      <w:divBdr>
        <w:top w:val="none" w:sz="0" w:space="0" w:color="auto"/>
        <w:left w:val="none" w:sz="0" w:space="0" w:color="auto"/>
        <w:bottom w:val="none" w:sz="0" w:space="0" w:color="auto"/>
        <w:right w:val="none" w:sz="0" w:space="0" w:color="auto"/>
      </w:divBdr>
    </w:div>
    <w:div w:id="1641500589">
      <w:bodyDiv w:val="1"/>
      <w:marLeft w:val="0"/>
      <w:marRight w:val="0"/>
      <w:marTop w:val="0"/>
      <w:marBottom w:val="0"/>
      <w:divBdr>
        <w:top w:val="none" w:sz="0" w:space="0" w:color="auto"/>
        <w:left w:val="none" w:sz="0" w:space="0" w:color="auto"/>
        <w:bottom w:val="none" w:sz="0" w:space="0" w:color="auto"/>
        <w:right w:val="none" w:sz="0" w:space="0" w:color="auto"/>
      </w:divBdr>
    </w:div>
    <w:div w:id="1647323289">
      <w:bodyDiv w:val="1"/>
      <w:marLeft w:val="0"/>
      <w:marRight w:val="0"/>
      <w:marTop w:val="0"/>
      <w:marBottom w:val="0"/>
      <w:divBdr>
        <w:top w:val="none" w:sz="0" w:space="0" w:color="auto"/>
        <w:left w:val="none" w:sz="0" w:space="0" w:color="auto"/>
        <w:bottom w:val="none" w:sz="0" w:space="0" w:color="auto"/>
        <w:right w:val="none" w:sz="0" w:space="0" w:color="auto"/>
      </w:divBdr>
    </w:div>
    <w:div w:id="1649213528">
      <w:bodyDiv w:val="1"/>
      <w:marLeft w:val="0"/>
      <w:marRight w:val="0"/>
      <w:marTop w:val="0"/>
      <w:marBottom w:val="0"/>
      <w:divBdr>
        <w:top w:val="none" w:sz="0" w:space="0" w:color="auto"/>
        <w:left w:val="none" w:sz="0" w:space="0" w:color="auto"/>
        <w:bottom w:val="none" w:sz="0" w:space="0" w:color="auto"/>
        <w:right w:val="none" w:sz="0" w:space="0" w:color="auto"/>
      </w:divBdr>
    </w:div>
    <w:div w:id="1733042994">
      <w:bodyDiv w:val="1"/>
      <w:marLeft w:val="0"/>
      <w:marRight w:val="0"/>
      <w:marTop w:val="0"/>
      <w:marBottom w:val="0"/>
      <w:divBdr>
        <w:top w:val="none" w:sz="0" w:space="0" w:color="auto"/>
        <w:left w:val="none" w:sz="0" w:space="0" w:color="auto"/>
        <w:bottom w:val="none" w:sz="0" w:space="0" w:color="auto"/>
        <w:right w:val="none" w:sz="0" w:space="0" w:color="auto"/>
      </w:divBdr>
    </w:div>
    <w:div w:id="1808736479">
      <w:bodyDiv w:val="1"/>
      <w:marLeft w:val="0"/>
      <w:marRight w:val="0"/>
      <w:marTop w:val="0"/>
      <w:marBottom w:val="0"/>
      <w:divBdr>
        <w:top w:val="none" w:sz="0" w:space="0" w:color="auto"/>
        <w:left w:val="none" w:sz="0" w:space="0" w:color="auto"/>
        <w:bottom w:val="none" w:sz="0" w:space="0" w:color="auto"/>
        <w:right w:val="none" w:sz="0" w:space="0" w:color="auto"/>
      </w:divBdr>
      <w:divsChild>
        <w:div w:id="1065834693">
          <w:marLeft w:val="2672"/>
          <w:marRight w:val="-15660"/>
          <w:marTop w:val="0"/>
          <w:marBottom w:val="900"/>
          <w:divBdr>
            <w:top w:val="none" w:sz="0" w:space="0" w:color="auto"/>
            <w:left w:val="none" w:sz="0" w:space="0" w:color="auto"/>
            <w:bottom w:val="none" w:sz="0" w:space="0" w:color="auto"/>
            <w:right w:val="none" w:sz="0" w:space="0" w:color="auto"/>
          </w:divBdr>
          <w:divsChild>
            <w:div w:id="2094234804">
              <w:marLeft w:val="0"/>
              <w:marRight w:val="0"/>
              <w:marTop w:val="0"/>
              <w:marBottom w:val="0"/>
              <w:divBdr>
                <w:top w:val="none" w:sz="0" w:space="0" w:color="auto"/>
                <w:left w:val="none" w:sz="0" w:space="0" w:color="auto"/>
                <w:bottom w:val="none" w:sz="0" w:space="0" w:color="auto"/>
                <w:right w:val="none" w:sz="0" w:space="0" w:color="auto"/>
              </w:divBdr>
            </w:div>
          </w:divsChild>
        </w:div>
        <w:div w:id="530803949">
          <w:marLeft w:val="2672"/>
          <w:marRight w:val="-15660"/>
          <w:marTop w:val="0"/>
          <w:marBottom w:val="900"/>
          <w:divBdr>
            <w:top w:val="none" w:sz="0" w:space="0" w:color="auto"/>
            <w:left w:val="none" w:sz="0" w:space="0" w:color="auto"/>
            <w:bottom w:val="none" w:sz="0" w:space="0" w:color="auto"/>
            <w:right w:val="none" w:sz="0" w:space="0" w:color="auto"/>
          </w:divBdr>
          <w:divsChild>
            <w:div w:id="362826431">
              <w:marLeft w:val="0"/>
              <w:marRight w:val="0"/>
              <w:marTop w:val="0"/>
              <w:marBottom w:val="0"/>
              <w:divBdr>
                <w:top w:val="none" w:sz="0" w:space="0" w:color="auto"/>
                <w:left w:val="none" w:sz="0" w:space="0" w:color="auto"/>
                <w:bottom w:val="none" w:sz="0" w:space="0" w:color="auto"/>
                <w:right w:val="none" w:sz="0" w:space="0" w:color="auto"/>
              </w:divBdr>
              <w:divsChild>
                <w:div w:id="552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586">
          <w:marLeft w:val="2672"/>
          <w:marRight w:val="-15660"/>
          <w:marTop w:val="0"/>
          <w:marBottom w:val="900"/>
          <w:divBdr>
            <w:top w:val="none" w:sz="0" w:space="0" w:color="auto"/>
            <w:left w:val="none" w:sz="0" w:space="0" w:color="auto"/>
            <w:bottom w:val="none" w:sz="0" w:space="0" w:color="auto"/>
            <w:right w:val="none" w:sz="0" w:space="0" w:color="auto"/>
          </w:divBdr>
          <w:divsChild>
            <w:div w:id="294795974">
              <w:marLeft w:val="0"/>
              <w:marRight w:val="0"/>
              <w:marTop w:val="0"/>
              <w:marBottom w:val="0"/>
              <w:divBdr>
                <w:top w:val="none" w:sz="0" w:space="0" w:color="auto"/>
                <w:left w:val="none" w:sz="0" w:space="0" w:color="auto"/>
                <w:bottom w:val="none" w:sz="0" w:space="0" w:color="auto"/>
                <w:right w:val="none" w:sz="0" w:space="0" w:color="auto"/>
              </w:divBdr>
              <w:divsChild>
                <w:div w:id="4274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9504">
          <w:marLeft w:val="2672"/>
          <w:marRight w:val="-15660"/>
          <w:marTop w:val="0"/>
          <w:marBottom w:val="900"/>
          <w:divBdr>
            <w:top w:val="none" w:sz="0" w:space="0" w:color="auto"/>
            <w:left w:val="none" w:sz="0" w:space="0" w:color="auto"/>
            <w:bottom w:val="none" w:sz="0" w:space="0" w:color="auto"/>
            <w:right w:val="none" w:sz="0" w:space="0" w:color="auto"/>
          </w:divBdr>
          <w:divsChild>
            <w:div w:id="178739464">
              <w:marLeft w:val="0"/>
              <w:marRight w:val="0"/>
              <w:marTop w:val="0"/>
              <w:marBottom w:val="0"/>
              <w:divBdr>
                <w:top w:val="none" w:sz="0" w:space="0" w:color="auto"/>
                <w:left w:val="none" w:sz="0" w:space="0" w:color="auto"/>
                <w:bottom w:val="none" w:sz="0" w:space="0" w:color="auto"/>
                <w:right w:val="none" w:sz="0" w:space="0" w:color="auto"/>
              </w:divBdr>
              <w:divsChild>
                <w:div w:id="1774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2583">
          <w:marLeft w:val="2672"/>
          <w:marRight w:val="-15660"/>
          <w:marTop w:val="0"/>
          <w:marBottom w:val="900"/>
          <w:divBdr>
            <w:top w:val="none" w:sz="0" w:space="0" w:color="auto"/>
            <w:left w:val="none" w:sz="0" w:space="0" w:color="auto"/>
            <w:bottom w:val="none" w:sz="0" w:space="0" w:color="auto"/>
            <w:right w:val="none" w:sz="0" w:space="0" w:color="auto"/>
          </w:divBdr>
          <w:divsChild>
            <w:div w:id="924532503">
              <w:marLeft w:val="0"/>
              <w:marRight w:val="0"/>
              <w:marTop w:val="0"/>
              <w:marBottom w:val="0"/>
              <w:divBdr>
                <w:top w:val="none" w:sz="0" w:space="0" w:color="auto"/>
                <w:left w:val="none" w:sz="0" w:space="0" w:color="auto"/>
                <w:bottom w:val="none" w:sz="0" w:space="0" w:color="auto"/>
                <w:right w:val="none" w:sz="0" w:space="0" w:color="auto"/>
              </w:divBdr>
              <w:divsChild>
                <w:div w:id="749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215">
      <w:bodyDiv w:val="1"/>
      <w:marLeft w:val="0"/>
      <w:marRight w:val="0"/>
      <w:marTop w:val="0"/>
      <w:marBottom w:val="0"/>
      <w:divBdr>
        <w:top w:val="none" w:sz="0" w:space="0" w:color="auto"/>
        <w:left w:val="none" w:sz="0" w:space="0" w:color="auto"/>
        <w:bottom w:val="none" w:sz="0" w:space="0" w:color="auto"/>
        <w:right w:val="none" w:sz="0" w:space="0" w:color="auto"/>
      </w:divBdr>
    </w:div>
    <w:div w:id="1930774870">
      <w:bodyDiv w:val="1"/>
      <w:marLeft w:val="0"/>
      <w:marRight w:val="0"/>
      <w:marTop w:val="0"/>
      <w:marBottom w:val="0"/>
      <w:divBdr>
        <w:top w:val="none" w:sz="0" w:space="0" w:color="auto"/>
        <w:left w:val="none" w:sz="0" w:space="0" w:color="auto"/>
        <w:bottom w:val="none" w:sz="0" w:space="0" w:color="auto"/>
        <w:right w:val="none" w:sz="0" w:space="0" w:color="auto"/>
      </w:divBdr>
    </w:div>
    <w:div w:id="2010593706">
      <w:bodyDiv w:val="1"/>
      <w:marLeft w:val="0"/>
      <w:marRight w:val="0"/>
      <w:marTop w:val="0"/>
      <w:marBottom w:val="0"/>
      <w:divBdr>
        <w:top w:val="none" w:sz="0" w:space="0" w:color="auto"/>
        <w:left w:val="none" w:sz="0" w:space="0" w:color="auto"/>
        <w:bottom w:val="none" w:sz="0" w:space="0" w:color="auto"/>
        <w:right w:val="none" w:sz="0" w:space="0" w:color="auto"/>
      </w:divBdr>
      <w:divsChild>
        <w:div w:id="1654870297">
          <w:marLeft w:val="0"/>
          <w:marRight w:val="0"/>
          <w:marTop w:val="0"/>
          <w:marBottom w:val="0"/>
          <w:divBdr>
            <w:top w:val="none" w:sz="0" w:space="0" w:color="auto"/>
            <w:left w:val="none" w:sz="0" w:space="0" w:color="auto"/>
            <w:bottom w:val="none" w:sz="0" w:space="0" w:color="auto"/>
            <w:right w:val="none" w:sz="0" w:space="0" w:color="auto"/>
          </w:divBdr>
        </w:div>
        <w:div w:id="248466844">
          <w:marLeft w:val="0"/>
          <w:marRight w:val="0"/>
          <w:marTop w:val="0"/>
          <w:marBottom w:val="0"/>
          <w:divBdr>
            <w:top w:val="none" w:sz="0" w:space="0" w:color="auto"/>
            <w:left w:val="none" w:sz="0" w:space="0" w:color="auto"/>
            <w:bottom w:val="none" w:sz="0" w:space="0" w:color="auto"/>
            <w:right w:val="none" w:sz="0" w:space="0" w:color="auto"/>
          </w:divBdr>
        </w:div>
        <w:div w:id="639071699">
          <w:marLeft w:val="0"/>
          <w:marRight w:val="0"/>
          <w:marTop w:val="0"/>
          <w:marBottom w:val="0"/>
          <w:divBdr>
            <w:top w:val="none" w:sz="0" w:space="0" w:color="auto"/>
            <w:left w:val="none" w:sz="0" w:space="0" w:color="auto"/>
            <w:bottom w:val="none" w:sz="0" w:space="0" w:color="auto"/>
            <w:right w:val="none" w:sz="0" w:space="0" w:color="auto"/>
          </w:divBdr>
        </w:div>
        <w:div w:id="1908297779">
          <w:marLeft w:val="0"/>
          <w:marRight w:val="0"/>
          <w:marTop w:val="0"/>
          <w:marBottom w:val="0"/>
          <w:divBdr>
            <w:top w:val="none" w:sz="0" w:space="0" w:color="auto"/>
            <w:left w:val="none" w:sz="0" w:space="0" w:color="auto"/>
            <w:bottom w:val="none" w:sz="0" w:space="0" w:color="auto"/>
            <w:right w:val="none" w:sz="0" w:space="0" w:color="auto"/>
          </w:divBdr>
        </w:div>
        <w:div w:id="1659455833">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Maxi Freeman</cp:lastModifiedBy>
  <cp:revision>20</cp:revision>
  <cp:lastPrinted>2022-07-17T17:38:00Z</cp:lastPrinted>
  <dcterms:created xsi:type="dcterms:W3CDTF">2022-09-07T14:32:00Z</dcterms:created>
  <dcterms:modified xsi:type="dcterms:W3CDTF">2022-09-07T14:53:00Z</dcterms:modified>
</cp:coreProperties>
</file>