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89" w:rsidRDefault="000F1F89" w:rsidP="00F036AD">
      <w:pPr>
        <w:rPr>
          <w:rFonts w:ascii="Arial" w:hAnsi="Arial" w:cs="Arial"/>
          <w:b/>
          <w:sz w:val="22"/>
          <w:szCs w:val="22"/>
        </w:rPr>
      </w:pPr>
    </w:p>
    <w:p w:rsidR="00F036AD" w:rsidRDefault="000F1F89" w:rsidP="00F036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PURPOSE:</w:t>
      </w:r>
    </w:p>
    <w:p w:rsidR="000F1F89" w:rsidRDefault="000F1F89" w:rsidP="00F036AD">
      <w:pPr>
        <w:rPr>
          <w:rFonts w:ascii="Arial" w:hAnsi="Arial" w:cs="Arial"/>
          <w:b/>
          <w:sz w:val="22"/>
          <w:szCs w:val="22"/>
        </w:rPr>
      </w:pPr>
    </w:p>
    <w:p w:rsidR="00342E5D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allow fire department personnel access to efficient and alternative means of payment for approved expense, related to the business of the Cumberland Road Fire Department. </w:t>
      </w:r>
    </w:p>
    <w:p w:rsidR="00342E5D" w:rsidRDefault="00342E5D" w:rsidP="000F1F89">
      <w:pPr>
        <w:rPr>
          <w:rFonts w:ascii="Arial" w:hAnsi="Arial" w:cs="Arial"/>
          <w:sz w:val="24"/>
          <w:szCs w:val="24"/>
        </w:rPr>
      </w:pP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improve managerial reporting related to credit card purchases. </w:t>
      </w:r>
    </w:p>
    <w:p w:rsidR="000F1F89" w:rsidRDefault="000F1F89" w:rsidP="00F036AD">
      <w:pPr>
        <w:rPr>
          <w:rFonts w:ascii="Arial" w:hAnsi="Arial" w:cs="Arial"/>
          <w:b/>
          <w:sz w:val="22"/>
          <w:szCs w:val="22"/>
        </w:rPr>
      </w:pPr>
    </w:p>
    <w:p w:rsidR="000F1F89" w:rsidRDefault="000F1F89" w:rsidP="00F036AD">
      <w:pPr>
        <w:rPr>
          <w:rFonts w:ascii="Arial" w:hAnsi="Arial" w:cs="Arial"/>
          <w:b/>
          <w:sz w:val="22"/>
          <w:szCs w:val="22"/>
        </w:rPr>
      </w:pPr>
    </w:p>
    <w:p w:rsidR="000F1F89" w:rsidRDefault="000F1F89" w:rsidP="00F036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PROCEDURE: </w:t>
      </w:r>
    </w:p>
    <w:p w:rsidR="000F1F89" w:rsidRDefault="000F1F89" w:rsidP="00F036AD">
      <w:pPr>
        <w:rPr>
          <w:rFonts w:ascii="Arial" w:hAnsi="Arial" w:cs="Arial"/>
          <w:b/>
          <w:sz w:val="22"/>
          <w:szCs w:val="22"/>
        </w:rPr>
      </w:pP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</w:t>
      </w:r>
      <w:r w:rsidR="005A5BA8">
        <w:rPr>
          <w:rFonts w:ascii="Arial" w:hAnsi="Arial" w:cs="Arial"/>
          <w:sz w:val="24"/>
          <w:szCs w:val="24"/>
        </w:rPr>
        <w:t>t cards shall only be issued 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Officers of the department upon approval by the Board of Directors. </w:t>
      </w: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Credit cards shall be used only for purchases related to the business of the Cumberland Road Fire Department. </w:t>
      </w: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Authorized uses of a credit card include: </w:t>
      </w: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</w:p>
    <w:p w:rsidR="000F1F89" w:rsidRPr="000F1F89" w:rsidRDefault="000F1F89" w:rsidP="000F1F8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F1F89">
        <w:rPr>
          <w:rFonts w:ascii="Arial" w:hAnsi="Arial" w:cs="Arial"/>
          <w:sz w:val="24"/>
          <w:szCs w:val="24"/>
        </w:rPr>
        <w:t xml:space="preserve">Airline tickets for authorized business trips, lodging, meals, and car rental.  </w:t>
      </w:r>
    </w:p>
    <w:p w:rsidR="000F1F89" w:rsidRPr="000F1F89" w:rsidRDefault="000F1F89" w:rsidP="000F1F8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F1F89">
        <w:rPr>
          <w:rFonts w:ascii="Arial" w:hAnsi="Arial" w:cs="Arial"/>
          <w:sz w:val="24"/>
          <w:szCs w:val="24"/>
        </w:rPr>
        <w:t xml:space="preserve">Properly authorized expenditures to include but not limited to; supplies, materials, repairs, and training activities. </w:t>
      </w: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receipts must be retained and attached to a month credit card log and turned into the departments Administrative Officer on or before the 5</w:t>
      </w:r>
      <w:r w:rsidRPr="007964E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each month.                               </w:t>
      </w: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Fire Chief and Administrative Officer shall review the purchases and documentation and indicate whether the purchase complies with this policy</w:t>
      </w:r>
      <w:r w:rsidR="00342E5D">
        <w:rPr>
          <w:rFonts w:ascii="Arial" w:hAnsi="Arial" w:cs="Arial"/>
          <w:sz w:val="24"/>
          <w:szCs w:val="24"/>
        </w:rPr>
        <w:t xml:space="preserve"> and the departments purchase policy,</w:t>
      </w:r>
      <w:r>
        <w:rPr>
          <w:rFonts w:ascii="Arial" w:hAnsi="Arial" w:cs="Arial"/>
          <w:sz w:val="24"/>
          <w:szCs w:val="24"/>
        </w:rPr>
        <w:t xml:space="preserve"> regarding business cost and the appropriate level of authorization to make the purchase. </w:t>
      </w: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expense in excess of $100.00 by a non-chief officer, must receive prior approval from a chief officer. </w:t>
      </w: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shall be no expense in excess of $1000.00 made by </w:t>
      </w:r>
      <w:r w:rsidRPr="00B84A72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card holder, without prior approval from the Board of Directors. </w:t>
      </w: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an emergency situation arises requiring the purchases of supplies or materials to correct a situation, or needed repairs to equipment, apparatus, or to the building, purchases may be made without prior approval from the Board of Directors. The Fire Chief must notify the</w:t>
      </w:r>
      <w:r w:rsidR="00EB2C9A">
        <w:rPr>
          <w:rFonts w:ascii="Arial" w:hAnsi="Arial" w:cs="Arial"/>
          <w:sz w:val="24"/>
          <w:szCs w:val="24"/>
        </w:rPr>
        <w:t xml:space="preserve"> President of</w:t>
      </w:r>
      <w:r>
        <w:rPr>
          <w:rFonts w:ascii="Arial" w:hAnsi="Arial" w:cs="Arial"/>
          <w:sz w:val="24"/>
          <w:szCs w:val="24"/>
        </w:rPr>
        <w:t xml:space="preserve"> Board of Directors</w:t>
      </w:r>
      <w:r w:rsidR="00342E5D">
        <w:rPr>
          <w:rFonts w:ascii="Arial" w:hAnsi="Arial" w:cs="Arial"/>
          <w:sz w:val="24"/>
          <w:szCs w:val="24"/>
        </w:rPr>
        <w:t xml:space="preserve"> of these purchases,</w:t>
      </w:r>
      <w:r w:rsidR="00EB2C9A">
        <w:rPr>
          <w:rFonts w:ascii="Arial" w:hAnsi="Arial" w:cs="Arial"/>
          <w:sz w:val="24"/>
          <w:szCs w:val="24"/>
        </w:rPr>
        <w:t xml:space="preserve"> within a reasonable time frame. If in the event the President is not available, the next highest Board Officer shall be notified.  </w:t>
      </w: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</w:p>
    <w:p w:rsidR="00342E5D" w:rsidRDefault="00342E5D" w:rsidP="000F1F89">
      <w:pPr>
        <w:rPr>
          <w:rFonts w:ascii="Arial" w:hAnsi="Arial" w:cs="Arial"/>
          <w:sz w:val="24"/>
          <w:szCs w:val="24"/>
        </w:rPr>
      </w:pP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in the event a receipt is lost, a written detailed description of the purchase, to include the date, cost and items purchased must be subm</w:t>
      </w:r>
      <w:r w:rsidR="00342E5D">
        <w:rPr>
          <w:rFonts w:ascii="Arial" w:hAnsi="Arial" w:cs="Arial"/>
          <w:sz w:val="24"/>
          <w:szCs w:val="24"/>
        </w:rPr>
        <w:t>itted to the Fire Chief or his/her</w:t>
      </w:r>
      <w:r>
        <w:rPr>
          <w:rFonts w:ascii="Arial" w:hAnsi="Arial" w:cs="Arial"/>
          <w:sz w:val="24"/>
          <w:szCs w:val="24"/>
        </w:rPr>
        <w:t xml:space="preserve"> designee. </w:t>
      </w:r>
    </w:p>
    <w:p w:rsidR="00342E5D" w:rsidRDefault="00342E5D" w:rsidP="000F1F89">
      <w:pPr>
        <w:rPr>
          <w:rFonts w:ascii="Arial" w:hAnsi="Arial" w:cs="Arial"/>
          <w:sz w:val="24"/>
          <w:szCs w:val="24"/>
        </w:rPr>
      </w:pPr>
    </w:p>
    <w:p w:rsidR="000F1F89" w:rsidRDefault="000F1F89" w:rsidP="000F1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unsupported credit card charges or transactions which do not comply with this policy, or the departments purchase policy, will be subject to repayment by the card holder/employee. </w:t>
      </w:r>
    </w:p>
    <w:p w:rsidR="000F1F89" w:rsidRPr="00676F45" w:rsidRDefault="000F1F89" w:rsidP="000F1F89">
      <w:pPr>
        <w:rPr>
          <w:rFonts w:ascii="Arial" w:hAnsi="Arial" w:cs="Arial"/>
          <w:sz w:val="24"/>
          <w:szCs w:val="24"/>
        </w:rPr>
      </w:pPr>
    </w:p>
    <w:p w:rsidR="000F1F89" w:rsidRPr="002E448C" w:rsidRDefault="000F1F89" w:rsidP="00F036AD">
      <w:pPr>
        <w:rPr>
          <w:rFonts w:ascii="Arial" w:hAnsi="Arial" w:cs="Arial"/>
          <w:sz w:val="22"/>
          <w:szCs w:val="22"/>
        </w:rPr>
      </w:pPr>
    </w:p>
    <w:p w:rsidR="00B7209C" w:rsidRPr="002E448C" w:rsidRDefault="00B7209C" w:rsidP="003C0431">
      <w:pPr>
        <w:tabs>
          <w:tab w:val="left" w:pos="1888"/>
        </w:tabs>
        <w:rPr>
          <w:rFonts w:ascii="Arial" w:hAnsi="Arial" w:cs="Arial"/>
          <w:sz w:val="22"/>
          <w:szCs w:val="22"/>
        </w:rPr>
      </w:pPr>
    </w:p>
    <w:sectPr w:rsidR="00B7209C" w:rsidRPr="002E448C" w:rsidSect="007347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CC" w:rsidRDefault="001B4DCC" w:rsidP="001B4DCC">
      <w:r>
        <w:separator/>
      </w:r>
    </w:p>
  </w:endnote>
  <w:endnote w:type="continuationSeparator" w:id="0">
    <w:p w:rsidR="001B4DCC" w:rsidRDefault="001B4DCC" w:rsidP="001B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CC" w:rsidRDefault="001B4DCC" w:rsidP="001B4DCC">
      <w:r>
        <w:separator/>
      </w:r>
    </w:p>
  </w:footnote>
  <w:footnote w:type="continuationSeparator" w:id="0">
    <w:p w:rsidR="001B4DCC" w:rsidRDefault="001B4DCC" w:rsidP="001B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728"/>
      <w:gridCol w:w="3192"/>
    </w:tblGrid>
    <w:tr w:rsidR="001B4DCC" w:rsidTr="001B4DCC">
      <w:tc>
        <w:tcPr>
          <w:tcW w:w="1656" w:type="dxa"/>
        </w:tcPr>
        <w:p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342E5D">
            <w:t>505-16</w:t>
          </w:r>
        </w:p>
      </w:tc>
      <w:tc>
        <w:tcPr>
          <w:tcW w:w="4728" w:type="dxa"/>
        </w:tcPr>
        <w:p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:rsidR="001B4DCC" w:rsidRDefault="00744469">
          <w:pPr>
            <w:pStyle w:val="Header"/>
          </w:pPr>
          <w:r>
            <w:t>Admin</w:t>
          </w:r>
          <w:r w:rsidR="00342E5D">
            <w:t>istrative</w:t>
          </w:r>
        </w:p>
      </w:tc>
    </w:tr>
    <w:tr w:rsidR="001B4DCC" w:rsidTr="001B4DCC">
      <w:tc>
        <w:tcPr>
          <w:tcW w:w="1656" w:type="dxa"/>
        </w:tcPr>
        <w:p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97"/>
          </w:tblGrid>
          <w:tr w:rsidR="001B4DCC" w:rsidTr="001B4DCC">
            <w:tc>
              <w:tcPr>
                <w:tcW w:w="4497" w:type="dxa"/>
              </w:tcPr>
              <w:p w:rsidR="001B4DCC" w:rsidRPr="001B4DCC" w:rsidRDefault="00744469" w:rsidP="001B4DCC">
                <w:pPr>
                  <w:pStyle w:val="Header"/>
                  <w:jc w:val="center"/>
                </w:pPr>
                <w:r>
                  <w:t>Department Issued Credit Cards</w:t>
                </w:r>
              </w:p>
            </w:tc>
          </w:tr>
        </w:tbl>
        <w:p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1"/>
          </w:tblGrid>
          <w:tr w:rsidR="00C56A80" w:rsidTr="00C56A80">
            <w:tc>
              <w:tcPr>
                <w:tcW w:w="2961" w:type="dxa"/>
              </w:tcPr>
              <w:p w:rsidR="00C56A80" w:rsidRDefault="00744469">
                <w:pPr>
                  <w:pStyle w:val="Header"/>
                </w:pPr>
                <w:r>
                  <w:t>Board of  Directors</w:t>
                </w:r>
              </w:p>
            </w:tc>
          </w:tr>
        </w:tbl>
        <w:p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80"/>
            <w:gridCol w:w="1481"/>
          </w:tblGrid>
          <w:tr w:rsidR="00C56A80" w:rsidTr="00C56A80">
            <w:tc>
              <w:tcPr>
                <w:tcW w:w="2961" w:type="dxa"/>
                <w:gridSpan w:val="2"/>
              </w:tcPr>
              <w:p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:rsidTr="003C0431">
            <w:tc>
              <w:tcPr>
                <w:tcW w:w="1480" w:type="dxa"/>
              </w:tcPr>
              <w:p w:rsidR="003C0431" w:rsidRPr="002E448C" w:rsidRDefault="00744469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January </w:t>
                </w:r>
                <w:r w:rsidR="00D60D73">
                  <w:rPr>
                    <w:sz w:val="16"/>
                    <w:szCs w:val="16"/>
                  </w:rPr>
                  <w:t>11</w:t>
                </w:r>
                <w:r w:rsidR="00B9152E">
                  <w:rPr>
                    <w:sz w:val="16"/>
                    <w:szCs w:val="16"/>
                  </w:rPr>
                  <w:t xml:space="preserve">, </w:t>
                </w:r>
                <w:r>
                  <w:rPr>
                    <w:sz w:val="16"/>
                    <w:szCs w:val="16"/>
                  </w:rPr>
                  <w:t>2017</w:t>
                </w:r>
              </w:p>
            </w:tc>
            <w:tc>
              <w:tcPr>
                <w:tcW w:w="1481" w:type="dxa"/>
              </w:tcPr>
              <w:p w:rsidR="003C0431" w:rsidRDefault="003C0431">
                <w:pPr>
                  <w:pStyle w:val="Header"/>
                </w:pPr>
              </w:p>
            </w:tc>
          </w:tr>
        </w:tbl>
        <w:p w:rsidR="001B4DCC" w:rsidRDefault="001B4DCC">
          <w:pPr>
            <w:pStyle w:val="Header"/>
          </w:pPr>
        </w:p>
      </w:tc>
    </w:tr>
  </w:tbl>
  <w:p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2A4"/>
    <w:multiLevelType w:val="hybridMultilevel"/>
    <w:tmpl w:val="6C16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DCC"/>
    <w:rsid w:val="00025C35"/>
    <w:rsid w:val="00080BA9"/>
    <w:rsid w:val="000C3E12"/>
    <w:rsid w:val="000F1F89"/>
    <w:rsid w:val="000F54A1"/>
    <w:rsid w:val="001B4DCC"/>
    <w:rsid w:val="001D5C8A"/>
    <w:rsid w:val="002E448C"/>
    <w:rsid w:val="00342E5D"/>
    <w:rsid w:val="003C0431"/>
    <w:rsid w:val="005A4849"/>
    <w:rsid w:val="005A5BA8"/>
    <w:rsid w:val="007347F1"/>
    <w:rsid w:val="00744469"/>
    <w:rsid w:val="00766DA9"/>
    <w:rsid w:val="00B678A2"/>
    <w:rsid w:val="00B7209C"/>
    <w:rsid w:val="00B9152E"/>
    <w:rsid w:val="00C56A80"/>
    <w:rsid w:val="00D40F7B"/>
    <w:rsid w:val="00D60D73"/>
    <w:rsid w:val="00E35315"/>
    <w:rsid w:val="00EB2C9A"/>
    <w:rsid w:val="00F036AD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C4450"/>
  <w15:docId w15:val="{43B48B08-0424-424D-87D8-F811590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B7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0CA4-343D-478E-969E-731BFD4E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10</cp:revision>
  <cp:lastPrinted>2016-12-15T16:42:00Z</cp:lastPrinted>
  <dcterms:created xsi:type="dcterms:W3CDTF">2016-12-15T02:29:00Z</dcterms:created>
  <dcterms:modified xsi:type="dcterms:W3CDTF">2017-09-27T19:59:00Z</dcterms:modified>
</cp:coreProperties>
</file>