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F7B0" w14:textId="5BCFB32C" w:rsidR="00C83332" w:rsidRPr="00C83332" w:rsidRDefault="00C83332">
      <w:pPr>
        <w:rPr>
          <w:b/>
          <w:bCs/>
        </w:rPr>
      </w:pPr>
      <w:r w:rsidRPr="00C83332">
        <w:rPr>
          <w:b/>
          <w:bCs/>
        </w:rPr>
        <w:t>MCCPTA Bylaws Committee Report- May 2021</w:t>
      </w:r>
    </w:p>
    <w:p w14:paraId="0E3D3762" w14:textId="71B36AD6" w:rsidR="005A22AB" w:rsidRDefault="005A22AB">
      <w:r>
        <w:t>Committee members- Kellie Schoolar Reynolds, Laura Mitchell, Yeages Cowan, Jennifer Young, Adam Lee</w:t>
      </w:r>
    </w:p>
    <w:p w14:paraId="50E7C12F" w14:textId="2693C6C5" w:rsidR="00C83332" w:rsidRDefault="005A22AB">
      <w:r>
        <w:t>The MCCPTA bylaws committee met on May 3 to draft the scope of MCCPTA standing rules. The committee will work on the standing rules over the summer, so they can be presented to the board and DA early next school year.</w:t>
      </w:r>
    </w:p>
    <w:p w14:paraId="1B409A1A" w14:textId="3A053F1B" w:rsidR="00E243CF" w:rsidRDefault="005A22AB">
      <w:r>
        <w:t>There are currently two sets of standing rules for MCCPTA, both last approved in 2013. The DA standing rules address e</w:t>
      </w:r>
      <w:r w:rsidR="00E243CF">
        <w:t>ligibility to vote at DA meetings (refers to local PTA delegates and president)</w:t>
      </w:r>
      <w:r>
        <w:t xml:space="preserve"> and </w:t>
      </w:r>
      <w:r w:rsidR="00E243CF">
        <w:t>MCCPTA Procedures for Resolutions (Main topic for the standing rules)</w:t>
      </w:r>
      <w:r>
        <w:t>. The BOD standing rules address eli</w:t>
      </w:r>
      <w:r w:rsidR="00E243CF" w:rsidRPr="00E243CF">
        <w:t xml:space="preserve">gibility to vote at DA meetings (refers to </w:t>
      </w:r>
      <w:r w:rsidR="00E243CF">
        <w:t>BOD members</w:t>
      </w:r>
      <w:r w:rsidR="00E243CF" w:rsidRPr="00E243CF">
        <w:t>)</w:t>
      </w:r>
      <w:r>
        <w:t xml:space="preserve"> and </w:t>
      </w:r>
      <w:r w:rsidR="00E243CF">
        <w:t>Debate and discussion at BOD meetings – related to positions and resolutions</w:t>
      </w:r>
      <w:r>
        <w:t>.</w:t>
      </w:r>
    </w:p>
    <w:p w14:paraId="58522B2F" w14:textId="7652BC5B" w:rsidR="00E243CF" w:rsidRDefault="00E243CF"/>
    <w:p w14:paraId="5F10EF2F" w14:textId="7DB6C3D6" w:rsidR="005A22AB" w:rsidRDefault="005A22AB">
      <w:r>
        <w:t>The committee plans to draft one document that includes BOD and DA activities.</w:t>
      </w:r>
    </w:p>
    <w:p w14:paraId="6783DEC1" w14:textId="1E2A9277" w:rsidR="005A22AB" w:rsidRDefault="005A22AB">
      <w:r>
        <w:t>Although many of the topics we are considering would be new for standing rules, they represent unwritten rules, unofficial practices, or areas identified during the past year which need a defined process.</w:t>
      </w:r>
    </w:p>
    <w:p w14:paraId="66CE927E" w14:textId="1DD6CB29" w:rsidR="003C093E" w:rsidRDefault="003C093E"/>
    <w:p w14:paraId="543CA023" w14:textId="2165A088" w:rsidR="003C093E" w:rsidRPr="003C093E" w:rsidRDefault="003C093E">
      <w:pPr>
        <w:rPr>
          <w:b/>
          <w:bCs/>
        </w:rPr>
      </w:pPr>
      <w:r w:rsidRPr="003C093E">
        <w:rPr>
          <w:b/>
          <w:bCs/>
        </w:rPr>
        <w:t>Potential topics-</w:t>
      </w:r>
    </w:p>
    <w:p w14:paraId="61B4ECF2" w14:textId="4B00D3AC" w:rsidR="00E243CF" w:rsidRPr="003C093E" w:rsidRDefault="00E243CF">
      <w:r w:rsidRPr="003C093E">
        <w:t>More details about BOD voting and non-voting members; also training requirements</w:t>
      </w:r>
      <w:r w:rsidR="003C093E">
        <w:t xml:space="preserve"> for BOD</w:t>
      </w:r>
    </w:p>
    <w:p w14:paraId="250E71E8" w14:textId="43B9D025" w:rsidR="00E243CF" w:rsidRPr="003C093E" w:rsidRDefault="00E243CF">
      <w:r w:rsidRPr="003C093E">
        <w:t xml:space="preserve">One </w:t>
      </w:r>
      <w:r w:rsidR="00A56DC9" w:rsidRPr="003C093E">
        <w:t>person</w:t>
      </w:r>
      <w:r w:rsidRPr="003C093E">
        <w:t xml:space="preserve"> from each cluster</w:t>
      </w:r>
      <w:r w:rsidR="0067695D" w:rsidRPr="003C093E">
        <w:t>/area</w:t>
      </w:r>
      <w:r w:rsidRPr="003C093E">
        <w:t xml:space="preserve">- </w:t>
      </w:r>
      <w:r w:rsidR="003C093E">
        <w:t xml:space="preserve">participate in </w:t>
      </w:r>
      <w:r w:rsidRPr="003C093E">
        <w:t>operating budget committee</w:t>
      </w:r>
    </w:p>
    <w:p w14:paraId="5F3940D9" w14:textId="51727CB8" w:rsidR="00E243CF" w:rsidRPr="003C093E" w:rsidRDefault="00E243CF">
      <w:r w:rsidRPr="003C093E">
        <w:t>Ensuring diversity of nom committee (mentioned at recent training)</w:t>
      </w:r>
    </w:p>
    <w:p w14:paraId="302787AB" w14:textId="52AD6ACE" w:rsidR="00E243CF" w:rsidRPr="003C093E" w:rsidRDefault="00E243CF">
      <w:r w:rsidRPr="003C093E">
        <w:t xml:space="preserve">Anything about job descriptions- or </w:t>
      </w:r>
      <w:r w:rsidR="00A56DC9" w:rsidRPr="003C093E">
        <w:t>should</w:t>
      </w:r>
      <w:r w:rsidRPr="003C093E">
        <w:t xml:space="preserve"> that be in a separate, less official, document</w:t>
      </w:r>
    </w:p>
    <w:p w14:paraId="66830818" w14:textId="32AF7877" w:rsidR="00E243CF" w:rsidRPr="003C093E" w:rsidRDefault="00E243CF">
      <w:r w:rsidRPr="003C093E">
        <w:t>List of standing committees</w:t>
      </w:r>
      <w:r w:rsidR="003C093E">
        <w:t xml:space="preserve"> and their role</w:t>
      </w:r>
    </w:p>
    <w:p w14:paraId="5CE7BBC9" w14:textId="369CFD8D" w:rsidR="00500C8B" w:rsidRPr="003C093E" w:rsidRDefault="003C093E">
      <w:r>
        <w:t xml:space="preserve">MCCPTA </w:t>
      </w:r>
      <w:r w:rsidR="00500C8B" w:rsidRPr="003C093E">
        <w:t>VP</w:t>
      </w:r>
      <w:r>
        <w:t>s</w:t>
      </w:r>
      <w:r w:rsidR="00500C8B" w:rsidRPr="003C093E">
        <w:t xml:space="preserve"> and committee relationships and interactions</w:t>
      </w:r>
    </w:p>
    <w:p w14:paraId="67B87E27" w14:textId="3550297E" w:rsidR="00E243CF" w:rsidRDefault="00E243CF">
      <w:r w:rsidRPr="003C093E">
        <w:t>Process/permission to speak on behalf of MCCPTA- when do committees need permission (from exec</w:t>
      </w:r>
      <w:r w:rsidR="00E00E0A" w:rsidRPr="003C093E">
        <w:t xml:space="preserve"> comm, BOD, DA)</w:t>
      </w:r>
    </w:p>
    <w:p w14:paraId="5F5491ED" w14:textId="2F74E72E" w:rsidR="00C6313B" w:rsidRDefault="00C6313B" w:rsidP="00C6313B">
      <w:pPr>
        <w:ind w:left="432"/>
      </w:pPr>
      <w:r w:rsidRPr="00C6313B">
        <w:t>Who talks to the press- coordinating with Pres or VP</w:t>
      </w:r>
    </w:p>
    <w:p w14:paraId="32D5A9C7" w14:textId="20803BF4" w:rsidR="00C6313B" w:rsidRDefault="00C6313B" w:rsidP="00C6313B">
      <w:pPr>
        <w:ind w:left="432"/>
      </w:pPr>
      <w:r w:rsidRPr="00C6313B">
        <w:t>Talking with MCPS- what are the rules- (include in work plan? Other processes needed)- lay out process- committee reports; what other steps are needed Talking with MCPS- what are the rules- (include in work plan? Other processes needed)- lay out process- committee reports; what other steps are needed</w:t>
      </w:r>
    </w:p>
    <w:p w14:paraId="6A1B2AAD" w14:textId="17750C70" w:rsidR="00E00E0A" w:rsidRDefault="00E00E0A">
      <w:r w:rsidRPr="003C093E">
        <w:t>What items must go to DA or BOD for vote?</w:t>
      </w:r>
      <w:r w:rsidR="003C093E">
        <w:t xml:space="preserve"> (How to determine)</w:t>
      </w:r>
    </w:p>
    <w:p w14:paraId="194A15E5" w14:textId="1C4DF8F6" w:rsidR="00C6313B" w:rsidRDefault="003C093E" w:rsidP="00C6313B">
      <w:pPr>
        <w:ind w:left="432"/>
      </w:pPr>
      <w:r w:rsidRPr="003C093E">
        <w:t>Methods for DA input</w:t>
      </w:r>
      <w:r>
        <w:t xml:space="preserve"> on items DA will not vote on</w:t>
      </w:r>
    </w:p>
    <w:p w14:paraId="015512E8" w14:textId="2F924411" w:rsidR="00A56DC9" w:rsidRPr="003C093E" w:rsidRDefault="00A56DC9">
      <w:r w:rsidRPr="003C093E">
        <w:lastRenderedPageBreak/>
        <w:t>Formation of subcommittees;</w:t>
      </w:r>
      <w:r w:rsidR="003C093E">
        <w:t xml:space="preserve"> selection of </w:t>
      </w:r>
      <w:r w:rsidR="003C093E" w:rsidRPr="003C093E">
        <w:t>subcommittee</w:t>
      </w:r>
      <w:r w:rsidRPr="003C093E">
        <w:t xml:space="preserve"> chairs</w:t>
      </w:r>
    </w:p>
    <w:p w14:paraId="75C48081" w14:textId="4FFAC4E5" w:rsidR="00D46268" w:rsidRPr="003C093E" w:rsidRDefault="00D46268">
      <w:r w:rsidRPr="003C093E">
        <w:t>Practices for ad hoc committees</w:t>
      </w:r>
    </w:p>
    <w:p w14:paraId="339010E7" w14:textId="15A5AA8D" w:rsidR="00A56DC9" w:rsidRPr="003C093E" w:rsidRDefault="00A56DC9">
      <w:r w:rsidRPr="003C093E">
        <w:t>More details about how workplans are used/amended throughout the year</w:t>
      </w:r>
    </w:p>
    <w:p w14:paraId="0F8C9B46" w14:textId="7BC95322" w:rsidR="00314970" w:rsidRPr="003C093E" w:rsidRDefault="00314970">
      <w:r w:rsidRPr="003C093E">
        <w:t>When to join coalitions</w:t>
      </w:r>
      <w:r w:rsidR="00C6313B">
        <w:t xml:space="preserve"> and partner with other organizations</w:t>
      </w:r>
    </w:p>
    <w:p w14:paraId="4E1204AD" w14:textId="4982FDC8" w:rsidR="0067695D" w:rsidRPr="003C093E" w:rsidRDefault="0067695D">
      <w:r w:rsidRPr="003C093E">
        <w:t>Committee members- need to be members of compliant PTAs</w:t>
      </w:r>
    </w:p>
    <w:p w14:paraId="7FFAD767" w14:textId="77777777" w:rsidR="00C6313B" w:rsidRDefault="00500C8B">
      <w:r w:rsidRPr="003C093E">
        <w:t>Ethics</w:t>
      </w:r>
      <w:r w:rsidR="00C6313B">
        <w:t xml:space="preserve"> issue</w:t>
      </w:r>
    </w:p>
    <w:p w14:paraId="414EC5D6" w14:textId="5C480B37" w:rsidR="00500C8B" w:rsidRDefault="00500C8B" w:rsidP="00C6313B">
      <w:pPr>
        <w:ind w:left="432"/>
      </w:pPr>
      <w:r w:rsidRPr="003C093E">
        <w:t xml:space="preserve">COIs, what do we advertise; when are disclaimers </w:t>
      </w:r>
      <w:r w:rsidR="009C483C" w:rsidRPr="003C093E">
        <w:t>needed?</w:t>
      </w:r>
    </w:p>
    <w:p w14:paraId="4B304DCE" w14:textId="348CDC7B" w:rsidR="00C6313B" w:rsidRPr="003C093E" w:rsidRDefault="00C6313B" w:rsidP="00C6313B">
      <w:pPr>
        <w:ind w:left="432"/>
      </w:pPr>
      <w:r w:rsidRPr="00C6313B">
        <w:t>BOD members (not officers)- details about what they can/cannot do when running for public office</w:t>
      </w:r>
    </w:p>
    <w:p w14:paraId="47D1E223" w14:textId="71B4849B" w:rsidR="00500C8B" w:rsidRPr="003C093E" w:rsidRDefault="00500C8B">
      <w:r w:rsidRPr="003C093E">
        <w:t xml:space="preserve">Lifespan of resolution- re-review? </w:t>
      </w:r>
      <w:r w:rsidR="000A1DD5" w:rsidRPr="003C093E">
        <w:t xml:space="preserve">(retire; archive; rescind; amend; keep)- </w:t>
      </w:r>
    </w:p>
    <w:p w14:paraId="6107E8F0" w14:textId="10BC130E" w:rsidR="005A69F9" w:rsidRDefault="005A69F9">
      <w:r w:rsidRPr="003C093E">
        <w:t>Participation on MCPS groups and reporting back to MCCPTA</w:t>
      </w:r>
    </w:p>
    <w:p w14:paraId="1A33C998" w14:textId="77777777" w:rsidR="005A69F9" w:rsidRDefault="005A69F9"/>
    <w:sectPr w:rsidR="005A6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93"/>
    <w:rsid w:val="000A1DD5"/>
    <w:rsid w:val="00165B2C"/>
    <w:rsid w:val="0031443A"/>
    <w:rsid w:val="00314970"/>
    <w:rsid w:val="003C093E"/>
    <w:rsid w:val="004A5414"/>
    <w:rsid w:val="00500C8B"/>
    <w:rsid w:val="005A22AB"/>
    <w:rsid w:val="005A69F9"/>
    <w:rsid w:val="00617393"/>
    <w:rsid w:val="0067695D"/>
    <w:rsid w:val="006F28C5"/>
    <w:rsid w:val="009C483C"/>
    <w:rsid w:val="00A56DC9"/>
    <w:rsid w:val="00A848BC"/>
    <w:rsid w:val="00C6313B"/>
    <w:rsid w:val="00C83332"/>
    <w:rsid w:val="00D46268"/>
    <w:rsid w:val="00E00E0A"/>
    <w:rsid w:val="00E2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A822"/>
  <w15:chartTrackingRefBased/>
  <w15:docId w15:val="{2A469314-AFA2-4C1C-B1FC-D6C87846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2</cp:revision>
  <dcterms:created xsi:type="dcterms:W3CDTF">2021-05-10T22:44:00Z</dcterms:created>
  <dcterms:modified xsi:type="dcterms:W3CDTF">2021-05-10T22:44:00Z</dcterms:modified>
</cp:coreProperties>
</file>