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463A2" w14:textId="39730A74" w:rsidR="009C5018" w:rsidRPr="007D0706" w:rsidRDefault="00162E06" w:rsidP="00FF23A3">
      <w:pPr>
        <w:pStyle w:val="BodyText"/>
        <w:tabs>
          <w:tab w:val="left" w:pos="10710"/>
        </w:tabs>
        <w:spacing w:before="54"/>
        <w:rPr>
          <w:rFonts w:asciiTheme="minorHAnsi" w:hAnsiTheme="minorHAnsi" w:cstheme="minorHAnsi"/>
        </w:rPr>
      </w:pPr>
      <w:r w:rsidRPr="007D0706">
        <w:rPr>
          <w:rFonts w:asciiTheme="minorHAnsi" w:hAnsiTheme="minorHAnsi" w:cstheme="minorHAnsi"/>
          <w:w w:val="95"/>
        </w:rPr>
        <w:t>Name</w:t>
      </w:r>
      <w:r w:rsidRPr="007D0706">
        <w:rPr>
          <w:rFonts w:asciiTheme="minorHAnsi" w:hAnsiTheme="minorHAnsi" w:cstheme="minorHAnsi"/>
        </w:rPr>
        <w:t xml:space="preserve"> </w:t>
      </w:r>
      <w:r w:rsidRPr="007D0706">
        <w:rPr>
          <w:rFonts w:asciiTheme="minorHAnsi" w:hAnsiTheme="minorHAnsi" w:cstheme="minorHAnsi"/>
          <w:w w:val="95"/>
        </w:rPr>
        <w:t>of</w:t>
      </w:r>
      <w:r w:rsidRPr="007D0706">
        <w:rPr>
          <w:rFonts w:asciiTheme="minorHAnsi" w:hAnsiTheme="minorHAnsi" w:cstheme="minorHAnsi"/>
        </w:rPr>
        <w:t xml:space="preserve"> </w:t>
      </w:r>
      <w:r w:rsidR="008C5872" w:rsidRPr="007D0706">
        <w:rPr>
          <w:rFonts w:asciiTheme="minorHAnsi" w:hAnsiTheme="minorHAnsi" w:cstheme="minorHAnsi"/>
          <w:w w:val="95"/>
        </w:rPr>
        <w:t xml:space="preserve">Committee: </w:t>
      </w:r>
      <w:r w:rsidR="00FF23A3" w:rsidRPr="007D0706">
        <w:rPr>
          <w:rFonts w:asciiTheme="minorHAnsi" w:hAnsiTheme="minorHAnsi" w:cstheme="minorHAnsi"/>
          <w:b/>
          <w:w w:val="95"/>
        </w:rPr>
        <w:t>Operating Budget</w:t>
      </w:r>
      <w:r w:rsidR="00FF23A3" w:rsidRPr="007D0706">
        <w:rPr>
          <w:rFonts w:asciiTheme="minorHAnsi" w:hAnsiTheme="minorHAnsi" w:cstheme="minorHAnsi"/>
          <w:w w:val="95"/>
        </w:rPr>
        <w:tab/>
      </w:r>
    </w:p>
    <w:p w14:paraId="17363853" w14:textId="5139032E" w:rsidR="009C5018" w:rsidRPr="00F64CE5" w:rsidRDefault="00D3132C" w:rsidP="00F64CE5">
      <w:pPr>
        <w:pStyle w:val="BodyText"/>
        <w:tabs>
          <w:tab w:val="left" w:pos="3150"/>
          <w:tab w:val="left" w:pos="5940"/>
        </w:tabs>
        <w:spacing w:before="54"/>
        <w:rPr>
          <w:rFonts w:asciiTheme="minorHAnsi" w:hAnsiTheme="minorHAnsi" w:cstheme="minorHAnsi"/>
          <w:w w:val="90"/>
        </w:rPr>
      </w:pPr>
      <w:r w:rsidRPr="00F64CE5">
        <w:rPr>
          <w:rFonts w:asciiTheme="minorHAnsi" w:hAnsiTheme="minorHAnsi" w:cstheme="minorHAnsi"/>
          <w:w w:val="90"/>
        </w:rPr>
        <w:t>Chair</w:t>
      </w:r>
      <w:r w:rsidR="00162E06" w:rsidRPr="00F64CE5">
        <w:rPr>
          <w:rFonts w:asciiTheme="minorHAnsi" w:hAnsiTheme="minorHAnsi" w:cstheme="minorHAnsi"/>
          <w:w w:val="90"/>
        </w:rPr>
        <w:t xml:space="preserve">: </w:t>
      </w:r>
      <w:r w:rsidR="00FF23A3" w:rsidRPr="00F64CE5">
        <w:rPr>
          <w:rFonts w:asciiTheme="minorHAnsi" w:hAnsiTheme="minorHAnsi" w:cstheme="minorHAnsi"/>
          <w:w w:val="90"/>
        </w:rPr>
        <w:t>Laura Mitchell</w:t>
      </w:r>
      <w:r w:rsidR="00F64CE5" w:rsidRPr="00F64CE5">
        <w:rPr>
          <w:rFonts w:asciiTheme="minorHAnsi" w:hAnsiTheme="minorHAnsi" w:cstheme="minorHAnsi"/>
          <w:w w:val="90"/>
        </w:rPr>
        <w:tab/>
      </w:r>
      <w:r w:rsidRPr="00F64CE5">
        <w:rPr>
          <w:rFonts w:asciiTheme="minorHAnsi" w:hAnsiTheme="minorHAnsi" w:cstheme="minorHAnsi"/>
          <w:w w:val="90"/>
        </w:rPr>
        <w:t>P</w:t>
      </w:r>
      <w:r w:rsidR="00162E06" w:rsidRPr="00F64CE5">
        <w:rPr>
          <w:rFonts w:asciiTheme="minorHAnsi" w:hAnsiTheme="minorHAnsi" w:cstheme="minorHAnsi"/>
          <w:w w:val="90"/>
        </w:rPr>
        <w:t>hone</w:t>
      </w:r>
      <w:r w:rsidR="000E08A0">
        <w:rPr>
          <w:rFonts w:asciiTheme="minorHAnsi" w:hAnsiTheme="minorHAnsi" w:cstheme="minorHAnsi"/>
          <w:w w:val="90"/>
        </w:rPr>
        <w:t>:</w:t>
      </w:r>
      <w:r w:rsidR="00162E06" w:rsidRPr="00F64CE5">
        <w:rPr>
          <w:rFonts w:asciiTheme="minorHAnsi" w:hAnsiTheme="minorHAnsi" w:cstheme="minorHAnsi"/>
          <w:w w:val="90"/>
        </w:rPr>
        <w:t xml:space="preserve"> (</w:t>
      </w:r>
      <w:r w:rsidR="00FF23A3" w:rsidRPr="00F64CE5">
        <w:rPr>
          <w:rFonts w:asciiTheme="minorHAnsi" w:hAnsiTheme="minorHAnsi" w:cstheme="minorHAnsi"/>
          <w:w w:val="90"/>
        </w:rPr>
        <w:t>410</w:t>
      </w:r>
      <w:r w:rsidR="00162E06" w:rsidRPr="00F64CE5">
        <w:rPr>
          <w:rFonts w:asciiTheme="minorHAnsi" w:hAnsiTheme="minorHAnsi" w:cstheme="minorHAnsi"/>
          <w:w w:val="90"/>
        </w:rPr>
        <w:t xml:space="preserve">) </w:t>
      </w:r>
      <w:r w:rsidR="00FF23A3" w:rsidRPr="00F64CE5">
        <w:rPr>
          <w:rFonts w:asciiTheme="minorHAnsi" w:hAnsiTheme="minorHAnsi" w:cstheme="minorHAnsi"/>
          <w:w w:val="90"/>
        </w:rPr>
        <w:t>422</w:t>
      </w:r>
      <w:r w:rsidR="00162E06" w:rsidRPr="00F64CE5">
        <w:rPr>
          <w:rFonts w:asciiTheme="minorHAnsi" w:hAnsiTheme="minorHAnsi" w:cstheme="minorHAnsi"/>
          <w:w w:val="90"/>
        </w:rPr>
        <w:t xml:space="preserve"> </w:t>
      </w:r>
      <w:r w:rsidR="00FF23A3" w:rsidRPr="00F64CE5">
        <w:rPr>
          <w:rFonts w:asciiTheme="minorHAnsi" w:hAnsiTheme="minorHAnsi" w:cstheme="minorHAnsi"/>
          <w:w w:val="90"/>
        </w:rPr>
        <w:t>–</w:t>
      </w:r>
      <w:r w:rsidR="00162E06" w:rsidRPr="00F64CE5">
        <w:rPr>
          <w:rFonts w:asciiTheme="minorHAnsi" w:hAnsiTheme="minorHAnsi" w:cstheme="minorHAnsi"/>
          <w:w w:val="90"/>
        </w:rPr>
        <w:t xml:space="preserve"> </w:t>
      </w:r>
      <w:r w:rsidR="00FF23A3" w:rsidRPr="00F64CE5">
        <w:rPr>
          <w:rFonts w:asciiTheme="minorHAnsi" w:hAnsiTheme="minorHAnsi" w:cstheme="minorHAnsi"/>
          <w:w w:val="90"/>
        </w:rPr>
        <w:t xml:space="preserve">2694 </w:t>
      </w:r>
      <w:r w:rsidR="00F64CE5" w:rsidRPr="00F64CE5">
        <w:rPr>
          <w:rFonts w:asciiTheme="minorHAnsi" w:hAnsiTheme="minorHAnsi" w:cstheme="minorHAnsi"/>
          <w:w w:val="90"/>
        </w:rPr>
        <w:tab/>
      </w:r>
      <w:r w:rsidRPr="00F64CE5">
        <w:rPr>
          <w:rFonts w:asciiTheme="minorHAnsi" w:hAnsiTheme="minorHAnsi" w:cstheme="minorHAnsi"/>
          <w:w w:val="90"/>
        </w:rPr>
        <w:t xml:space="preserve">Committee </w:t>
      </w:r>
      <w:r w:rsidR="00162E06" w:rsidRPr="00F64CE5">
        <w:rPr>
          <w:rFonts w:asciiTheme="minorHAnsi" w:hAnsiTheme="minorHAnsi" w:cstheme="minorHAnsi"/>
          <w:w w:val="90"/>
        </w:rPr>
        <w:t>Email</w:t>
      </w:r>
      <w:r w:rsidR="00FF23A3" w:rsidRPr="00F64CE5">
        <w:rPr>
          <w:rFonts w:asciiTheme="minorHAnsi" w:hAnsiTheme="minorHAnsi" w:cstheme="minorHAnsi"/>
          <w:w w:val="90"/>
        </w:rPr>
        <w:t>:</w:t>
      </w:r>
      <w:r w:rsidR="00162E06" w:rsidRPr="00F64CE5">
        <w:rPr>
          <w:rFonts w:asciiTheme="minorHAnsi" w:hAnsiTheme="minorHAnsi" w:cstheme="minorHAnsi"/>
          <w:w w:val="90"/>
        </w:rPr>
        <w:t xml:space="preserve"> </w:t>
      </w:r>
      <w:hyperlink r:id="rId8" w:history="1">
        <w:r w:rsidR="00F64CE5" w:rsidRPr="00F64CE5">
          <w:rPr>
            <w:rStyle w:val="Hyperlink"/>
            <w:rFonts w:asciiTheme="minorHAnsi" w:hAnsiTheme="minorHAnsi" w:cstheme="minorHAnsi"/>
            <w:w w:val="90"/>
          </w:rPr>
          <w:t>operatingbudget@mccpta.org</w:t>
        </w:r>
      </w:hyperlink>
    </w:p>
    <w:p w14:paraId="24FBD47C" w14:textId="66EB7690" w:rsidR="00F64CE5" w:rsidRPr="00F64CE5" w:rsidRDefault="00F64CE5" w:rsidP="00F64CE5">
      <w:pPr>
        <w:pStyle w:val="BodyText"/>
        <w:tabs>
          <w:tab w:val="left" w:pos="3150"/>
          <w:tab w:val="left" w:pos="5940"/>
        </w:tabs>
        <w:spacing w:before="54"/>
        <w:rPr>
          <w:rFonts w:asciiTheme="minorHAnsi" w:hAnsiTheme="minorHAnsi" w:cstheme="minorHAnsi"/>
          <w:w w:val="90"/>
        </w:rPr>
      </w:pPr>
      <w:r w:rsidRPr="00F64CE5">
        <w:rPr>
          <w:rFonts w:asciiTheme="minorHAnsi" w:hAnsiTheme="minorHAnsi" w:cstheme="minorHAnsi"/>
          <w:w w:val="90"/>
        </w:rPr>
        <w:t>Vice Chair:</w:t>
      </w:r>
      <w:r>
        <w:rPr>
          <w:rFonts w:asciiTheme="minorHAnsi" w:hAnsiTheme="minorHAnsi" w:cstheme="minorHAnsi"/>
          <w:w w:val="90"/>
        </w:rPr>
        <w:tab/>
        <w:t xml:space="preserve">Phone: </w:t>
      </w:r>
    </w:p>
    <w:p w14:paraId="613E45F4" w14:textId="7C8ED385" w:rsidR="00D3132C" w:rsidRPr="007D0706" w:rsidRDefault="00D3132C" w:rsidP="4A2D43CC">
      <w:pPr>
        <w:pStyle w:val="BodyText"/>
        <w:tabs>
          <w:tab w:val="left" w:pos="9511"/>
        </w:tabs>
        <w:spacing w:before="54"/>
        <w:rPr>
          <w:rFonts w:asciiTheme="minorHAnsi" w:hAnsiTheme="minorHAnsi" w:cstheme="minorHAnsi"/>
          <w:w w:val="90"/>
        </w:rPr>
      </w:pPr>
      <w:r w:rsidRPr="007D0706">
        <w:rPr>
          <w:rFonts w:asciiTheme="minorHAnsi" w:hAnsiTheme="minorHAnsi" w:cstheme="minorHAnsi"/>
          <w:w w:val="90"/>
        </w:rPr>
        <w:t xml:space="preserve">Communication (e-list, </w:t>
      </w:r>
      <w:proofErr w:type="spellStart"/>
      <w:r w:rsidRPr="007D0706">
        <w:rPr>
          <w:rFonts w:asciiTheme="minorHAnsi" w:hAnsiTheme="minorHAnsi" w:cstheme="minorHAnsi"/>
          <w:w w:val="90"/>
        </w:rPr>
        <w:t>etc</w:t>
      </w:r>
      <w:proofErr w:type="spellEnd"/>
      <w:r w:rsidRPr="007D0706">
        <w:rPr>
          <w:rFonts w:asciiTheme="minorHAnsi" w:hAnsiTheme="minorHAnsi" w:cstheme="minorHAnsi"/>
          <w:w w:val="90"/>
        </w:rPr>
        <w:t xml:space="preserve">): </w:t>
      </w:r>
      <w:r w:rsidR="00FF23A3" w:rsidRPr="007D0706">
        <w:rPr>
          <w:rFonts w:asciiTheme="minorHAnsi" w:hAnsiTheme="minorHAnsi" w:cstheme="minorHAnsi"/>
          <w:w w:val="90"/>
        </w:rPr>
        <w:t>N/A</w:t>
      </w:r>
    </w:p>
    <w:p w14:paraId="0A337918" w14:textId="77777777" w:rsidR="001070DE" w:rsidRPr="007D0706" w:rsidRDefault="001070DE" w:rsidP="001070DE">
      <w:pPr>
        <w:pStyle w:val="Default"/>
        <w:rPr>
          <w:rFonts w:asciiTheme="minorHAnsi" w:hAnsiTheme="minorHAnsi" w:cstheme="minorHAnsi"/>
        </w:rPr>
      </w:pPr>
    </w:p>
    <w:p w14:paraId="26CFF846" w14:textId="5A40AEFF" w:rsidR="001070DE" w:rsidRPr="007D0706" w:rsidRDefault="001070DE" w:rsidP="001070DE">
      <w:pPr>
        <w:pStyle w:val="Default"/>
        <w:rPr>
          <w:rFonts w:asciiTheme="minorHAnsi" w:hAnsiTheme="minorHAnsi" w:cstheme="minorHAnsi"/>
          <w:sz w:val="23"/>
          <w:szCs w:val="23"/>
        </w:rPr>
      </w:pPr>
      <w:r w:rsidRPr="007D0706">
        <w:rPr>
          <w:rFonts w:asciiTheme="minorHAnsi" w:hAnsiTheme="minorHAnsi" w:cstheme="minorHAnsi"/>
          <w:b/>
          <w:bCs/>
          <w:sz w:val="23"/>
          <w:szCs w:val="23"/>
        </w:rPr>
        <w:t xml:space="preserve">SUBCOMMITTEES / WORK GROUPS </w:t>
      </w:r>
      <w:r w:rsidRPr="007D0706">
        <w:rPr>
          <w:rFonts w:asciiTheme="minorHAnsi" w:hAnsiTheme="minorHAnsi" w:cstheme="minorHAnsi"/>
          <w:sz w:val="23"/>
          <w:szCs w:val="23"/>
        </w:rPr>
        <w:t xml:space="preserve">(if applicable): </w:t>
      </w:r>
      <w:r w:rsidR="008330C9">
        <w:rPr>
          <w:rFonts w:asciiTheme="minorHAnsi" w:hAnsiTheme="minorHAnsi" w:cstheme="minorHAnsi"/>
          <w:sz w:val="23"/>
          <w:szCs w:val="23"/>
        </w:rPr>
        <w:t xml:space="preserve"> </w:t>
      </w:r>
      <w:r w:rsidRPr="007D0706">
        <w:rPr>
          <w:rFonts w:asciiTheme="minorHAnsi" w:hAnsiTheme="minorHAnsi" w:cstheme="minorHAnsi"/>
          <w:sz w:val="23"/>
          <w:szCs w:val="23"/>
        </w:rPr>
        <w:t xml:space="preserve">None/TBD </w:t>
      </w:r>
    </w:p>
    <w:p w14:paraId="13746BD3" w14:textId="77777777" w:rsidR="001070DE" w:rsidRPr="007D0706" w:rsidRDefault="001070DE" w:rsidP="001070DE">
      <w:pPr>
        <w:pStyle w:val="Default"/>
        <w:rPr>
          <w:rFonts w:asciiTheme="minorHAnsi" w:hAnsiTheme="minorHAnsi" w:cstheme="minorHAnsi"/>
          <w:sz w:val="23"/>
          <w:szCs w:val="23"/>
        </w:rPr>
      </w:pPr>
    </w:p>
    <w:p w14:paraId="745941AF" w14:textId="0582D6F6" w:rsidR="001070DE" w:rsidRPr="007D0706" w:rsidRDefault="006177C7" w:rsidP="001070DE">
      <w:pPr>
        <w:pStyle w:val="Default"/>
        <w:rPr>
          <w:rFonts w:asciiTheme="minorHAnsi" w:hAnsiTheme="minorHAnsi" w:cstheme="minorHAnsi"/>
          <w:sz w:val="23"/>
          <w:szCs w:val="23"/>
        </w:rPr>
      </w:pPr>
      <w:r>
        <w:rPr>
          <w:rFonts w:asciiTheme="minorHAnsi" w:hAnsiTheme="minorHAnsi" w:cstheme="minorHAnsi"/>
          <w:b/>
          <w:bCs/>
          <w:sz w:val="23"/>
          <w:szCs w:val="23"/>
        </w:rPr>
        <w:t>Activities</w:t>
      </w:r>
      <w:r w:rsidR="001070DE" w:rsidRPr="007D0706">
        <w:rPr>
          <w:rFonts w:asciiTheme="minorHAnsi" w:hAnsiTheme="minorHAnsi" w:cstheme="minorHAnsi"/>
          <w:sz w:val="23"/>
          <w:szCs w:val="23"/>
        </w:rPr>
        <w:t xml:space="preserve">: </w:t>
      </w:r>
    </w:p>
    <w:p w14:paraId="50B7EDEF" w14:textId="7394048A" w:rsidR="00EB7D62" w:rsidRDefault="00EB7D62" w:rsidP="00460C6A">
      <w:pPr>
        <w:pStyle w:val="Default"/>
        <w:numPr>
          <w:ilvl w:val="0"/>
          <w:numId w:val="8"/>
        </w:numPr>
        <w:rPr>
          <w:rFonts w:asciiTheme="minorHAnsi" w:hAnsiTheme="minorHAnsi" w:cstheme="minorHAnsi"/>
          <w:sz w:val="23"/>
          <w:szCs w:val="23"/>
        </w:rPr>
      </w:pPr>
      <w:r>
        <w:rPr>
          <w:rFonts w:asciiTheme="minorHAnsi" w:hAnsiTheme="minorHAnsi" w:cstheme="minorHAnsi"/>
          <w:sz w:val="23"/>
          <w:szCs w:val="23"/>
        </w:rPr>
        <w:t>Budget Advisory Committee (MCPS)</w:t>
      </w:r>
    </w:p>
    <w:p w14:paraId="1A235DFA" w14:textId="6D2C1F41" w:rsidR="001070DE" w:rsidRDefault="006177C7" w:rsidP="00EB7D62">
      <w:pPr>
        <w:pStyle w:val="Default"/>
        <w:numPr>
          <w:ilvl w:val="1"/>
          <w:numId w:val="8"/>
        </w:numPr>
        <w:rPr>
          <w:rFonts w:asciiTheme="minorHAnsi" w:hAnsiTheme="minorHAnsi" w:cstheme="minorHAnsi"/>
          <w:sz w:val="23"/>
          <w:szCs w:val="23"/>
        </w:rPr>
      </w:pPr>
      <w:r>
        <w:rPr>
          <w:rFonts w:asciiTheme="minorHAnsi" w:hAnsiTheme="minorHAnsi" w:cstheme="minorHAnsi"/>
          <w:sz w:val="23"/>
          <w:szCs w:val="23"/>
        </w:rPr>
        <w:t xml:space="preserve">Chair is attempting to get clarification from MCPS as to the process and timeline for developing the FY2023 budget. </w:t>
      </w:r>
    </w:p>
    <w:p w14:paraId="69C17A9B" w14:textId="0EC983AF" w:rsidR="00460C6A" w:rsidRDefault="00460C6A" w:rsidP="00EB7D62">
      <w:pPr>
        <w:pStyle w:val="Default"/>
        <w:numPr>
          <w:ilvl w:val="1"/>
          <w:numId w:val="8"/>
        </w:numPr>
        <w:rPr>
          <w:rFonts w:asciiTheme="minorHAnsi" w:hAnsiTheme="minorHAnsi" w:cstheme="minorHAnsi"/>
          <w:sz w:val="23"/>
          <w:szCs w:val="23"/>
        </w:rPr>
      </w:pPr>
      <w:r>
        <w:rPr>
          <w:rFonts w:asciiTheme="minorHAnsi" w:hAnsiTheme="minorHAnsi" w:cstheme="minorHAnsi"/>
          <w:sz w:val="23"/>
          <w:szCs w:val="23"/>
        </w:rPr>
        <w:t xml:space="preserve">Budget Advisory Committee meetings historically begin in August </w:t>
      </w:r>
      <w:r w:rsidR="00D71160">
        <w:rPr>
          <w:rFonts w:asciiTheme="minorHAnsi" w:hAnsiTheme="minorHAnsi" w:cstheme="minorHAnsi"/>
          <w:sz w:val="23"/>
          <w:szCs w:val="23"/>
        </w:rPr>
        <w:t xml:space="preserve">for MCPS </w:t>
      </w:r>
      <w:r>
        <w:rPr>
          <w:rFonts w:asciiTheme="minorHAnsi" w:hAnsiTheme="minorHAnsi" w:cstheme="minorHAnsi"/>
          <w:sz w:val="23"/>
          <w:szCs w:val="23"/>
        </w:rPr>
        <w:t xml:space="preserve">to present a draft and gather </w:t>
      </w:r>
      <w:r w:rsidR="00D71160">
        <w:rPr>
          <w:rFonts w:asciiTheme="minorHAnsi" w:hAnsiTheme="minorHAnsi" w:cstheme="minorHAnsi"/>
          <w:sz w:val="23"/>
          <w:szCs w:val="23"/>
        </w:rPr>
        <w:t xml:space="preserve">input from student and staff centered interest groups. The group then meets 6-8 times to cover review and comment on each area of the budget with needs, gaps, and emerging issues. </w:t>
      </w:r>
    </w:p>
    <w:p w14:paraId="41E77E83" w14:textId="03261025" w:rsidR="00EB7D62" w:rsidRDefault="00EB7D62" w:rsidP="00EB7D62">
      <w:pPr>
        <w:pStyle w:val="Default"/>
        <w:numPr>
          <w:ilvl w:val="1"/>
          <w:numId w:val="8"/>
        </w:numPr>
        <w:rPr>
          <w:rFonts w:asciiTheme="minorHAnsi" w:hAnsiTheme="minorHAnsi" w:cstheme="minorHAnsi"/>
          <w:sz w:val="23"/>
          <w:szCs w:val="23"/>
        </w:rPr>
      </w:pPr>
      <w:r>
        <w:rPr>
          <w:rFonts w:asciiTheme="minorHAnsi" w:hAnsiTheme="minorHAnsi" w:cstheme="minorHAnsi"/>
          <w:sz w:val="23"/>
          <w:szCs w:val="23"/>
        </w:rPr>
        <w:t xml:space="preserve">Due to the pandemic, the FY2022 budget was presented in 4/5 meetings in near final form and with very limited input. Groups submitted their priorities, but we did not see much evidence of incorporation into the budget at that late stage. </w:t>
      </w:r>
    </w:p>
    <w:p w14:paraId="63CD9282" w14:textId="6645FFEE" w:rsidR="00D71160" w:rsidRDefault="00D71160" w:rsidP="00EB7D62">
      <w:pPr>
        <w:pStyle w:val="Default"/>
        <w:numPr>
          <w:ilvl w:val="1"/>
          <w:numId w:val="8"/>
        </w:numPr>
        <w:rPr>
          <w:rFonts w:asciiTheme="minorHAnsi" w:hAnsiTheme="minorHAnsi" w:cstheme="minorHAnsi"/>
          <w:sz w:val="23"/>
          <w:szCs w:val="23"/>
        </w:rPr>
      </w:pPr>
      <w:r>
        <w:rPr>
          <w:rFonts w:asciiTheme="minorHAnsi" w:hAnsiTheme="minorHAnsi" w:cstheme="minorHAnsi"/>
          <w:sz w:val="23"/>
          <w:szCs w:val="23"/>
        </w:rPr>
        <w:t xml:space="preserve">At this time, there is no clear contact for the BAC this year, and it appears that the process will mimic last year’s proforma </w:t>
      </w:r>
      <w:r w:rsidR="00EB7D62">
        <w:rPr>
          <w:rFonts w:asciiTheme="minorHAnsi" w:hAnsiTheme="minorHAnsi" w:cstheme="minorHAnsi"/>
          <w:sz w:val="23"/>
          <w:szCs w:val="23"/>
        </w:rPr>
        <w:t xml:space="preserve">“engagement”. </w:t>
      </w:r>
    </w:p>
    <w:p w14:paraId="267838EA" w14:textId="595CC468" w:rsidR="00EB7D62" w:rsidRDefault="00EB7D62" w:rsidP="00460C6A">
      <w:pPr>
        <w:pStyle w:val="Default"/>
        <w:numPr>
          <w:ilvl w:val="0"/>
          <w:numId w:val="8"/>
        </w:numPr>
        <w:rPr>
          <w:rFonts w:asciiTheme="minorHAnsi" w:hAnsiTheme="minorHAnsi" w:cstheme="minorHAnsi"/>
          <w:sz w:val="23"/>
          <w:szCs w:val="23"/>
        </w:rPr>
      </w:pPr>
      <w:r>
        <w:rPr>
          <w:rFonts w:asciiTheme="minorHAnsi" w:hAnsiTheme="minorHAnsi" w:cstheme="minorHAnsi"/>
          <w:sz w:val="23"/>
          <w:szCs w:val="23"/>
        </w:rPr>
        <w:t xml:space="preserve">The Operating Budget Committee needs members from each cluster and each committee. When we receive the proposed budget, we will need to review and respond quickly to ensure that all needs are addressed and funded equitably. </w:t>
      </w:r>
    </w:p>
    <w:p w14:paraId="56E7B1C8" w14:textId="1FC0879A" w:rsidR="00EB7D62" w:rsidRDefault="00EB7D62" w:rsidP="00460C6A">
      <w:pPr>
        <w:pStyle w:val="Default"/>
        <w:numPr>
          <w:ilvl w:val="0"/>
          <w:numId w:val="8"/>
        </w:numPr>
        <w:rPr>
          <w:rFonts w:asciiTheme="minorHAnsi" w:hAnsiTheme="minorHAnsi" w:cstheme="minorHAnsi"/>
          <w:sz w:val="23"/>
          <w:szCs w:val="23"/>
        </w:rPr>
      </w:pPr>
      <w:r>
        <w:rPr>
          <w:rFonts w:asciiTheme="minorHAnsi" w:hAnsiTheme="minorHAnsi" w:cstheme="minorHAnsi"/>
          <w:sz w:val="23"/>
          <w:szCs w:val="23"/>
        </w:rPr>
        <w:t>The Blue</w:t>
      </w:r>
      <w:r w:rsidR="005A3983">
        <w:rPr>
          <w:rFonts w:asciiTheme="minorHAnsi" w:hAnsiTheme="minorHAnsi" w:cstheme="minorHAnsi"/>
          <w:sz w:val="23"/>
          <w:szCs w:val="23"/>
        </w:rPr>
        <w:t>print for Maryland’s Future</w:t>
      </w:r>
      <w:r>
        <w:rPr>
          <w:rFonts w:asciiTheme="minorHAnsi" w:hAnsiTheme="minorHAnsi" w:cstheme="minorHAnsi"/>
          <w:sz w:val="23"/>
          <w:szCs w:val="23"/>
        </w:rPr>
        <w:t xml:space="preserve"> (Kirwan Commission</w:t>
      </w:r>
      <w:r w:rsidR="005A3983">
        <w:rPr>
          <w:rFonts w:asciiTheme="minorHAnsi" w:hAnsiTheme="minorHAnsi" w:cstheme="minorHAnsi"/>
          <w:sz w:val="23"/>
          <w:szCs w:val="23"/>
        </w:rPr>
        <w:t>)</w:t>
      </w:r>
      <w:r>
        <w:rPr>
          <w:rFonts w:asciiTheme="minorHAnsi" w:hAnsiTheme="minorHAnsi" w:cstheme="minorHAnsi"/>
          <w:sz w:val="23"/>
          <w:szCs w:val="23"/>
        </w:rPr>
        <w:t xml:space="preserve"> Nominating Committee</w:t>
      </w:r>
      <w:r w:rsidR="005A3983">
        <w:rPr>
          <w:rFonts w:asciiTheme="minorHAnsi" w:hAnsiTheme="minorHAnsi" w:cstheme="minorHAnsi"/>
          <w:sz w:val="23"/>
          <w:szCs w:val="23"/>
        </w:rPr>
        <w:t>, by unanimous vote,</w:t>
      </w:r>
      <w:r>
        <w:rPr>
          <w:rFonts w:asciiTheme="minorHAnsi" w:hAnsiTheme="minorHAnsi" w:cstheme="minorHAnsi"/>
          <w:sz w:val="23"/>
          <w:szCs w:val="23"/>
        </w:rPr>
        <w:t xml:space="preserve"> submitted </w:t>
      </w:r>
      <w:r w:rsidR="005A3983">
        <w:rPr>
          <w:rFonts w:asciiTheme="minorHAnsi" w:hAnsiTheme="minorHAnsi" w:cstheme="minorHAnsi"/>
          <w:sz w:val="23"/>
          <w:szCs w:val="23"/>
        </w:rPr>
        <w:t>nine (</w:t>
      </w:r>
      <w:r>
        <w:rPr>
          <w:rFonts w:asciiTheme="minorHAnsi" w:hAnsiTheme="minorHAnsi" w:cstheme="minorHAnsi"/>
          <w:sz w:val="23"/>
          <w:szCs w:val="23"/>
        </w:rPr>
        <w:t>9</w:t>
      </w:r>
      <w:r w:rsidR="005A3983">
        <w:rPr>
          <w:rFonts w:asciiTheme="minorHAnsi" w:hAnsiTheme="minorHAnsi" w:cstheme="minorHAnsi"/>
          <w:sz w:val="23"/>
          <w:szCs w:val="23"/>
        </w:rPr>
        <w:t>)</w:t>
      </w:r>
      <w:r>
        <w:rPr>
          <w:rFonts w:asciiTheme="minorHAnsi" w:hAnsiTheme="minorHAnsi" w:cstheme="minorHAnsi"/>
          <w:sz w:val="23"/>
          <w:szCs w:val="23"/>
        </w:rPr>
        <w:t xml:space="preserve"> nominees</w:t>
      </w:r>
      <w:r w:rsidR="005A3983">
        <w:rPr>
          <w:rFonts w:asciiTheme="minorHAnsi" w:hAnsiTheme="minorHAnsi" w:cstheme="minorHAnsi"/>
          <w:sz w:val="23"/>
          <w:szCs w:val="23"/>
        </w:rPr>
        <w:t xml:space="preserve"> for the Accountability and Implementation Board</w:t>
      </w:r>
      <w:r w:rsidR="0058735E">
        <w:rPr>
          <w:rFonts w:asciiTheme="minorHAnsi" w:hAnsiTheme="minorHAnsi" w:cstheme="minorHAnsi"/>
          <w:sz w:val="23"/>
          <w:szCs w:val="23"/>
        </w:rPr>
        <w:t xml:space="preserve"> </w:t>
      </w:r>
      <w:r>
        <w:rPr>
          <w:rFonts w:asciiTheme="minorHAnsi" w:hAnsiTheme="minorHAnsi" w:cstheme="minorHAnsi"/>
          <w:sz w:val="23"/>
          <w:szCs w:val="23"/>
        </w:rPr>
        <w:t>to the Governor</w:t>
      </w:r>
      <w:r w:rsidR="006C3802">
        <w:rPr>
          <w:rFonts w:asciiTheme="minorHAnsi" w:hAnsiTheme="minorHAnsi" w:cstheme="minorHAnsi"/>
          <w:sz w:val="23"/>
          <w:szCs w:val="23"/>
        </w:rPr>
        <w:t xml:space="preserve"> </w:t>
      </w:r>
      <w:r>
        <w:rPr>
          <w:rFonts w:asciiTheme="minorHAnsi" w:hAnsiTheme="minorHAnsi" w:cstheme="minorHAnsi"/>
          <w:sz w:val="23"/>
          <w:szCs w:val="23"/>
        </w:rPr>
        <w:t xml:space="preserve">as required by law. The </w:t>
      </w:r>
      <w:r w:rsidR="005A3983">
        <w:rPr>
          <w:rFonts w:asciiTheme="minorHAnsi" w:hAnsiTheme="minorHAnsi" w:cstheme="minorHAnsi"/>
          <w:sz w:val="23"/>
          <w:szCs w:val="23"/>
        </w:rPr>
        <w:t>Governor requested that the Nominating Committee reopen the process and forward additional candidates, citing the lack of geographic and demographic diversity. The Nominating Committee declined to do so as there is no provision in the statue to grant them that authority. The</w:t>
      </w:r>
      <w:r w:rsidR="0058735E">
        <w:rPr>
          <w:rFonts w:asciiTheme="minorHAnsi" w:hAnsiTheme="minorHAnsi" w:cstheme="minorHAnsi"/>
          <w:sz w:val="23"/>
          <w:szCs w:val="23"/>
        </w:rPr>
        <w:t xml:space="preserve"> statute requires the</w:t>
      </w:r>
      <w:r w:rsidR="005A3983">
        <w:rPr>
          <w:rFonts w:asciiTheme="minorHAnsi" w:hAnsiTheme="minorHAnsi" w:cstheme="minorHAnsi"/>
          <w:sz w:val="23"/>
          <w:szCs w:val="23"/>
        </w:rPr>
        <w:t xml:space="preserve"> Governor to appoint </w:t>
      </w:r>
      <w:r w:rsidR="0058735E">
        <w:rPr>
          <w:rFonts w:asciiTheme="minorHAnsi" w:hAnsiTheme="minorHAnsi" w:cstheme="minorHAnsi"/>
          <w:sz w:val="23"/>
          <w:szCs w:val="23"/>
        </w:rPr>
        <w:t xml:space="preserve">seven (7) of the nine (9) nominees to the Accountability and Implementation Board by Friday, October 1, 2021. </w:t>
      </w:r>
    </w:p>
    <w:p w14:paraId="4AA68EB8" w14:textId="77777777" w:rsidR="0058735E" w:rsidRDefault="0058735E" w:rsidP="0058735E">
      <w:pPr>
        <w:pStyle w:val="Default"/>
        <w:numPr>
          <w:ilvl w:val="1"/>
          <w:numId w:val="8"/>
        </w:numPr>
        <w:rPr>
          <w:rFonts w:asciiTheme="minorHAnsi" w:hAnsiTheme="minorHAnsi" w:cstheme="minorHAnsi"/>
          <w:sz w:val="23"/>
          <w:szCs w:val="23"/>
        </w:rPr>
      </w:pPr>
      <w:r>
        <w:rPr>
          <w:rFonts w:asciiTheme="minorHAnsi" w:hAnsiTheme="minorHAnsi" w:cstheme="minorHAnsi"/>
          <w:sz w:val="23"/>
          <w:szCs w:val="23"/>
        </w:rPr>
        <w:t>There were 43 applications for the Board</w:t>
      </w:r>
    </w:p>
    <w:p w14:paraId="7BEE403A" w14:textId="38C22F27" w:rsidR="0058735E" w:rsidRDefault="0058735E" w:rsidP="0058735E">
      <w:pPr>
        <w:pStyle w:val="Default"/>
        <w:numPr>
          <w:ilvl w:val="1"/>
          <w:numId w:val="8"/>
        </w:numPr>
        <w:rPr>
          <w:rFonts w:asciiTheme="minorHAnsi" w:hAnsiTheme="minorHAnsi" w:cstheme="minorHAnsi"/>
          <w:sz w:val="23"/>
          <w:szCs w:val="23"/>
        </w:rPr>
      </w:pPr>
      <w:r>
        <w:rPr>
          <w:rFonts w:asciiTheme="minorHAnsi" w:hAnsiTheme="minorHAnsi" w:cstheme="minorHAnsi"/>
          <w:sz w:val="23"/>
          <w:szCs w:val="23"/>
        </w:rPr>
        <w:t xml:space="preserve">The nine (9) </w:t>
      </w:r>
      <w:r>
        <w:rPr>
          <w:rStyle w:val="s1"/>
          <w:rFonts w:ascii="Libre Baskerville" w:hAnsi="Libre Baskerville"/>
          <w:sz w:val="23"/>
          <w:szCs w:val="23"/>
        </w:rPr>
        <w:t>unanimously selected</w:t>
      </w:r>
      <w:r>
        <w:rPr>
          <w:rFonts w:asciiTheme="minorHAnsi" w:hAnsiTheme="minorHAnsi" w:cstheme="minorHAnsi"/>
          <w:sz w:val="23"/>
          <w:szCs w:val="23"/>
        </w:rPr>
        <w:t xml:space="preserve"> nominees are:</w:t>
      </w:r>
    </w:p>
    <w:p w14:paraId="06369B74" w14:textId="0BEC19FF" w:rsidR="0058735E" w:rsidRDefault="0058735E" w:rsidP="006C3802">
      <w:pPr>
        <w:pStyle w:val="li1"/>
        <w:numPr>
          <w:ilvl w:val="0"/>
          <w:numId w:val="9"/>
        </w:numPr>
        <w:shd w:val="clear" w:color="auto" w:fill="FFFFFF"/>
        <w:spacing w:before="0" w:beforeAutospacing="0" w:after="0" w:afterAutospacing="0"/>
        <w:ind w:left="1620" w:right="1620"/>
        <w:rPr>
          <w:rFonts w:ascii="Libre Baskerville" w:hAnsi="Libre Baskerville"/>
          <w:color w:val="222222"/>
          <w:sz w:val="23"/>
          <w:szCs w:val="23"/>
        </w:rPr>
      </w:pPr>
      <w:r>
        <w:rPr>
          <w:rStyle w:val="s1"/>
          <w:rFonts w:ascii="Libre Baskerville" w:hAnsi="Libre Baskerville"/>
          <w:color w:val="222222"/>
          <w:sz w:val="23"/>
          <w:szCs w:val="23"/>
        </w:rPr>
        <w:t>Mara Doss, the associate vice president for teaching, learning and student success at Prince George’s Community College.</w:t>
      </w:r>
    </w:p>
    <w:p w14:paraId="77F661C4" w14:textId="7BAE1177" w:rsidR="0058735E" w:rsidRDefault="0058735E" w:rsidP="006C3802">
      <w:pPr>
        <w:pStyle w:val="li1"/>
        <w:numPr>
          <w:ilvl w:val="0"/>
          <w:numId w:val="9"/>
        </w:numPr>
        <w:shd w:val="clear" w:color="auto" w:fill="FFFFFF"/>
        <w:spacing w:before="0" w:beforeAutospacing="0" w:after="0" w:afterAutospacing="0"/>
        <w:ind w:left="1620" w:right="1620"/>
        <w:rPr>
          <w:rFonts w:ascii="Libre Baskerville" w:hAnsi="Libre Baskerville"/>
          <w:color w:val="222222"/>
          <w:sz w:val="23"/>
          <w:szCs w:val="23"/>
        </w:rPr>
      </w:pPr>
      <w:r>
        <w:rPr>
          <w:rStyle w:val="s1"/>
          <w:rFonts w:ascii="Libre Baskerville" w:hAnsi="Libre Baskerville"/>
          <w:color w:val="222222"/>
          <w:sz w:val="23"/>
          <w:szCs w:val="23"/>
        </w:rPr>
        <w:t>Fagan Harris, chief executive officer of Baltimore Corps, a nonprofit that recruits talented professionals and connects them to leadership opportunities.</w:t>
      </w:r>
    </w:p>
    <w:p w14:paraId="421197FC" w14:textId="5FE10D85" w:rsidR="0058735E" w:rsidRDefault="0058735E" w:rsidP="006C3802">
      <w:pPr>
        <w:pStyle w:val="li1"/>
        <w:numPr>
          <w:ilvl w:val="0"/>
          <w:numId w:val="9"/>
        </w:numPr>
        <w:shd w:val="clear" w:color="auto" w:fill="FFFFFF"/>
        <w:spacing w:before="0" w:beforeAutospacing="0" w:after="0" w:afterAutospacing="0"/>
        <w:ind w:left="1620" w:right="1620"/>
        <w:rPr>
          <w:rFonts w:ascii="Libre Baskerville" w:hAnsi="Libre Baskerville"/>
          <w:color w:val="222222"/>
          <w:sz w:val="23"/>
          <w:szCs w:val="23"/>
        </w:rPr>
      </w:pPr>
      <w:r>
        <w:rPr>
          <w:rStyle w:val="s1"/>
          <w:rFonts w:ascii="Libre Baskerville" w:hAnsi="Libre Baskerville"/>
          <w:color w:val="222222"/>
          <w:sz w:val="23"/>
          <w:szCs w:val="23"/>
        </w:rPr>
        <w:lastRenderedPageBreak/>
        <w:t>William “Brit” Kirwan, the chair of the Commission on Innovation and Excellence in Education, whose policy recommendations make up the foundation of the Blueprint for Maryland’s Future.</w:t>
      </w:r>
    </w:p>
    <w:p w14:paraId="38007B16" w14:textId="57D09AEE" w:rsidR="0058735E" w:rsidRDefault="0058735E" w:rsidP="006C3802">
      <w:pPr>
        <w:pStyle w:val="li1"/>
        <w:numPr>
          <w:ilvl w:val="0"/>
          <w:numId w:val="9"/>
        </w:numPr>
        <w:shd w:val="clear" w:color="auto" w:fill="FFFFFF"/>
        <w:spacing w:before="0" w:beforeAutospacing="0" w:after="0" w:afterAutospacing="0"/>
        <w:ind w:left="1620" w:right="1620"/>
        <w:rPr>
          <w:rFonts w:ascii="Libre Baskerville" w:hAnsi="Libre Baskerville"/>
          <w:color w:val="222222"/>
          <w:sz w:val="23"/>
          <w:szCs w:val="23"/>
        </w:rPr>
      </w:pPr>
      <w:r>
        <w:rPr>
          <w:rStyle w:val="s1"/>
          <w:rFonts w:ascii="Libre Baskerville" w:hAnsi="Libre Baskerville"/>
          <w:color w:val="222222"/>
          <w:sz w:val="23"/>
          <w:szCs w:val="23"/>
        </w:rPr>
        <w:t>Isiah “Ike” Leggett, former Montgomery County executive and currently a member of the University System of Maryland Board of Regents.</w:t>
      </w:r>
    </w:p>
    <w:p w14:paraId="057EBAFC" w14:textId="78D480B6" w:rsidR="0058735E" w:rsidRDefault="0058735E" w:rsidP="006C3802">
      <w:pPr>
        <w:pStyle w:val="li1"/>
        <w:numPr>
          <w:ilvl w:val="0"/>
          <w:numId w:val="9"/>
        </w:numPr>
        <w:shd w:val="clear" w:color="auto" w:fill="FFFFFF"/>
        <w:spacing w:before="0" w:beforeAutospacing="0" w:after="0" w:afterAutospacing="0"/>
        <w:ind w:left="1620" w:right="1620"/>
        <w:rPr>
          <w:rFonts w:ascii="Libre Baskerville" w:hAnsi="Libre Baskerville"/>
          <w:color w:val="222222"/>
          <w:sz w:val="23"/>
          <w:szCs w:val="23"/>
        </w:rPr>
      </w:pPr>
      <w:r>
        <w:rPr>
          <w:rStyle w:val="s1"/>
          <w:rFonts w:ascii="Libre Baskerville" w:hAnsi="Libre Baskerville"/>
          <w:color w:val="222222"/>
          <w:sz w:val="23"/>
          <w:szCs w:val="23"/>
        </w:rPr>
        <w:t>Jennifer Lynch, the director of educational partnerships for Baltimore County Executive John A. Olszewski Jr. (D) and previously an elementary school principal in Baltimore City Public Schools for five years.</w:t>
      </w:r>
    </w:p>
    <w:p w14:paraId="69D80DAA" w14:textId="0B5AC7AC" w:rsidR="0058735E" w:rsidRDefault="0058735E" w:rsidP="006C3802">
      <w:pPr>
        <w:pStyle w:val="li1"/>
        <w:numPr>
          <w:ilvl w:val="0"/>
          <w:numId w:val="9"/>
        </w:numPr>
        <w:shd w:val="clear" w:color="auto" w:fill="FFFFFF"/>
        <w:spacing w:before="0" w:beforeAutospacing="0" w:after="0" w:afterAutospacing="0"/>
        <w:ind w:left="1620" w:right="1620"/>
        <w:rPr>
          <w:rFonts w:ascii="Libre Baskerville" w:hAnsi="Libre Baskerville"/>
          <w:color w:val="222222"/>
          <w:sz w:val="23"/>
          <w:szCs w:val="23"/>
        </w:rPr>
      </w:pPr>
      <w:r>
        <w:rPr>
          <w:rStyle w:val="s1"/>
          <w:rFonts w:ascii="Libre Baskerville" w:hAnsi="Libre Baskerville"/>
          <w:color w:val="222222"/>
          <w:sz w:val="23"/>
          <w:szCs w:val="23"/>
        </w:rPr>
        <w:t>Joseph Manko, the education program officer for the Abell Foundation and previously an elementary school principal in Baltimore City Public Schools for ten years.</w:t>
      </w:r>
    </w:p>
    <w:p w14:paraId="209134D6" w14:textId="34AAC735" w:rsidR="0058735E" w:rsidRDefault="0058735E" w:rsidP="006C3802">
      <w:pPr>
        <w:pStyle w:val="li1"/>
        <w:numPr>
          <w:ilvl w:val="0"/>
          <w:numId w:val="9"/>
        </w:numPr>
        <w:shd w:val="clear" w:color="auto" w:fill="FFFFFF"/>
        <w:spacing w:before="0" w:beforeAutospacing="0" w:after="0" w:afterAutospacing="0"/>
        <w:ind w:left="1620" w:right="1620"/>
        <w:rPr>
          <w:rFonts w:ascii="Libre Baskerville" w:hAnsi="Libre Baskerville"/>
          <w:color w:val="222222"/>
          <w:sz w:val="23"/>
          <w:szCs w:val="23"/>
        </w:rPr>
      </w:pPr>
      <w:r>
        <w:rPr>
          <w:rStyle w:val="s1"/>
          <w:rFonts w:ascii="Libre Baskerville" w:hAnsi="Libre Baskerville"/>
          <w:color w:val="222222"/>
          <w:sz w:val="23"/>
          <w:szCs w:val="23"/>
        </w:rPr>
        <w:t>Harry Preston V, a Baltimore City Public Schools teacher for the last 16 years.</w:t>
      </w:r>
    </w:p>
    <w:p w14:paraId="7DA4B5CD" w14:textId="16A91F29" w:rsidR="0058735E" w:rsidRDefault="0058735E" w:rsidP="006C3802">
      <w:pPr>
        <w:pStyle w:val="li1"/>
        <w:numPr>
          <w:ilvl w:val="0"/>
          <w:numId w:val="9"/>
        </w:numPr>
        <w:shd w:val="clear" w:color="auto" w:fill="FFFFFF"/>
        <w:spacing w:before="0" w:beforeAutospacing="0" w:after="0" w:afterAutospacing="0"/>
        <w:ind w:left="1620" w:right="1620"/>
        <w:rPr>
          <w:rFonts w:ascii="Libre Baskerville" w:hAnsi="Libre Baskerville"/>
          <w:color w:val="222222"/>
          <w:sz w:val="23"/>
          <w:szCs w:val="23"/>
        </w:rPr>
      </w:pPr>
      <w:r>
        <w:rPr>
          <w:rStyle w:val="s1"/>
          <w:rFonts w:ascii="Libre Baskerville" w:hAnsi="Libre Baskerville"/>
          <w:color w:val="222222"/>
          <w:sz w:val="23"/>
          <w:szCs w:val="23"/>
        </w:rPr>
        <w:t>Laura Stapleton, the interim dean of the University of Maryland, College Park College of Education and a professor in human development and quantitative methodology.</w:t>
      </w:r>
    </w:p>
    <w:p w14:paraId="32DF854A" w14:textId="711D38BD" w:rsidR="0058735E" w:rsidRDefault="0058735E" w:rsidP="006C3802">
      <w:pPr>
        <w:pStyle w:val="li1"/>
        <w:numPr>
          <w:ilvl w:val="0"/>
          <w:numId w:val="9"/>
        </w:numPr>
        <w:shd w:val="clear" w:color="auto" w:fill="FFFFFF"/>
        <w:spacing w:before="0" w:beforeAutospacing="0" w:after="0" w:afterAutospacing="0"/>
        <w:ind w:left="1620" w:right="1620"/>
        <w:rPr>
          <w:rFonts w:ascii="Libre Baskerville" w:hAnsi="Libre Baskerville"/>
          <w:color w:val="222222"/>
          <w:sz w:val="23"/>
          <w:szCs w:val="23"/>
        </w:rPr>
      </w:pPr>
      <w:r>
        <w:rPr>
          <w:rStyle w:val="s1"/>
          <w:rFonts w:ascii="Libre Baskerville" w:hAnsi="Libre Baskerville"/>
          <w:color w:val="222222"/>
          <w:sz w:val="23"/>
          <w:szCs w:val="23"/>
        </w:rPr>
        <w:t>Joshua Starr, the chief executive officer of Phi Delta Kappa International, a nonprofit membership organization for K-12 educators, and previously the superintendent of Montgomery County Schools from 2011 to 2015</w:t>
      </w:r>
    </w:p>
    <w:p w14:paraId="134B04D7" w14:textId="77777777" w:rsidR="0058735E" w:rsidRDefault="0058735E" w:rsidP="0058735E">
      <w:pPr>
        <w:pStyle w:val="Default"/>
        <w:ind w:left="1620"/>
        <w:rPr>
          <w:rFonts w:asciiTheme="minorHAnsi" w:hAnsiTheme="minorHAnsi" w:cstheme="minorHAnsi"/>
          <w:sz w:val="23"/>
          <w:szCs w:val="23"/>
        </w:rPr>
      </w:pPr>
    </w:p>
    <w:p w14:paraId="70D5B0F2" w14:textId="40F1B21E" w:rsidR="0058735E" w:rsidRPr="0058735E" w:rsidRDefault="0058735E" w:rsidP="0058735E">
      <w:pPr>
        <w:pStyle w:val="Default"/>
        <w:ind w:left="1620"/>
        <w:rPr>
          <w:rStyle w:val="Hyperlink"/>
          <w:rFonts w:asciiTheme="minorHAnsi" w:hAnsiTheme="minorHAnsi" w:cstheme="minorHAnsi"/>
          <w:sz w:val="23"/>
          <w:szCs w:val="23"/>
        </w:rPr>
      </w:pPr>
      <w:r>
        <w:rPr>
          <w:rFonts w:asciiTheme="minorHAnsi" w:hAnsiTheme="minorHAnsi" w:cstheme="minorHAnsi"/>
          <w:sz w:val="23"/>
          <w:szCs w:val="23"/>
        </w:rPr>
        <w:t xml:space="preserve">Source: Maryland Matters: </w:t>
      </w:r>
      <w:r>
        <w:rPr>
          <w:rFonts w:asciiTheme="minorHAnsi" w:hAnsiTheme="minorHAnsi" w:cstheme="minorHAnsi"/>
          <w:sz w:val="23"/>
          <w:szCs w:val="23"/>
        </w:rPr>
        <w:fldChar w:fldCharType="begin"/>
      </w:r>
      <w:r>
        <w:rPr>
          <w:rFonts w:asciiTheme="minorHAnsi" w:hAnsiTheme="minorHAnsi" w:cstheme="minorHAnsi"/>
          <w:sz w:val="23"/>
          <w:szCs w:val="23"/>
        </w:rPr>
        <w:instrText xml:space="preserve"> HYPERLINK "https://www.marylandmatters.org/2021/09/01/nominees-to-education-reform-oversight-panel-named/" </w:instrText>
      </w:r>
      <w:r>
        <w:rPr>
          <w:rFonts w:asciiTheme="minorHAnsi" w:hAnsiTheme="minorHAnsi" w:cstheme="minorHAnsi"/>
          <w:sz w:val="23"/>
          <w:szCs w:val="23"/>
        </w:rPr>
      </w:r>
      <w:r>
        <w:rPr>
          <w:rFonts w:asciiTheme="minorHAnsi" w:hAnsiTheme="minorHAnsi" w:cstheme="minorHAnsi"/>
          <w:sz w:val="23"/>
          <w:szCs w:val="23"/>
        </w:rPr>
        <w:fldChar w:fldCharType="separate"/>
      </w:r>
      <w:r w:rsidRPr="0058735E">
        <w:rPr>
          <w:rStyle w:val="Hyperlink"/>
          <w:rFonts w:asciiTheme="minorHAnsi" w:hAnsiTheme="minorHAnsi" w:cstheme="minorHAnsi"/>
          <w:sz w:val="23"/>
          <w:szCs w:val="23"/>
        </w:rPr>
        <w:t>Nominees to Education Reform Oversight Panel Named</w:t>
      </w:r>
    </w:p>
    <w:p w14:paraId="789FC994" w14:textId="381EE0CF" w:rsidR="00FF23A3" w:rsidRDefault="0058735E" w:rsidP="0058735E">
      <w:pPr>
        <w:pStyle w:val="Default"/>
        <w:ind w:left="1620"/>
        <w:rPr>
          <w:rFonts w:asciiTheme="minorHAnsi" w:hAnsiTheme="minorHAnsi" w:cstheme="minorHAnsi"/>
          <w:sz w:val="23"/>
          <w:szCs w:val="23"/>
        </w:rPr>
      </w:pPr>
      <w:r w:rsidRPr="0058735E">
        <w:rPr>
          <w:rStyle w:val="Hyperlink"/>
          <w:rFonts w:asciiTheme="minorHAnsi" w:hAnsiTheme="minorHAnsi" w:cstheme="minorHAnsi"/>
          <w:sz w:val="23"/>
          <w:szCs w:val="23"/>
        </w:rPr>
        <w:t xml:space="preserve">By Elizabeth </w:t>
      </w:r>
      <w:proofErr w:type="spellStart"/>
      <w:r w:rsidRPr="0058735E">
        <w:rPr>
          <w:rStyle w:val="Hyperlink"/>
          <w:rFonts w:asciiTheme="minorHAnsi" w:hAnsiTheme="minorHAnsi" w:cstheme="minorHAnsi"/>
          <w:sz w:val="23"/>
          <w:szCs w:val="23"/>
        </w:rPr>
        <w:t>Shwe</w:t>
      </w:r>
      <w:proofErr w:type="spellEnd"/>
      <w:r w:rsidRPr="0058735E">
        <w:rPr>
          <w:rStyle w:val="Hyperlink"/>
          <w:rFonts w:asciiTheme="minorHAnsi" w:hAnsiTheme="minorHAnsi" w:cstheme="minorHAnsi"/>
          <w:sz w:val="23"/>
          <w:szCs w:val="23"/>
        </w:rPr>
        <w:t xml:space="preserve"> -September 1, 2021</w:t>
      </w:r>
      <w:r>
        <w:rPr>
          <w:rFonts w:asciiTheme="minorHAnsi" w:hAnsiTheme="minorHAnsi" w:cstheme="minorHAnsi"/>
          <w:sz w:val="23"/>
          <w:szCs w:val="23"/>
        </w:rPr>
        <w:fldChar w:fldCharType="end"/>
      </w:r>
      <w:r>
        <w:rPr>
          <w:rFonts w:asciiTheme="minorHAnsi" w:hAnsiTheme="minorHAnsi" w:cstheme="minorHAnsi"/>
          <w:sz w:val="23"/>
          <w:szCs w:val="23"/>
        </w:rPr>
        <w:t>.</w:t>
      </w:r>
    </w:p>
    <w:p w14:paraId="13A33214" w14:textId="77777777" w:rsidR="006C3802" w:rsidRPr="007D0706" w:rsidRDefault="006C3802" w:rsidP="0058735E">
      <w:pPr>
        <w:pStyle w:val="Default"/>
        <w:ind w:left="1620"/>
        <w:rPr>
          <w:rFonts w:asciiTheme="minorHAnsi" w:hAnsiTheme="minorHAnsi" w:cstheme="minorHAnsi"/>
          <w:sz w:val="23"/>
          <w:szCs w:val="23"/>
        </w:rPr>
      </w:pPr>
    </w:p>
    <w:p w14:paraId="29168D7A" w14:textId="24854B5E" w:rsidR="00D3132C" w:rsidRPr="00F64CE5" w:rsidRDefault="00FF23A3" w:rsidP="4A2D43CC">
      <w:pPr>
        <w:pStyle w:val="BodyText"/>
        <w:tabs>
          <w:tab w:val="left" w:pos="9511"/>
        </w:tabs>
        <w:spacing w:before="55"/>
        <w:rPr>
          <w:rFonts w:asciiTheme="minorHAnsi" w:hAnsiTheme="minorHAnsi" w:cstheme="minorHAnsi"/>
        </w:rPr>
      </w:pPr>
      <w:r w:rsidRPr="00F64CE5">
        <w:rPr>
          <w:rFonts w:asciiTheme="minorHAnsi" w:hAnsiTheme="minorHAnsi" w:cstheme="minorHAnsi"/>
          <w:b/>
          <w:bCs/>
          <w:sz w:val="23"/>
          <w:szCs w:val="23"/>
        </w:rPr>
        <w:t>ACTIVITIES PLANNED</w:t>
      </w:r>
    </w:p>
    <w:tbl>
      <w:tblPr>
        <w:tblW w:w="0" w:type="auto"/>
        <w:tblLayout w:type="fixed"/>
        <w:tblLook w:val="0000" w:firstRow="0" w:lastRow="0" w:firstColumn="0" w:lastColumn="0" w:noHBand="0" w:noVBand="0"/>
      </w:tblPr>
      <w:tblGrid>
        <w:gridCol w:w="2250"/>
        <w:gridCol w:w="360"/>
        <w:gridCol w:w="5310"/>
        <w:gridCol w:w="2790"/>
      </w:tblGrid>
      <w:tr w:rsidR="001070DE" w:rsidRPr="007D0706" w14:paraId="68AA73E9" w14:textId="77777777" w:rsidTr="006C3802">
        <w:trPr>
          <w:trHeight w:val="113"/>
        </w:trPr>
        <w:tc>
          <w:tcPr>
            <w:tcW w:w="2250" w:type="dxa"/>
            <w:tcBorders>
              <w:bottom w:val="single" w:sz="4" w:space="0" w:color="auto"/>
            </w:tcBorders>
            <w:shd w:val="clear" w:color="auto" w:fill="F2F2F2" w:themeFill="background1" w:themeFillShade="F2"/>
          </w:tcPr>
          <w:p w14:paraId="78E7212B" w14:textId="15D842BF" w:rsidR="001070DE" w:rsidRPr="007D0706" w:rsidRDefault="001070DE">
            <w:pPr>
              <w:pStyle w:val="Default"/>
              <w:rPr>
                <w:rFonts w:asciiTheme="minorHAnsi" w:hAnsiTheme="minorHAnsi" w:cstheme="minorHAnsi"/>
                <w:b/>
                <w:sz w:val="23"/>
                <w:szCs w:val="23"/>
              </w:rPr>
            </w:pPr>
            <w:r w:rsidRPr="007D0706">
              <w:rPr>
                <w:rFonts w:asciiTheme="minorHAnsi" w:hAnsiTheme="minorHAnsi" w:cstheme="minorHAnsi"/>
                <w:b/>
                <w:sz w:val="23"/>
                <w:szCs w:val="23"/>
              </w:rPr>
              <w:t xml:space="preserve">Activity </w:t>
            </w:r>
          </w:p>
        </w:tc>
        <w:tc>
          <w:tcPr>
            <w:tcW w:w="5670" w:type="dxa"/>
            <w:gridSpan w:val="2"/>
            <w:tcBorders>
              <w:bottom w:val="single" w:sz="4" w:space="0" w:color="auto"/>
            </w:tcBorders>
            <w:shd w:val="clear" w:color="auto" w:fill="F2F2F2" w:themeFill="background1" w:themeFillShade="F2"/>
          </w:tcPr>
          <w:p w14:paraId="55F07138" w14:textId="77777777" w:rsidR="001070DE" w:rsidRPr="007D0706" w:rsidRDefault="001070DE">
            <w:pPr>
              <w:pStyle w:val="Default"/>
              <w:rPr>
                <w:rFonts w:asciiTheme="minorHAnsi" w:hAnsiTheme="minorHAnsi" w:cstheme="minorHAnsi"/>
                <w:b/>
                <w:sz w:val="23"/>
                <w:szCs w:val="23"/>
              </w:rPr>
            </w:pPr>
            <w:r w:rsidRPr="007D0706">
              <w:rPr>
                <w:rFonts w:asciiTheme="minorHAnsi" w:hAnsiTheme="minorHAnsi" w:cstheme="minorHAnsi"/>
                <w:b/>
                <w:sz w:val="23"/>
                <w:szCs w:val="23"/>
              </w:rPr>
              <w:t xml:space="preserve">Details </w:t>
            </w:r>
          </w:p>
        </w:tc>
        <w:tc>
          <w:tcPr>
            <w:tcW w:w="2790" w:type="dxa"/>
            <w:tcBorders>
              <w:bottom w:val="single" w:sz="4" w:space="0" w:color="auto"/>
            </w:tcBorders>
            <w:shd w:val="clear" w:color="auto" w:fill="F2F2F2" w:themeFill="background1" w:themeFillShade="F2"/>
          </w:tcPr>
          <w:p w14:paraId="04346244" w14:textId="77777777" w:rsidR="001070DE" w:rsidRPr="007D0706" w:rsidRDefault="001070DE">
            <w:pPr>
              <w:pStyle w:val="Default"/>
              <w:rPr>
                <w:rFonts w:asciiTheme="minorHAnsi" w:hAnsiTheme="minorHAnsi" w:cstheme="minorHAnsi"/>
                <w:b/>
                <w:sz w:val="23"/>
                <w:szCs w:val="23"/>
              </w:rPr>
            </w:pPr>
            <w:r w:rsidRPr="007D0706">
              <w:rPr>
                <w:rFonts w:asciiTheme="minorHAnsi" w:hAnsiTheme="minorHAnsi" w:cstheme="minorHAnsi"/>
                <w:b/>
                <w:sz w:val="23"/>
                <w:szCs w:val="23"/>
              </w:rPr>
              <w:t xml:space="preserve">Timeframe/Deadline </w:t>
            </w:r>
          </w:p>
        </w:tc>
      </w:tr>
      <w:tr w:rsidR="001070DE" w:rsidRPr="007D0706" w14:paraId="4CF692B3" w14:textId="77777777" w:rsidTr="006C3802">
        <w:trPr>
          <w:trHeight w:val="256"/>
        </w:trPr>
        <w:tc>
          <w:tcPr>
            <w:tcW w:w="2250" w:type="dxa"/>
            <w:tcBorders>
              <w:top w:val="single" w:sz="4" w:space="0" w:color="auto"/>
            </w:tcBorders>
          </w:tcPr>
          <w:p w14:paraId="6E2DAE19"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Outreach and communication </w:t>
            </w:r>
          </w:p>
        </w:tc>
        <w:tc>
          <w:tcPr>
            <w:tcW w:w="5670" w:type="dxa"/>
            <w:gridSpan w:val="2"/>
            <w:tcBorders>
              <w:top w:val="single" w:sz="4" w:space="0" w:color="auto"/>
            </w:tcBorders>
          </w:tcPr>
          <w:p w14:paraId="697CE9F8"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Share information through listservs, email lists, and social media on at least a monthly basis. </w:t>
            </w:r>
          </w:p>
        </w:tc>
        <w:tc>
          <w:tcPr>
            <w:tcW w:w="2790" w:type="dxa"/>
            <w:tcBorders>
              <w:top w:val="single" w:sz="4" w:space="0" w:color="auto"/>
            </w:tcBorders>
          </w:tcPr>
          <w:p w14:paraId="7828B6B7"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Ongoing </w:t>
            </w:r>
          </w:p>
        </w:tc>
      </w:tr>
      <w:tr w:rsidR="001070DE" w:rsidRPr="007D0706" w14:paraId="089A9576" w14:textId="77777777" w:rsidTr="006C3802">
        <w:trPr>
          <w:trHeight w:val="391"/>
        </w:trPr>
        <w:tc>
          <w:tcPr>
            <w:tcW w:w="2250" w:type="dxa"/>
            <w:shd w:val="clear" w:color="auto" w:fill="F2F2F2" w:themeFill="background1" w:themeFillShade="F2"/>
          </w:tcPr>
          <w:p w14:paraId="2A66BF8F"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Meetings </w:t>
            </w:r>
          </w:p>
        </w:tc>
        <w:tc>
          <w:tcPr>
            <w:tcW w:w="5670" w:type="dxa"/>
            <w:gridSpan w:val="2"/>
            <w:shd w:val="clear" w:color="auto" w:fill="F2F2F2" w:themeFill="background1" w:themeFillShade="F2"/>
          </w:tcPr>
          <w:p w14:paraId="637E3CAB" w14:textId="7D9594D2" w:rsidR="000B2A8B" w:rsidRPr="007D0706" w:rsidRDefault="000B2A8B" w:rsidP="000B2A8B">
            <w:pPr>
              <w:pStyle w:val="Default"/>
              <w:numPr>
                <w:ilvl w:val="0"/>
                <w:numId w:val="7"/>
              </w:numPr>
              <w:rPr>
                <w:rFonts w:asciiTheme="minorHAnsi" w:hAnsiTheme="minorHAnsi" w:cstheme="minorHAnsi"/>
                <w:sz w:val="23"/>
                <w:szCs w:val="23"/>
              </w:rPr>
            </w:pPr>
            <w:r w:rsidRPr="007D0706">
              <w:rPr>
                <w:rFonts w:asciiTheme="minorHAnsi" w:hAnsiTheme="minorHAnsi" w:cstheme="minorHAnsi"/>
                <w:sz w:val="23"/>
                <w:szCs w:val="23"/>
              </w:rPr>
              <w:t>Attend MCPS Operating Budget Advisory Committee meetings.</w:t>
            </w:r>
          </w:p>
          <w:p w14:paraId="42CFA552" w14:textId="76361074" w:rsidR="00D6111B" w:rsidRPr="007D0706" w:rsidRDefault="008330C9" w:rsidP="00D6111B">
            <w:pPr>
              <w:pStyle w:val="Default"/>
              <w:numPr>
                <w:ilvl w:val="0"/>
                <w:numId w:val="7"/>
              </w:numPr>
              <w:rPr>
                <w:rFonts w:asciiTheme="minorHAnsi" w:hAnsiTheme="minorHAnsi" w:cstheme="minorHAnsi"/>
                <w:sz w:val="23"/>
                <w:szCs w:val="23"/>
              </w:rPr>
            </w:pPr>
            <w:r>
              <w:rPr>
                <w:rFonts w:asciiTheme="minorHAnsi" w:hAnsiTheme="minorHAnsi" w:cstheme="minorHAnsi"/>
                <w:sz w:val="23"/>
                <w:szCs w:val="23"/>
              </w:rPr>
              <w:t>Conduct</w:t>
            </w:r>
            <w:r w:rsidR="001070DE" w:rsidRPr="007D0706">
              <w:rPr>
                <w:rFonts w:asciiTheme="minorHAnsi" w:hAnsiTheme="minorHAnsi" w:cstheme="minorHAnsi"/>
                <w:sz w:val="23"/>
                <w:szCs w:val="23"/>
              </w:rPr>
              <w:t xml:space="preserve"> </w:t>
            </w:r>
            <w:r>
              <w:rPr>
                <w:rFonts w:asciiTheme="minorHAnsi" w:hAnsiTheme="minorHAnsi" w:cstheme="minorHAnsi"/>
                <w:sz w:val="23"/>
                <w:szCs w:val="23"/>
              </w:rPr>
              <w:t>monthly</w:t>
            </w:r>
            <w:r w:rsidR="001070DE" w:rsidRPr="007D0706">
              <w:rPr>
                <w:rFonts w:asciiTheme="minorHAnsi" w:hAnsiTheme="minorHAnsi" w:cstheme="minorHAnsi"/>
                <w:sz w:val="23"/>
                <w:szCs w:val="23"/>
              </w:rPr>
              <w:t xml:space="preserve"> </w:t>
            </w:r>
            <w:r w:rsidR="00FF23A3" w:rsidRPr="007D0706">
              <w:rPr>
                <w:rFonts w:asciiTheme="minorHAnsi" w:hAnsiTheme="minorHAnsi" w:cstheme="minorHAnsi"/>
                <w:sz w:val="23"/>
                <w:szCs w:val="23"/>
              </w:rPr>
              <w:t xml:space="preserve">Operating Budget </w:t>
            </w:r>
            <w:r w:rsidR="001070DE" w:rsidRPr="007D0706">
              <w:rPr>
                <w:rFonts w:asciiTheme="minorHAnsi" w:hAnsiTheme="minorHAnsi" w:cstheme="minorHAnsi"/>
                <w:sz w:val="23"/>
                <w:szCs w:val="23"/>
              </w:rPr>
              <w:t>Committee meetings</w:t>
            </w:r>
            <w:r>
              <w:rPr>
                <w:rFonts w:asciiTheme="minorHAnsi" w:hAnsiTheme="minorHAnsi" w:cstheme="minorHAnsi"/>
                <w:sz w:val="23"/>
                <w:szCs w:val="23"/>
              </w:rPr>
              <w:t xml:space="preserve"> </w:t>
            </w:r>
            <w:r w:rsidR="00FF23A3" w:rsidRPr="007D0706">
              <w:rPr>
                <w:rFonts w:asciiTheme="minorHAnsi" w:hAnsiTheme="minorHAnsi" w:cstheme="minorHAnsi"/>
                <w:sz w:val="23"/>
                <w:szCs w:val="23"/>
              </w:rPr>
              <w:t>in Fall – Spring,</w:t>
            </w:r>
            <w:r w:rsidR="001070DE" w:rsidRPr="007D0706">
              <w:rPr>
                <w:rFonts w:asciiTheme="minorHAnsi" w:hAnsiTheme="minorHAnsi" w:cstheme="minorHAnsi"/>
                <w:sz w:val="23"/>
                <w:szCs w:val="23"/>
              </w:rPr>
              <w:t xml:space="preserve"> </w:t>
            </w:r>
            <w:r>
              <w:rPr>
                <w:rFonts w:asciiTheme="minorHAnsi" w:hAnsiTheme="minorHAnsi" w:cstheme="minorHAnsi"/>
                <w:sz w:val="23"/>
                <w:szCs w:val="23"/>
              </w:rPr>
              <w:t xml:space="preserve">and </w:t>
            </w:r>
            <w:r w:rsidR="001070DE" w:rsidRPr="007D0706">
              <w:rPr>
                <w:rFonts w:asciiTheme="minorHAnsi" w:hAnsiTheme="minorHAnsi" w:cstheme="minorHAnsi"/>
                <w:sz w:val="23"/>
                <w:szCs w:val="23"/>
              </w:rPr>
              <w:t>ad hoc meetings via conference calls as needed</w:t>
            </w:r>
            <w:r w:rsidR="00FF23A3" w:rsidRPr="007D0706">
              <w:rPr>
                <w:rFonts w:asciiTheme="minorHAnsi" w:hAnsiTheme="minorHAnsi" w:cstheme="minorHAnsi"/>
                <w:sz w:val="23"/>
                <w:szCs w:val="23"/>
              </w:rPr>
              <w:t xml:space="preserve"> at other times</w:t>
            </w:r>
            <w:r w:rsidR="001070DE" w:rsidRPr="007D0706">
              <w:rPr>
                <w:rFonts w:asciiTheme="minorHAnsi" w:hAnsiTheme="minorHAnsi" w:cstheme="minorHAnsi"/>
                <w:sz w:val="23"/>
                <w:szCs w:val="23"/>
              </w:rPr>
              <w:t xml:space="preserve">. </w:t>
            </w:r>
          </w:p>
        </w:tc>
        <w:tc>
          <w:tcPr>
            <w:tcW w:w="2790" w:type="dxa"/>
            <w:shd w:val="clear" w:color="auto" w:fill="F2F2F2" w:themeFill="background1" w:themeFillShade="F2"/>
          </w:tcPr>
          <w:p w14:paraId="3306027F" w14:textId="35701D2A"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Ongoing </w:t>
            </w:r>
          </w:p>
        </w:tc>
      </w:tr>
      <w:tr w:rsidR="001070DE" w:rsidRPr="007D0706" w14:paraId="06E60AB3" w14:textId="77777777" w:rsidTr="006C3802">
        <w:trPr>
          <w:trHeight w:val="252"/>
        </w:trPr>
        <w:tc>
          <w:tcPr>
            <w:tcW w:w="2250" w:type="dxa"/>
          </w:tcPr>
          <w:p w14:paraId="2D6482BF"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Training </w:t>
            </w:r>
          </w:p>
        </w:tc>
        <w:tc>
          <w:tcPr>
            <w:tcW w:w="5670" w:type="dxa"/>
            <w:gridSpan w:val="2"/>
          </w:tcPr>
          <w:p w14:paraId="23415193" w14:textId="157EA039" w:rsidR="000B2A8B"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Provide </w:t>
            </w:r>
            <w:r w:rsidR="008330C9">
              <w:rPr>
                <w:rFonts w:asciiTheme="minorHAnsi" w:hAnsiTheme="minorHAnsi" w:cstheme="minorHAnsi"/>
                <w:sz w:val="23"/>
                <w:szCs w:val="23"/>
              </w:rPr>
              <w:t xml:space="preserve">virtual </w:t>
            </w:r>
            <w:r w:rsidRPr="007D0706">
              <w:rPr>
                <w:rFonts w:asciiTheme="minorHAnsi" w:hAnsiTheme="minorHAnsi" w:cstheme="minorHAnsi"/>
                <w:sz w:val="23"/>
                <w:szCs w:val="23"/>
              </w:rPr>
              <w:t xml:space="preserve">training for effective testimony to the Board of Education and the County Council. </w:t>
            </w:r>
          </w:p>
          <w:p w14:paraId="03F899AE" w14:textId="51C4A88C" w:rsidR="001070DE" w:rsidRPr="007D0706" w:rsidRDefault="000B2A8B">
            <w:pPr>
              <w:pStyle w:val="Default"/>
              <w:rPr>
                <w:rFonts w:asciiTheme="minorHAnsi" w:hAnsiTheme="minorHAnsi" w:cstheme="minorHAnsi"/>
                <w:sz w:val="23"/>
                <w:szCs w:val="23"/>
              </w:rPr>
            </w:pPr>
            <w:r w:rsidRPr="007D0706">
              <w:rPr>
                <w:rFonts w:asciiTheme="minorHAnsi" w:hAnsiTheme="minorHAnsi" w:cstheme="minorHAnsi"/>
                <w:sz w:val="23"/>
                <w:szCs w:val="23"/>
              </w:rPr>
              <w:t>Set an expectation that</w:t>
            </w:r>
            <w:r w:rsidR="00900E05">
              <w:rPr>
                <w:rFonts w:asciiTheme="minorHAnsi" w:hAnsiTheme="minorHAnsi" w:cstheme="minorHAnsi"/>
                <w:sz w:val="23"/>
                <w:szCs w:val="23"/>
              </w:rPr>
              <w:t xml:space="preserve"> Committee Chairs (and members),</w:t>
            </w:r>
            <w:r w:rsidRPr="007D0706">
              <w:rPr>
                <w:rFonts w:asciiTheme="minorHAnsi" w:hAnsiTheme="minorHAnsi" w:cstheme="minorHAnsi"/>
                <w:sz w:val="23"/>
                <w:szCs w:val="23"/>
              </w:rPr>
              <w:t xml:space="preserve"> Area VPs and Cluster Coordinators participate in the workshop, and strongly encourage Presidents &amp; Boards from local units to attend.</w:t>
            </w:r>
          </w:p>
        </w:tc>
        <w:tc>
          <w:tcPr>
            <w:tcW w:w="2790" w:type="dxa"/>
          </w:tcPr>
          <w:p w14:paraId="78C222CE" w14:textId="2E25BEA4" w:rsidR="00147527" w:rsidRPr="007D0706" w:rsidRDefault="00266712">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January </w:t>
            </w:r>
            <w:r w:rsidR="00900E05">
              <w:rPr>
                <w:rFonts w:asciiTheme="minorHAnsi" w:hAnsiTheme="minorHAnsi" w:cstheme="minorHAnsi"/>
                <w:sz w:val="23"/>
                <w:szCs w:val="23"/>
              </w:rPr>
              <w:t>8</w:t>
            </w:r>
            <w:r w:rsidRPr="007D0706">
              <w:rPr>
                <w:rFonts w:asciiTheme="minorHAnsi" w:hAnsiTheme="minorHAnsi" w:cstheme="minorHAnsi"/>
                <w:sz w:val="23"/>
                <w:szCs w:val="23"/>
              </w:rPr>
              <w:t>, 202</w:t>
            </w:r>
            <w:r w:rsidR="00900E05">
              <w:rPr>
                <w:rFonts w:asciiTheme="minorHAnsi" w:hAnsiTheme="minorHAnsi" w:cstheme="minorHAnsi"/>
                <w:sz w:val="23"/>
                <w:szCs w:val="23"/>
              </w:rPr>
              <w:t>2</w:t>
            </w:r>
          </w:p>
          <w:p w14:paraId="732C55D7" w14:textId="5E9DFAA1" w:rsidR="001070DE" w:rsidRPr="007D0706" w:rsidRDefault="00147527">
            <w:pPr>
              <w:pStyle w:val="Default"/>
              <w:rPr>
                <w:rFonts w:asciiTheme="minorHAnsi" w:hAnsiTheme="minorHAnsi" w:cstheme="minorHAnsi"/>
                <w:sz w:val="23"/>
                <w:szCs w:val="23"/>
              </w:rPr>
            </w:pPr>
            <w:r w:rsidRPr="007D0706">
              <w:rPr>
                <w:rFonts w:asciiTheme="minorHAnsi" w:hAnsiTheme="minorHAnsi" w:cstheme="minorHAnsi"/>
                <w:sz w:val="23"/>
                <w:szCs w:val="23"/>
              </w:rPr>
              <w:t>(January 1</w:t>
            </w:r>
            <w:r w:rsidR="00900E05">
              <w:rPr>
                <w:rFonts w:asciiTheme="minorHAnsi" w:hAnsiTheme="minorHAnsi" w:cstheme="minorHAnsi"/>
                <w:sz w:val="23"/>
                <w:szCs w:val="23"/>
              </w:rPr>
              <w:t>5</w:t>
            </w:r>
            <w:r w:rsidRPr="007D0706">
              <w:rPr>
                <w:rFonts w:asciiTheme="minorHAnsi" w:hAnsiTheme="minorHAnsi" w:cstheme="minorHAnsi"/>
                <w:sz w:val="23"/>
                <w:szCs w:val="23"/>
              </w:rPr>
              <w:t>, snow date)</w:t>
            </w:r>
            <w:r w:rsidR="001070DE" w:rsidRPr="007D0706">
              <w:rPr>
                <w:rFonts w:asciiTheme="minorHAnsi" w:hAnsiTheme="minorHAnsi" w:cstheme="minorHAnsi"/>
                <w:sz w:val="23"/>
                <w:szCs w:val="23"/>
              </w:rPr>
              <w:t xml:space="preserve"> </w:t>
            </w:r>
          </w:p>
        </w:tc>
      </w:tr>
      <w:tr w:rsidR="001070DE" w:rsidRPr="007D0706" w14:paraId="0339B43E" w14:textId="77777777" w:rsidTr="006C3802">
        <w:trPr>
          <w:trHeight w:val="252"/>
        </w:trPr>
        <w:tc>
          <w:tcPr>
            <w:tcW w:w="2250" w:type="dxa"/>
            <w:shd w:val="clear" w:color="auto" w:fill="F2F2F2" w:themeFill="background1" w:themeFillShade="F2"/>
          </w:tcPr>
          <w:p w14:paraId="42353697" w14:textId="12BDE19B" w:rsidR="001070DE" w:rsidRPr="007D0706" w:rsidRDefault="00FF23A3">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Local </w:t>
            </w:r>
            <w:r w:rsidR="001070DE" w:rsidRPr="007D0706">
              <w:rPr>
                <w:rFonts w:asciiTheme="minorHAnsi" w:hAnsiTheme="minorHAnsi" w:cstheme="minorHAnsi"/>
                <w:sz w:val="23"/>
                <w:szCs w:val="23"/>
              </w:rPr>
              <w:t xml:space="preserve">Testimony </w:t>
            </w:r>
          </w:p>
        </w:tc>
        <w:tc>
          <w:tcPr>
            <w:tcW w:w="5670" w:type="dxa"/>
            <w:gridSpan w:val="2"/>
            <w:shd w:val="clear" w:color="auto" w:fill="F2F2F2" w:themeFill="background1" w:themeFillShade="F2"/>
          </w:tcPr>
          <w:p w14:paraId="0E7C163A" w14:textId="22B5A2EC"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Facilitate BOE and County Council testimony by MCCPTA </w:t>
            </w:r>
            <w:r w:rsidR="008330C9">
              <w:rPr>
                <w:rFonts w:asciiTheme="minorHAnsi" w:hAnsiTheme="minorHAnsi" w:cstheme="minorHAnsi"/>
                <w:sz w:val="23"/>
                <w:szCs w:val="23"/>
              </w:rPr>
              <w:t>B</w:t>
            </w:r>
            <w:r w:rsidRPr="007D0706">
              <w:rPr>
                <w:rFonts w:asciiTheme="minorHAnsi" w:hAnsiTheme="minorHAnsi" w:cstheme="minorHAnsi"/>
                <w:sz w:val="23"/>
                <w:szCs w:val="23"/>
              </w:rPr>
              <w:t xml:space="preserve">oard members. </w:t>
            </w:r>
          </w:p>
        </w:tc>
        <w:tc>
          <w:tcPr>
            <w:tcW w:w="2790" w:type="dxa"/>
            <w:shd w:val="clear" w:color="auto" w:fill="F2F2F2" w:themeFill="background1" w:themeFillShade="F2"/>
          </w:tcPr>
          <w:p w14:paraId="496D5A9A" w14:textId="5BE7F107" w:rsidR="001070DE" w:rsidRPr="007D0706" w:rsidRDefault="00FF23A3">
            <w:pPr>
              <w:pStyle w:val="Default"/>
              <w:rPr>
                <w:rFonts w:asciiTheme="minorHAnsi" w:hAnsiTheme="minorHAnsi" w:cstheme="minorHAnsi"/>
                <w:sz w:val="23"/>
                <w:szCs w:val="23"/>
              </w:rPr>
            </w:pPr>
            <w:r w:rsidRPr="007D0706">
              <w:rPr>
                <w:rFonts w:asciiTheme="minorHAnsi" w:hAnsiTheme="minorHAnsi" w:cstheme="minorHAnsi"/>
                <w:sz w:val="23"/>
                <w:szCs w:val="23"/>
              </w:rPr>
              <w:t>January/March/April</w:t>
            </w:r>
          </w:p>
        </w:tc>
      </w:tr>
      <w:tr w:rsidR="000B2A8B" w:rsidRPr="007D0706" w14:paraId="02A2F972" w14:textId="77777777" w:rsidTr="00C106C2">
        <w:trPr>
          <w:trHeight w:val="113"/>
        </w:trPr>
        <w:tc>
          <w:tcPr>
            <w:tcW w:w="2610" w:type="dxa"/>
            <w:gridSpan w:val="2"/>
            <w:tcBorders>
              <w:bottom w:val="single" w:sz="4" w:space="0" w:color="auto"/>
            </w:tcBorders>
            <w:shd w:val="clear" w:color="auto" w:fill="F2F2F2" w:themeFill="background1" w:themeFillShade="F2"/>
          </w:tcPr>
          <w:p w14:paraId="07B73D9E" w14:textId="77777777" w:rsidR="000B2A8B" w:rsidRPr="007D0706" w:rsidRDefault="000B2A8B" w:rsidP="00C106C2">
            <w:pPr>
              <w:pStyle w:val="Default"/>
              <w:rPr>
                <w:rFonts w:asciiTheme="minorHAnsi" w:hAnsiTheme="minorHAnsi" w:cstheme="minorHAnsi"/>
                <w:b/>
                <w:sz w:val="23"/>
                <w:szCs w:val="23"/>
              </w:rPr>
            </w:pPr>
            <w:r w:rsidRPr="007D0706">
              <w:rPr>
                <w:rFonts w:asciiTheme="minorHAnsi" w:hAnsiTheme="minorHAnsi" w:cstheme="minorHAnsi"/>
                <w:b/>
                <w:sz w:val="23"/>
                <w:szCs w:val="23"/>
              </w:rPr>
              <w:lastRenderedPageBreak/>
              <w:t xml:space="preserve">Activity </w:t>
            </w:r>
          </w:p>
        </w:tc>
        <w:tc>
          <w:tcPr>
            <w:tcW w:w="5310" w:type="dxa"/>
            <w:tcBorders>
              <w:bottom w:val="single" w:sz="4" w:space="0" w:color="auto"/>
            </w:tcBorders>
            <w:shd w:val="clear" w:color="auto" w:fill="F2F2F2" w:themeFill="background1" w:themeFillShade="F2"/>
          </w:tcPr>
          <w:p w14:paraId="1BC37845" w14:textId="77777777" w:rsidR="000B2A8B" w:rsidRPr="007D0706" w:rsidRDefault="000B2A8B" w:rsidP="00C106C2">
            <w:pPr>
              <w:pStyle w:val="Default"/>
              <w:rPr>
                <w:rFonts w:asciiTheme="minorHAnsi" w:hAnsiTheme="minorHAnsi" w:cstheme="minorHAnsi"/>
                <w:b/>
                <w:sz w:val="23"/>
                <w:szCs w:val="23"/>
              </w:rPr>
            </w:pPr>
            <w:r w:rsidRPr="007D0706">
              <w:rPr>
                <w:rFonts w:asciiTheme="minorHAnsi" w:hAnsiTheme="minorHAnsi" w:cstheme="minorHAnsi"/>
                <w:b/>
                <w:sz w:val="23"/>
                <w:szCs w:val="23"/>
              </w:rPr>
              <w:t xml:space="preserve">Details </w:t>
            </w:r>
          </w:p>
        </w:tc>
        <w:tc>
          <w:tcPr>
            <w:tcW w:w="2790" w:type="dxa"/>
            <w:tcBorders>
              <w:bottom w:val="single" w:sz="4" w:space="0" w:color="auto"/>
            </w:tcBorders>
            <w:shd w:val="clear" w:color="auto" w:fill="F2F2F2" w:themeFill="background1" w:themeFillShade="F2"/>
          </w:tcPr>
          <w:p w14:paraId="34E9A670" w14:textId="77777777" w:rsidR="000B2A8B" w:rsidRPr="007D0706" w:rsidRDefault="000B2A8B" w:rsidP="00C106C2">
            <w:pPr>
              <w:pStyle w:val="Default"/>
              <w:rPr>
                <w:rFonts w:asciiTheme="minorHAnsi" w:hAnsiTheme="minorHAnsi" w:cstheme="minorHAnsi"/>
                <w:b/>
                <w:sz w:val="23"/>
                <w:szCs w:val="23"/>
              </w:rPr>
            </w:pPr>
            <w:r w:rsidRPr="007D0706">
              <w:rPr>
                <w:rFonts w:asciiTheme="minorHAnsi" w:hAnsiTheme="minorHAnsi" w:cstheme="minorHAnsi"/>
                <w:b/>
                <w:sz w:val="23"/>
                <w:szCs w:val="23"/>
              </w:rPr>
              <w:t xml:space="preserve">Timeframe/Deadline </w:t>
            </w:r>
          </w:p>
        </w:tc>
      </w:tr>
      <w:tr w:rsidR="00FF23A3" w:rsidRPr="007D0706" w14:paraId="1166503A" w14:textId="77777777" w:rsidTr="00117085">
        <w:trPr>
          <w:trHeight w:val="1025"/>
        </w:trPr>
        <w:tc>
          <w:tcPr>
            <w:tcW w:w="2610" w:type="dxa"/>
            <w:gridSpan w:val="2"/>
          </w:tcPr>
          <w:p w14:paraId="07D5971D" w14:textId="41E5BF29" w:rsidR="00FF23A3" w:rsidRPr="007D0706" w:rsidRDefault="00FF23A3">
            <w:pPr>
              <w:pStyle w:val="Default"/>
              <w:rPr>
                <w:rFonts w:asciiTheme="minorHAnsi" w:hAnsiTheme="minorHAnsi" w:cstheme="minorHAnsi"/>
                <w:sz w:val="23"/>
                <w:szCs w:val="23"/>
              </w:rPr>
            </w:pPr>
            <w:r w:rsidRPr="007D0706">
              <w:rPr>
                <w:rFonts w:asciiTheme="minorHAnsi" w:hAnsiTheme="minorHAnsi" w:cstheme="minorHAnsi"/>
                <w:sz w:val="23"/>
                <w:szCs w:val="23"/>
              </w:rPr>
              <w:t>Kirwan Commission</w:t>
            </w:r>
          </w:p>
        </w:tc>
        <w:tc>
          <w:tcPr>
            <w:tcW w:w="5310" w:type="dxa"/>
          </w:tcPr>
          <w:p w14:paraId="2812F985" w14:textId="369DEF8A" w:rsidR="00147527" w:rsidRPr="00117085" w:rsidRDefault="00FF23A3" w:rsidP="008330C9">
            <w:pPr>
              <w:pStyle w:val="Default"/>
              <w:rPr>
                <w:rFonts w:asciiTheme="minorHAnsi" w:hAnsiTheme="minorHAnsi" w:cstheme="minorHAnsi"/>
                <w:sz w:val="23"/>
                <w:szCs w:val="23"/>
              </w:rPr>
            </w:pPr>
            <w:r w:rsidRPr="007D0706">
              <w:rPr>
                <w:rFonts w:asciiTheme="minorHAnsi" w:hAnsiTheme="minorHAnsi" w:cstheme="minorHAnsi"/>
                <w:sz w:val="23"/>
                <w:szCs w:val="23"/>
              </w:rPr>
              <w:t>Keep MCCPTA members apprised of</w:t>
            </w:r>
            <w:r w:rsidR="00117085">
              <w:rPr>
                <w:rFonts w:asciiTheme="minorHAnsi" w:hAnsiTheme="minorHAnsi" w:cstheme="minorHAnsi"/>
                <w:sz w:val="23"/>
                <w:szCs w:val="23"/>
              </w:rPr>
              <w:t xml:space="preserve"> the status of the</w:t>
            </w:r>
            <w:r w:rsidR="008330C9">
              <w:rPr>
                <w:rFonts w:asciiTheme="minorHAnsi" w:hAnsiTheme="minorHAnsi" w:cstheme="minorHAnsi"/>
                <w:sz w:val="23"/>
                <w:szCs w:val="23"/>
              </w:rPr>
              <w:t xml:space="preserve"> efforts to </w:t>
            </w:r>
            <w:r w:rsidR="00900E05">
              <w:rPr>
                <w:rFonts w:asciiTheme="minorHAnsi" w:hAnsiTheme="minorHAnsi" w:cstheme="minorHAnsi"/>
                <w:sz w:val="23"/>
                <w:szCs w:val="23"/>
              </w:rPr>
              <w:t>integrate</w:t>
            </w:r>
            <w:r w:rsidRPr="007D0706">
              <w:rPr>
                <w:rFonts w:asciiTheme="minorHAnsi" w:hAnsiTheme="minorHAnsi" w:cstheme="minorHAnsi"/>
                <w:sz w:val="23"/>
                <w:szCs w:val="23"/>
              </w:rPr>
              <w:t xml:space="preserve"> </w:t>
            </w:r>
            <w:r w:rsidR="00900E05">
              <w:rPr>
                <w:rFonts w:asciiTheme="minorHAnsi" w:hAnsiTheme="minorHAnsi" w:cstheme="minorHAnsi"/>
                <w:sz w:val="23"/>
                <w:szCs w:val="23"/>
              </w:rPr>
              <w:t>funding from the “</w:t>
            </w:r>
            <w:r w:rsidRPr="007D0706">
              <w:rPr>
                <w:rFonts w:asciiTheme="minorHAnsi" w:hAnsiTheme="minorHAnsi" w:cstheme="minorHAnsi"/>
                <w:sz w:val="23"/>
                <w:szCs w:val="23"/>
              </w:rPr>
              <w:t>Kirwan Commission</w:t>
            </w:r>
            <w:r w:rsidR="00900E05">
              <w:rPr>
                <w:rFonts w:asciiTheme="minorHAnsi" w:hAnsiTheme="minorHAnsi" w:cstheme="minorHAnsi"/>
                <w:sz w:val="23"/>
                <w:szCs w:val="23"/>
              </w:rPr>
              <w:t>”</w:t>
            </w:r>
            <w:r w:rsidR="00117085" w:rsidRPr="007D0706">
              <w:rPr>
                <w:rFonts w:asciiTheme="minorHAnsi" w:hAnsiTheme="minorHAnsi" w:cstheme="minorHAnsi"/>
                <w:sz w:val="23"/>
                <w:szCs w:val="23"/>
              </w:rPr>
              <w:t xml:space="preserve"> legislation</w:t>
            </w:r>
            <w:r w:rsidR="00117085">
              <w:rPr>
                <w:rFonts w:asciiTheme="minorHAnsi" w:hAnsiTheme="minorHAnsi" w:cstheme="minorHAnsi"/>
                <w:sz w:val="23"/>
                <w:szCs w:val="23"/>
              </w:rPr>
              <w:t xml:space="preserve"> and </w:t>
            </w:r>
            <w:r w:rsidR="008330C9">
              <w:rPr>
                <w:rFonts w:asciiTheme="minorHAnsi" w:hAnsiTheme="minorHAnsi" w:cstheme="minorHAnsi"/>
                <w:sz w:val="23"/>
                <w:szCs w:val="23"/>
              </w:rPr>
              <w:t xml:space="preserve">keep members apprised of </w:t>
            </w:r>
            <w:r w:rsidR="00117085">
              <w:rPr>
                <w:rFonts w:asciiTheme="minorHAnsi" w:hAnsiTheme="minorHAnsi" w:cstheme="minorHAnsi"/>
                <w:sz w:val="23"/>
                <w:szCs w:val="23"/>
              </w:rPr>
              <w:t>related funding bills</w:t>
            </w:r>
            <w:r w:rsidR="00147527" w:rsidRPr="007D0706">
              <w:rPr>
                <w:rFonts w:asciiTheme="minorHAnsi" w:hAnsiTheme="minorHAnsi" w:cstheme="minorHAnsi"/>
                <w:sz w:val="23"/>
                <w:szCs w:val="23"/>
              </w:rPr>
              <w:t>.</w:t>
            </w:r>
          </w:p>
        </w:tc>
        <w:tc>
          <w:tcPr>
            <w:tcW w:w="2790" w:type="dxa"/>
          </w:tcPr>
          <w:p w14:paraId="0CADBD15" w14:textId="77777777" w:rsidR="00FF23A3" w:rsidRPr="007D0706" w:rsidRDefault="00FF23A3">
            <w:pPr>
              <w:pStyle w:val="Default"/>
              <w:rPr>
                <w:rFonts w:asciiTheme="minorHAnsi" w:hAnsiTheme="minorHAnsi" w:cstheme="minorHAnsi"/>
                <w:sz w:val="23"/>
                <w:szCs w:val="23"/>
              </w:rPr>
            </w:pPr>
            <w:r w:rsidRPr="007D0706">
              <w:rPr>
                <w:rFonts w:asciiTheme="minorHAnsi" w:hAnsiTheme="minorHAnsi" w:cstheme="minorHAnsi"/>
                <w:sz w:val="23"/>
                <w:szCs w:val="23"/>
              </w:rPr>
              <w:t>Ongoing</w:t>
            </w:r>
          </w:p>
          <w:p w14:paraId="7AFB2FD1" w14:textId="42ED4A8B" w:rsidR="00147527" w:rsidRPr="007D0706" w:rsidRDefault="00147527" w:rsidP="00147527">
            <w:pPr>
              <w:pStyle w:val="Default"/>
              <w:rPr>
                <w:rFonts w:asciiTheme="minorHAnsi" w:hAnsiTheme="minorHAnsi" w:cstheme="minorHAnsi"/>
                <w:sz w:val="23"/>
                <w:szCs w:val="23"/>
              </w:rPr>
            </w:pPr>
          </w:p>
        </w:tc>
      </w:tr>
      <w:tr w:rsidR="00FF23A3" w:rsidRPr="007D0706" w14:paraId="3C7FFC00" w14:textId="77777777" w:rsidTr="00FF23A3">
        <w:trPr>
          <w:trHeight w:val="252"/>
        </w:trPr>
        <w:tc>
          <w:tcPr>
            <w:tcW w:w="2610" w:type="dxa"/>
            <w:gridSpan w:val="2"/>
            <w:shd w:val="clear" w:color="auto" w:fill="F2F2F2" w:themeFill="background1" w:themeFillShade="F2"/>
          </w:tcPr>
          <w:p w14:paraId="76898ED2" w14:textId="112F3004" w:rsidR="00FF23A3" w:rsidRPr="007D0706" w:rsidRDefault="00FF23A3">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State Legislature </w:t>
            </w:r>
          </w:p>
        </w:tc>
        <w:tc>
          <w:tcPr>
            <w:tcW w:w="5310" w:type="dxa"/>
            <w:shd w:val="clear" w:color="auto" w:fill="F2F2F2" w:themeFill="background1" w:themeFillShade="F2"/>
          </w:tcPr>
          <w:p w14:paraId="1638FF49" w14:textId="0B2AB68D" w:rsidR="00FF23A3" w:rsidRPr="007D0706" w:rsidRDefault="00FF23A3">
            <w:pPr>
              <w:pStyle w:val="Default"/>
              <w:rPr>
                <w:rFonts w:asciiTheme="minorHAnsi" w:hAnsiTheme="minorHAnsi" w:cstheme="minorHAnsi"/>
                <w:sz w:val="23"/>
                <w:szCs w:val="23"/>
              </w:rPr>
            </w:pPr>
            <w:r w:rsidRPr="007D0706">
              <w:rPr>
                <w:rFonts w:asciiTheme="minorHAnsi" w:hAnsiTheme="minorHAnsi" w:cstheme="minorHAnsi"/>
                <w:sz w:val="23"/>
                <w:szCs w:val="23"/>
              </w:rPr>
              <w:t>Work with State legislators to advance/protect the interests of MCCPTA families. Partner with Advocacy Chair on outreach to state legislators; host a legislative breakfast in Annapolis to share our point of view and enlist support for MCCPTA positions on proposed legislation.</w:t>
            </w:r>
          </w:p>
        </w:tc>
        <w:tc>
          <w:tcPr>
            <w:tcW w:w="2790" w:type="dxa"/>
            <w:shd w:val="clear" w:color="auto" w:fill="F2F2F2" w:themeFill="background1" w:themeFillShade="F2"/>
          </w:tcPr>
          <w:p w14:paraId="23A643B3" w14:textId="1177A4C5" w:rsidR="00FF23A3" w:rsidRPr="007D0706" w:rsidRDefault="00FF23A3">
            <w:pPr>
              <w:pStyle w:val="Default"/>
              <w:rPr>
                <w:rFonts w:asciiTheme="minorHAnsi" w:hAnsiTheme="minorHAnsi" w:cstheme="minorHAnsi"/>
                <w:sz w:val="23"/>
                <w:szCs w:val="23"/>
              </w:rPr>
            </w:pPr>
            <w:r w:rsidRPr="007D0706">
              <w:rPr>
                <w:rFonts w:asciiTheme="minorHAnsi" w:hAnsiTheme="minorHAnsi" w:cstheme="minorHAnsi"/>
                <w:sz w:val="23"/>
                <w:szCs w:val="23"/>
              </w:rPr>
              <w:t>January/February</w:t>
            </w:r>
          </w:p>
        </w:tc>
      </w:tr>
      <w:tr w:rsidR="001070DE" w:rsidRPr="007D0706" w14:paraId="3C41C4D4" w14:textId="77777777" w:rsidTr="001426F0">
        <w:trPr>
          <w:trHeight w:val="252"/>
        </w:trPr>
        <w:tc>
          <w:tcPr>
            <w:tcW w:w="2610" w:type="dxa"/>
            <w:gridSpan w:val="2"/>
          </w:tcPr>
          <w:p w14:paraId="57C47062"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Site visits </w:t>
            </w:r>
          </w:p>
        </w:tc>
        <w:tc>
          <w:tcPr>
            <w:tcW w:w="5310" w:type="dxa"/>
          </w:tcPr>
          <w:p w14:paraId="55CFF5EC" w14:textId="77777777" w:rsidR="001070DE" w:rsidRPr="007D0706" w:rsidRDefault="00FF23A3" w:rsidP="001426F0">
            <w:pPr>
              <w:pStyle w:val="Default"/>
              <w:numPr>
                <w:ilvl w:val="0"/>
                <w:numId w:val="6"/>
              </w:numPr>
              <w:rPr>
                <w:rFonts w:asciiTheme="minorHAnsi" w:hAnsiTheme="minorHAnsi" w:cstheme="minorHAnsi"/>
                <w:sz w:val="23"/>
                <w:szCs w:val="23"/>
              </w:rPr>
            </w:pPr>
            <w:r w:rsidRPr="007D0706">
              <w:rPr>
                <w:rFonts w:asciiTheme="minorHAnsi" w:hAnsiTheme="minorHAnsi" w:cstheme="minorHAnsi"/>
                <w:sz w:val="23"/>
                <w:szCs w:val="23"/>
              </w:rPr>
              <w:t>Visit schools/</w:t>
            </w:r>
            <w:r w:rsidR="001070DE" w:rsidRPr="007D0706">
              <w:rPr>
                <w:rFonts w:asciiTheme="minorHAnsi" w:hAnsiTheme="minorHAnsi" w:cstheme="minorHAnsi"/>
                <w:sz w:val="23"/>
                <w:szCs w:val="23"/>
              </w:rPr>
              <w:t xml:space="preserve">PTAs with significant </w:t>
            </w:r>
            <w:r w:rsidRPr="007D0706">
              <w:rPr>
                <w:rFonts w:asciiTheme="minorHAnsi" w:hAnsiTheme="minorHAnsi" w:cstheme="minorHAnsi"/>
                <w:sz w:val="23"/>
                <w:szCs w:val="23"/>
              </w:rPr>
              <w:t xml:space="preserve">Operating Budget </w:t>
            </w:r>
            <w:r w:rsidR="001070DE" w:rsidRPr="007D0706">
              <w:rPr>
                <w:rFonts w:asciiTheme="minorHAnsi" w:hAnsiTheme="minorHAnsi" w:cstheme="minorHAnsi"/>
                <w:sz w:val="23"/>
                <w:szCs w:val="23"/>
              </w:rPr>
              <w:t>needs</w:t>
            </w:r>
            <w:r w:rsidRPr="007D0706">
              <w:rPr>
                <w:rFonts w:asciiTheme="minorHAnsi" w:hAnsiTheme="minorHAnsi" w:cstheme="minorHAnsi"/>
                <w:sz w:val="23"/>
                <w:szCs w:val="23"/>
              </w:rPr>
              <w:t>, upon request,</w:t>
            </w:r>
            <w:r w:rsidR="001070DE" w:rsidRPr="007D0706">
              <w:rPr>
                <w:rFonts w:asciiTheme="minorHAnsi" w:hAnsiTheme="minorHAnsi" w:cstheme="minorHAnsi"/>
                <w:sz w:val="23"/>
                <w:szCs w:val="23"/>
              </w:rPr>
              <w:t xml:space="preserve"> during the day or during a PTA meeting. </w:t>
            </w:r>
          </w:p>
          <w:p w14:paraId="261852D8" w14:textId="42BA4C7A" w:rsidR="001426F0" w:rsidRPr="007D0706" w:rsidRDefault="001426F0" w:rsidP="001426F0">
            <w:pPr>
              <w:pStyle w:val="Default"/>
              <w:numPr>
                <w:ilvl w:val="0"/>
                <w:numId w:val="6"/>
              </w:numPr>
              <w:rPr>
                <w:rFonts w:asciiTheme="minorHAnsi" w:hAnsiTheme="minorHAnsi" w:cstheme="minorHAnsi"/>
                <w:sz w:val="23"/>
                <w:szCs w:val="23"/>
              </w:rPr>
            </w:pPr>
            <w:r w:rsidRPr="007D0706">
              <w:rPr>
                <w:rFonts w:asciiTheme="minorHAnsi" w:hAnsiTheme="minorHAnsi" w:cstheme="minorHAnsi"/>
                <w:sz w:val="23"/>
                <w:szCs w:val="23"/>
              </w:rPr>
              <w:t xml:space="preserve">Attend student leadership group meetings to gain feedback and insights, as permitted. </w:t>
            </w:r>
          </w:p>
        </w:tc>
        <w:tc>
          <w:tcPr>
            <w:tcW w:w="2790" w:type="dxa"/>
          </w:tcPr>
          <w:p w14:paraId="0E2F00E3"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As needed </w:t>
            </w:r>
          </w:p>
        </w:tc>
      </w:tr>
      <w:tr w:rsidR="001070DE" w:rsidRPr="007D0706" w14:paraId="45AE24EB" w14:textId="77777777" w:rsidTr="001426F0">
        <w:trPr>
          <w:trHeight w:val="392"/>
        </w:trPr>
        <w:tc>
          <w:tcPr>
            <w:tcW w:w="2610" w:type="dxa"/>
            <w:gridSpan w:val="2"/>
            <w:shd w:val="clear" w:color="auto" w:fill="F2F2F2" w:themeFill="background1" w:themeFillShade="F2"/>
          </w:tcPr>
          <w:p w14:paraId="4228D3FB"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Updates </w:t>
            </w:r>
          </w:p>
        </w:tc>
        <w:tc>
          <w:tcPr>
            <w:tcW w:w="5310" w:type="dxa"/>
            <w:shd w:val="clear" w:color="auto" w:fill="F2F2F2" w:themeFill="background1" w:themeFillShade="F2"/>
          </w:tcPr>
          <w:p w14:paraId="33590B4B" w14:textId="2E76B044"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Keep </w:t>
            </w:r>
            <w:r w:rsidR="008330C9">
              <w:rPr>
                <w:rFonts w:asciiTheme="minorHAnsi" w:hAnsiTheme="minorHAnsi" w:cstheme="minorHAnsi"/>
                <w:sz w:val="23"/>
                <w:szCs w:val="23"/>
              </w:rPr>
              <w:t>MCCPTA</w:t>
            </w:r>
            <w:r w:rsidRPr="007D0706">
              <w:rPr>
                <w:rFonts w:asciiTheme="minorHAnsi" w:hAnsiTheme="minorHAnsi" w:cstheme="minorHAnsi"/>
                <w:sz w:val="23"/>
                <w:szCs w:val="23"/>
              </w:rPr>
              <w:t xml:space="preserve"> updated on the MCPS </w:t>
            </w:r>
            <w:r w:rsidR="00FF23A3" w:rsidRPr="007D0706">
              <w:rPr>
                <w:rFonts w:asciiTheme="minorHAnsi" w:hAnsiTheme="minorHAnsi" w:cstheme="minorHAnsi"/>
                <w:sz w:val="23"/>
                <w:szCs w:val="23"/>
              </w:rPr>
              <w:t xml:space="preserve">Operating Budget </w:t>
            </w:r>
            <w:r w:rsidRPr="007D0706">
              <w:rPr>
                <w:rFonts w:asciiTheme="minorHAnsi" w:hAnsiTheme="minorHAnsi" w:cstheme="minorHAnsi"/>
                <w:sz w:val="23"/>
                <w:szCs w:val="23"/>
              </w:rPr>
              <w:t>pr</w:t>
            </w:r>
            <w:r w:rsidR="00FF23A3" w:rsidRPr="007D0706">
              <w:rPr>
                <w:rFonts w:asciiTheme="minorHAnsi" w:hAnsiTheme="minorHAnsi" w:cstheme="minorHAnsi"/>
                <w:sz w:val="23"/>
                <w:szCs w:val="23"/>
              </w:rPr>
              <w:t>iorities</w:t>
            </w:r>
            <w:r w:rsidRPr="007D0706">
              <w:rPr>
                <w:rFonts w:asciiTheme="minorHAnsi" w:hAnsiTheme="minorHAnsi" w:cstheme="minorHAnsi"/>
                <w:sz w:val="23"/>
                <w:szCs w:val="23"/>
              </w:rPr>
              <w:t xml:space="preserve">. </w:t>
            </w:r>
          </w:p>
        </w:tc>
        <w:tc>
          <w:tcPr>
            <w:tcW w:w="2790" w:type="dxa"/>
            <w:shd w:val="clear" w:color="auto" w:fill="F2F2F2" w:themeFill="background1" w:themeFillShade="F2"/>
          </w:tcPr>
          <w:p w14:paraId="7A12FE2E"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Ongoing </w:t>
            </w:r>
          </w:p>
        </w:tc>
      </w:tr>
      <w:tr w:rsidR="001070DE" w:rsidRPr="007D0706" w14:paraId="0C4057F6" w14:textId="77777777" w:rsidTr="001426F0">
        <w:trPr>
          <w:trHeight w:val="392"/>
        </w:trPr>
        <w:tc>
          <w:tcPr>
            <w:tcW w:w="2610" w:type="dxa"/>
            <w:gridSpan w:val="2"/>
          </w:tcPr>
          <w:p w14:paraId="42D5767E"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Educate County officials </w:t>
            </w:r>
          </w:p>
        </w:tc>
        <w:tc>
          <w:tcPr>
            <w:tcW w:w="5310" w:type="dxa"/>
          </w:tcPr>
          <w:p w14:paraId="122F9B1D" w14:textId="22CA5892"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Inform and meet with current</w:t>
            </w:r>
            <w:r w:rsidR="00FF23A3" w:rsidRPr="007D0706">
              <w:rPr>
                <w:rFonts w:asciiTheme="minorHAnsi" w:hAnsiTheme="minorHAnsi" w:cstheme="minorHAnsi"/>
                <w:sz w:val="23"/>
                <w:szCs w:val="23"/>
              </w:rPr>
              <w:t xml:space="preserve"> and new</w:t>
            </w:r>
            <w:r w:rsidRPr="007D0706">
              <w:rPr>
                <w:rFonts w:asciiTheme="minorHAnsi" w:hAnsiTheme="minorHAnsi" w:cstheme="minorHAnsi"/>
                <w:sz w:val="23"/>
                <w:szCs w:val="23"/>
              </w:rPr>
              <w:t xml:space="preserve"> political representatives and candidates about specific </w:t>
            </w:r>
            <w:r w:rsidR="00FF23A3" w:rsidRPr="007D0706">
              <w:rPr>
                <w:rFonts w:asciiTheme="minorHAnsi" w:hAnsiTheme="minorHAnsi" w:cstheme="minorHAnsi"/>
                <w:sz w:val="23"/>
                <w:szCs w:val="23"/>
              </w:rPr>
              <w:t xml:space="preserve">Operating Budget </w:t>
            </w:r>
            <w:r w:rsidRPr="007D0706">
              <w:rPr>
                <w:rFonts w:asciiTheme="minorHAnsi" w:hAnsiTheme="minorHAnsi" w:cstheme="minorHAnsi"/>
                <w:sz w:val="23"/>
                <w:szCs w:val="23"/>
              </w:rPr>
              <w:t xml:space="preserve">needs in the county. </w:t>
            </w:r>
          </w:p>
        </w:tc>
        <w:tc>
          <w:tcPr>
            <w:tcW w:w="2790" w:type="dxa"/>
          </w:tcPr>
          <w:p w14:paraId="475E6B1F"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Ongoing </w:t>
            </w:r>
          </w:p>
        </w:tc>
      </w:tr>
      <w:tr w:rsidR="001070DE" w:rsidRPr="007D0706" w14:paraId="27789BAB" w14:textId="77777777" w:rsidTr="00FF23A3">
        <w:trPr>
          <w:trHeight w:val="391"/>
        </w:trPr>
        <w:tc>
          <w:tcPr>
            <w:tcW w:w="2610" w:type="dxa"/>
            <w:gridSpan w:val="2"/>
            <w:shd w:val="clear" w:color="auto" w:fill="F2F2F2" w:themeFill="background1" w:themeFillShade="F2"/>
          </w:tcPr>
          <w:p w14:paraId="1B7B27B9"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Feedback </w:t>
            </w:r>
          </w:p>
        </w:tc>
        <w:tc>
          <w:tcPr>
            <w:tcW w:w="5310" w:type="dxa"/>
            <w:shd w:val="clear" w:color="auto" w:fill="F2F2F2" w:themeFill="background1" w:themeFillShade="F2"/>
          </w:tcPr>
          <w:p w14:paraId="5EAFB641" w14:textId="1128585A"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Propose annual and </w:t>
            </w:r>
            <w:r w:rsidR="00FF23A3" w:rsidRPr="007D0706">
              <w:rPr>
                <w:rFonts w:asciiTheme="minorHAnsi" w:hAnsiTheme="minorHAnsi" w:cstheme="minorHAnsi"/>
                <w:sz w:val="23"/>
                <w:szCs w:val="23"/>
              </w:rPr>
              <w:t>long-range</w:t>
            </w:r>
            <w:r w:rsidRPr="007D0706">
              <w:rPr>
                <w:rFonts w:asciiTheme="minorHAnsi" w:hAnsiTheme="minorHAnsi" w:cstheme="minorHAnsi"/>
                <w:sz w:val="23"/>
                <w:szCs w:val="23"/>
              </w:rPr>
              <w:t xml:space="preserve"> objectives and policies for approval by MCCPTA Board of Directors and Delegates Assembly. </w:t>
            </w:r>
          </w:p>
        </w:tc>
        <w:tc>
          <w:tcPr>
            <w:tcW w:w="2790" w:type="dxa"/>
            <w:shd w:val="clear" w:color="auto" w:fill="F2F2F2" w:themeFill="background1" w:themeFillShade="F2"/>
          </w:tcPr>
          <w:p w14:paraId="15EFB17C" w14:textId="77777777" w:rsidR="001070DE" w:rsidRPr="007D0706" w:rsidRDefault="001070DE">
            <w:pPr>
              <w:pStyle w:val="Default"/>
              <w:rPr>
                <w:rFonts w:asciiTheme="minorHAnsi" w:hAnsiTheme="minorHAnsi" w:cstheme="minorHAnsi"/>
                <w:sz w:val="23"/>
                <w:szCs w:val="23"/>
              </w:rPr>
            </w:pPr>
            <w:r w:rsidRPr="007D0706">
              <w:rPr>
                <w:rFonts w:asciiTheme="minorHAnsi" w:hAnsiTheme="minorHAnsi" w:cstheme="minorHAnsi"/>
                <w:sz w:val="23"/>
                <w:szCs w:val="23"/>
              </w:rPr>
              <w:t xml:space="preserve">Ongoing </w:t>
            </w:r>
          </w:p>
        </w:tc>
      </w:tr>
    </w:tbl>
    <w:p w14:paraId="44948440" w14:textId="76C4EAAD" w:rsidR="00D6111B" w:rsidRPr="007D0706" w:rsidRDefault="00D6111B">
      <w:pPr>
        <w:rPr>
          <w:rFonts w:asciiTheme="minorHAnsi" w:hAnsiTheme="minorHAnsi" w:cstheme="minorHAnsi"/>
          <w:b/>
          <w:w w:val="95"/>
          <w:sz w:val="24"/>
          <w:szCs w:val="24"/>
          <w:u w:val="single"/>
        </w:rPr>
      </w:pPr>
      <w:r w:rsidRPr="007D0706">
        <w:rPr>
          <w:rFonts w:asciiTheme="minorHAnsi" w:hAnsiTheme="minorHAnsi" w:cstheme="minorHAnsi"/>
          <w:b/>
          <w:w w:val="95"/>
          <w:sz w:val="24"/>
          <w:szCs w:val="24"/>
          <w:u w:val="single"/>
        </w:rPr>
        <w:t>Important Dates:</w:t>
      </w:r>
    </w:p>
    <w:p w14:paraId="1B4F9F11" w14:textId="77777777" w:rsidR="00D6111B" w:rsidRPr="007D0706" w:rsidRDefault="00D6111B">
      <w:pPr>
        <w:rPr>
          <w:rFonts w:asciiTheme="minorHAnsi" w:hAnsiTheme="minorHAnsi" w:cstheme="minorHAnsi"/>
          <w:b/>
          <w:w w:val="95"/>
          <w:sz w:val="24"/>
          <w:szCs w:val="24"/>
        </w:rPr>
      </w:pPr>
    </w:p>
    <w:tbl>
      <w:tblPr>
        <w:tblStyle w:val="TableGrid"/>
        <w:tblW w:w="0" w:type="auto"/>
        <w:tblLook w:val="04A0" w:firstRow="1" w:lastRow="0" w:firstColumn="1" w:lastColumn="0" w:noHBand="0" w:noVBand="1"/>
      </w:tblPr>
      <w:tblGrid>
        <w:gridCol w:w="3235"/>
        <w:gridCol w:w="7555"/>
      </w:tblGrid>
      <w:tr w:rsidR="00D6111B" w:rsidRPr="007D0706" w14:paraId="5999F2A0" w14:textId="77777777" w:rsidTr="003307B7">
        <w:tc>
          <w:tcPr>
            <w:tcW w:w="3235" w:type="dxa"/>
          </w:tcPr>
          <w:p w14:paraId="6F6E99E8" w14:textId="4C77025A" w:rsidR="00D6111B" w:rsidRPr="007D0706" w:rsidRDefault="00D6111B">
            <w:pPr>
              <w:rPr>
                <w:rFonts w:asciiTheme="minorHAnsi" w:hAnsiTheme="minorHAnsi" w:cstheme="minorHAnsi"/>
                <w:b/>
                <w:w w:val="95"/>
                <w:sz w:val="24"/>
                <w:szCs w:val="24"/>
              </w:rPr>
            </w:pPr>
            <w:r w:rsidRPr="007D0706">
              <w:rPr>
                <w:rFonts w:asciiTheme="minorHAnsi" w:hAnsiTheme="minorHAnsi" w:cstheme="minorHAnsi"/>
              </w:rPr>
              <w:t xml:space="preserve">December </w:t>
            </w:r>
            <w:r w:rsidR="00900E05">
              <w:rPr>
                <w:rFonts w:asciiTheme="minorHAnsi" w:hAnsiTheme="minorHAnsi" w:cstheme="minorHAnsi"/>
              </w:rPr>
              <w:t>2021</w:t>
            </w:r>
          </w:p>
        </w:tc>
        <w:tc>
          <w:tcPr>
            <w:tcW w:w="7555" w:type="dxa"/>
          </w:tcPr>
          <w:p w14:paraId="011339B8" w14:textId="76D46A97" w:rsidR="00D6111B" w:rsidRPr="007D0706" w:rsidRDefault="00D6111B">
            <w:pPr>
              <w:rPr>
                <w:rFonts w:asciiTheme="minorHAnsi" w:hAnsiTheme="minorHAnsi" w:cstheme="minorHAnsi"/>
                <w:b/>
                <w:w w:val="95"/>
                <w:sz w:val="24"/>
                <w:szCs w:val="24"/>
              </w:rPr>
            </w:pPr>
            <w:r w:rsidRPr="007D0706">
              <w:rPr>
                <w:rFonts w:asciiTheme="minorHAnsi" w:hAnsiTheme="minorHAnsi" w:cstheme="minorHAnsi"/>
              </w:rPr>
              <w:t xml:space="preserve">Public Presentation of the Recommended Operating Budget, location </w:t>
            </w:r>
            <w:r w:rsidR="003307B7" w:rsidRPr="007D0706">
              <w:rPr>
                <w:rFonts w:asciiTheme="minorHAnsi" w:hAnsiTheme="minorHAnsi" w:cstheme="minorHAnsi"/>
              </w:rPr>
              <w:t>TBD</w:t>
            </w:r>
          </w:p>
        </w:tc>
      </w:tr>
      <w:tr w:rsidR="00D6111B" w:rsidRPr="007D0706" w14:paraId="6240A8E5" w14:textId="77777777" w:rsidTr="003307B7">
        <w:tc>
          <w:tcPr>
            <w:tcW w:w="3235" w:type="dxa"/>
          </w:tcPr>
          <w:p w14:paraId="01FDD978" w14:textId="04705AFD" w:rsidR="00D6111B" w:rsidRPr="007D0706" w:rsidRDefault="00D6111B">
            <w:pPr>
              <w:rPr>
                <w:rFonts w:asciiTheme="minorHAnsi" w:hAnsiTheme="minorHAnsi" w:cstheme="minorHAnsi"/>
                <w:b/>
                <w:w w:val="95"/>
                <w:sz w:val="24"/>
                <w:szCs w:val="24"/>
              </w:rPr>
            </w:pPr>
            <w:r w:rsidRPr="007D0706">
              <w:rPr>
                <w:rFonts w:asciiTheme="minorHAnsi" w:hAnsiTheme="minorHAnsi" w:cstheme="minorHAnsi"/>
              </w:rPr>
              <w:t xml:space="preserve">December </w:t>
            </w:r>
            <w:r w:rsidR="00900E05">
              <w:rPr>
                <w:rFonts w:asciiTheme="minorHAnsi" w:hAnsiTheme="minorHAnsi" w:cstheme="minorHAnsi"/>
              </w:rPr>
              <w:t>2021</w:t>
            </w:r>
            <w:r w:rsidR="003307B7" w:rsidRPr="007D0706">
              <w:rPr>
                <w:rFonts w:asciiTheme="minorHAnsi" w:hAnsiTheme="minorHAnsi" w:cstheme="minorHAnsi"/>
              </w:rPr>
              <w:t>-J</w:t>
            </w:r>
            <w:r w:rsidRPr="007D0706">
              <w:rPr>
                <w:rFonts w:asciiTheme="minorHAnsi" w:hAnsiTheme="minorHAnsi" w:cstheme="minorHAnsi"/>
              </w:rPr>
              <w:t xml:space="preserve">anuary </w:t>
            </w:r>
            <w:r w:rsidR="00900E05">
              <w:rPr>
                <w:rFonts w:asciiTheme="minorHAnsi" w:hAnsiTheme="minorHAnsi" w:cstheme="minorHAnsi"/>
              </w:rPr>
              <w:t>2022</w:t>
            </w:r>
            <w:r w:rsidRPr="007D0706">
              <w:rPr>
                <w:rFonts w:asciiTheme="minorHAnsi" w:hAnsiTheme="minorHAnsi" w:cstheme="minorHAnsi"/>
              </w:rPr>
              <w:t>*</w:t>
            </w:r>
          </w:p>
        </w:tc>
        <w:tc>
          <w:tcPr>
            <w:tcW w:w="7555" w:type="dxa"/>
          </w:tcPr>
          <w:p w14:paraId="028C7A68" w14:textId="4EC25B6D" w:rsidR="00D6111B" w:rsidRPr="007D0706" w:rsidRDefault="00D6111B">
            <w:pPr>
              <w:rPr>
                <w:rFonts w:asciiTheme="minorHAnsi" w:hAnsiTheme="minorHAnsi" w:cstheme="minorHAnsi"/>
                <w:b/>
                <w:w w:val="95"/>
                <w:sz w:val="24"/>
                <w:szCs w:val="24"/>
              </w:rPr>
            </w:pPr>
            <w:r w:rsidRPr="007D0706">
              <w:rPr>
                <w:rFonts w:asciiTheme="minorHAnsi" w:hAnsiTheme="minorHAnsi" w:cstheme="minorHAnsi"/>
              </w:rPr>
              <w:t>Sign-up period for speakers at Board of Education Public Hearings</w:t>
            </w:r>
          </w:p>
        </w:tc>
      </w:tr>
      <w:tr w:rsidR="008330C9" w:rsidRPr="007D0706" w14:paraId="1AEBB043" w14:textId="77777777" w:rsidTr="003307B7">
        <w:tc>
          <w:tcPr>
            <w:tcW w:w="3235" w:type="dxa"/>
          </w:tcPr>
          <w:p w14:paraId="78C85DA0" w14:textId="404B82AB" w:rsidR="008330C9" w:rsidRPr="007D0706" w:rsidRDefault="008330C9">
            <w:pPr>
              <w:rPr>
                <w:rFonts w:asciiTheme="minorHAnsi" w:hAnsiTheme="minorHAnsi" w:cstheme="minorHAnsi"/>
              </w:rPr>
            </w:pPr>
            <w:r>
              <w:rPr>
                <w:rFonts w:asciiTheme="minorHAnsi" w:hAnsiTheme="minorHAnsi" w:cstheme="minorHAnsi"/>
              </w:rPr>
              <w:t xml:space="preserve">January 9, </w:t>
            </w:r>
            <w:r w:rsidR="00900E05">
              <w:rPr>
                <w:rFonts w:asciiTheme="minorHAnsi" w:hAnsiTheme="minorHAnsi" w:cstheme="minorHAnsi"/>
              </w:rPr>
              <w:t>2022</w:t>
            </w:r>
          </w:p>
        </w:tc>
        <w:tc>
          <w:tcPr>
            <w:tcW w:w="7555" w:type="dxa"/>
          </w:tcPr>
          <w:p w14:paraId="39BCCC05" w14:textId="505E9C34" w:rsidR="008330C9" w:rsidRPr="007D0706" w:rsidRDefault="008330C9">
            <w:pPr>
              <w:rPr>
                <w:rFonts w:asciiTheme="minorHAnsi" w:hAnsiTheme="minorHAnsi" w:cstheme="minorHAnsi"/>
              </w:rPr>
            </w:pPr>
            <w:r>
              <w:rPr>
                <w:rFonts w:asciiTheme="minorHAnsi" w:hAnsiTheme="minorHAnsi" w:cstheme="minorHAnsi"/>
              </w:rPr>
              <w:t>OB Testimony Workshop</w:t>
            </w:r>
          </w:p>
        </w:tc>
      </w:tr>
      <w:tr w:rsidR="00D6111B" w:rsidRPr="007D0706" w14:paraId="59EEE4A2" w14:textId="77777777" w:rsidTr="003307B7">
        <w:tc>
          <w:tcPr>
            <w:tcW w:w="3235" w:type="dxa"/>
          </w:tcPr>
          <w:p w14:paraId="659C441C" w14:textId="5DC1DB2F" w:rsidR="00D6111B" w:rsidRPr="007D0706" w:rsidRDefault="00D6111B">
            <w:pPr>
              <w:rPr>
                <w:rFonts w:asciiTheme="minorHAnsi" w:hAnsiTheme="minorHAnsi" w:cstheme="minorHAnsi"/>
                <w:b/>
                <w:w w:val="95"/>
                <w:sz w:val="24"/>
                <w:szCs w:val="24"/>
              </w:rPr>
            </w:pPr>
            <w:r w:rsidRPr="007D0706">
              <w:rPr>
                <w:rFonts w:asciiTheme="minorHAnsi" w:hAnsiTheme="minorHAnsi" w:cstheme="minorHAnsi"/>
              </w:rPr>
              <w:t xml:space="preserve">January </w:t>
            </w:r>
            <w:r w:rsidR="00900E05">
              <w:rPr>
                <w:rFonts w:asciiTheme="minorHAnsi" w:hAnsiTheme="minorHAnsi" w:cstheme="minorHAnsi"/>
              </w:rPr>
              <w:t>2022</w:t>
            </w:r>
          </w:p>
        </w:tc>
        <w:tc>
          <w:tcPr>
            <w:tcW w:w="7555" w:type="dxa"/>
          </w:tcPr>
          <w:p w14:paraId="36EDC016" w14:textId="5E00D5F2" w:rsidR="00D6111B" w:rsidRPr="007D0706" w:rsidRDefault="00D6111B">
            <w:pPr>
              <w:rPr>
                <w:rFonts w:asciiTheme="minorHAnsi" w:hAnsiTheme="minorHAnsi" w:cstheme="minorHAnsi"/>
                <w:b/>
                <w:w w:val="95"/>
                <w:sz w:val="24"/>
                <w:szCs w:val="24"/>
              </w:rPr>
            </w:pPr>
            <w:r w:rsidRPr="007D0706">
              <w:rPr>
                <w:rFonts w:asciiTheme="minorHAnsi" w:hAnsiTheme="minorHAnsi" w:cstheme="minorHAnsi"/>
              </w:rPr>
              <w:t>Board of Education Public Operating Budget Hearings</w:t>
            </w:r>
          </w:p>
        </w:tc>
      </w:tr>
      <w:tr w:rsidR="00D6111B" w:rsidRPr="007D0706" w14:paraId="71301D83" w14:textId="77777777" w:rsidTr="003307B7">
        <w:tc>
          <w:tcPr>
            <w:tcW w:w="3235" w:type="dxa"/>
          </w:tcPr>
          <w:p w14:paraId="3CC5F01F" w14:textId="574E44EC" w:rsidR="00D6111B" w:rsidRPr="007D0706" w:rsidRDefault="00D6111B">
            <w:pPr>
              <w:rPr>
                <w:rFonts w:asciiTheme="minorHAnsi" w:hAnsiTheme="minorHAnsi" w:cstheme="minorHAnsi"/>
                <w:b/>
                <w:w w:val="95"/>
                <w:sz w:val="24"/>
                <w:szCs w:val="24"/>
              </w:rPr>
            </w:pPr>
            <w:r w:rsidRPr="007D0706">
              <w:rPr>
                <w:rFonts w:asciiTheme="minorHAnsi" w:hAnsiTheme="minorHAnsi" w:cstheme="minorHAnsi"/>
              </w:rPr>
              <w:t xml:space="preserve">January </w:t>
            </w:r>
            <w:r w:rsidR="00900E05">
              <w:rPr>
                <w:rFonts w:asciiTheme="minorHAnsi" w:hAnsiTheme="minorHAnsi" w:cstheme="minorHAnsi"/>
              </w:rPr>
              <w:t>2022</w:t>
            </w:r>
          </w:p>
        </w:tc>
        <w:tc>
          <w:tcPr>
            <w:tcW w:w="7555" w:type="dxa"/>
          </w:tcPr>
          <w:p w14:paraId="1099A3DD" w14:textId="58AD6766" w:rsidR="00D6111B" w:rsidRPr="007D0706" w:rsidRDefault="00D6111B">
            <w:pPr>
              <w:rPr>
                <w:rFonts w:asciiTheme="minorHAnsi" w:hAnsiTheme="minorHAnsi" w:cstheme="minorHAnsi"/>
                <w:b/>
                <w:w w:val="95"/>
                <w:sz w:val="24"/>
                <w:szCs w:val="24"/>
              </w:rPr>
            </w:pPr>
            <w:r w:rsidRPr="007D0706">
              <w:rPr>
                <w:rFonts w:asciiTheme="minorHAnsi" w:hAnsiTheme="minorHAnsi" w:cstheme="minorHAnsi"/>
              </w:rPr>
              <w:t>Board of Education Operating Budget Work Sessions</w:t>
            </w:r>
          </w:p>
        </w:tc>
      </w:tr>
      <w:tr w:rsidR="00D6111B" w:rsidRPr="007D0706" w14:paraId="01446773" w14:textId="77777777" w:rsidTr="003307B7">
        <w:tc>
          <w:tcPr>
            <w:tcW w:w="3235" w:type="dxa"/>
          </w:tcPr>
          <w:p w14:paraId="5DE92EB0" w14:textId="1FB41F6D" w:rsidR="00D6111B" w:rsidRPr="007D0706" w:rsidRDefault="00D6111B">
            <w:pPr>
              <w:rPr>
                <w:rFonts w:asciiTheme="minorHAnsi" w:hAnsiTheme="minorHAnsi" w:cstheme="minorHAnsi"/>
                <w:b/>
                <w:w w:val="95"/>
                <w:sz w:val="24"/>
                <w:szCs w:val="24"/>
              </w:rPr>
            </w:pPr>
            <w:r w:rsidRPr="007D0706">
              <w:rPr>
                <w:rFonts w:asciiTheme="minorHAnsi" w:hAnsiTheme="minorHAnsi" w:cstheme="minorHAnsi"/>
              </w:rPr>
              <w:t>February</w:t>
            </w:r>
            <w:r w:rsidR="008330C9">
              <w:rPr>
                <w:rFonts w:asciiTheme="minorHAnsi" w:hAnsiTheme="minorHAnsi" w:cstheme="minorHAnsi"/>
              </w:rPr>
              <w:t xml:space="preserve"> </w:t>
            </w:r>
            <w:r w:rsidR="00900E05">
              <w:rPr>
                <w:rFonts w:asciiTheme="minorHAnsi" w:hAnsiTheme="minorHAnsi" w:cstheme="minorHAnsi"/>
              </w:rPr>
              <w:t>2022</w:t>
            </w:r>
          </w:p>
        </w:tc>
        <w:tc>
          <w:tcPr>
            <w:tcW w:w="7555" w:type="dxa"/>
          </w:tcPr>
          <w:p w14:paraId="55B0F8C4" w14:textId="4C74B072" w:rsidR="00D6111B" w:rsidRPr="007D0706" w:rsidRDefault="00D6111B">
            <w:pPr>
              <w:rPr>
                <w:rFonts w:asciiTheme="minorHAnsi" w:hAnsiTheme="minorHAnsi" w:cstheme="minorHAnsi"/>
                <w:b/>
                <w:w w:val="95"/>
                <w:sz w:val="24"/>
                <w:szCs w:val="24"/>
              </w:rPr>
            </w:pPr>
            <w:r w:rsidRPr="007D0706">
              <w:rPr>
                <w:rFonts w:asciiTheme="minorHAnsi" w:hAnsiTheme="minorHAnsi" w:cstheme="minorHAnsi"/>
              </w:rPr>
              <w:t>Tentative Adoption of the FY 202</w:t>
            </w:r>
            <w:r w:rsidR="00900E05">
              <w:rPr>
                <w:rFonts w:asciiTheme="minorHAnsi" w:hAnsiTheme="minorHAnsi" w:cstheme="minorHAnsi"/>
              </w:rPr>
              <w:t>3</w:t>
            </w:r>
            <w:r w:rsidRPr="007D0706">
              <w:rPr>
                <w:rFonts w:asciiTheme="minorHAnsi" w:hAnsiTheme="minorHAnsi" w:cstheme="minorHAnsi"/>
              </w:rPr>
              <w:t xml:space="preserve"> Operating Budget</w:t>
            </w:r>
          </w:p>
        </w:tc>
      </w:tr>
      <w:tr w:rsidR="00D6111B" w:rsidRPr="007D0706" w14:paraId="514808B5" w14:textId="77777777" w:rsidTr="003307B7">
        <w:tc>
          <w:tcPr>
            <w:tcW w:w="3235" w:type="dxa"/>
          </w:tcPr>
          <w:p w14:paraId="0326C7DB" w14:textId="00C67483" w:rsidR="00D6111B" w:rsidRPr="007D0706" w:rsidRDefault="00D6111B">
            <w:pPr>
              <w:rPr>
                <w:rFonts w:asciiTheme="minorHAnsi" w:hAnsiTheme="minorHAnsi" w:cstheme="minorHAnsi"/>
              </w:rPr>
            </w:pPr>
            <w:r w:rsidRPr="007D0706">
              <w:rPr>
                <w:rFonts w:asciiTheme="minorHAnsi" w:hAnsiTheme="minorHAnsi" w:cstheme="minorHAnsi"/>
              </w:rPr>
              <w:t xml:space="preserve">February </w:t>
            </w:r>
            <w:r w:rsidR="00900E05">
              <w:rPr>
                <w:rFonts w:asciiTheme="minorHAnsi" w:hAnsiTheme="minorHAnsi" w:cstheme="minorHAnsi"/>
              </w:rPr>
              <w:t>2022</w:t>
            </w:r>
          </w:p>
        </w:tc>
        <w:tc>
          <w:tcPr>
            <w:tcW w:w="7555" w:type="dxa"/>
          </w:tcPr>
          <w:p w14:paraId="01CDDA9A" w14:textId="663C30F2" w:rsidR="00D6111B" w:rsidRPr="007D0706" w:rsidRDefault="00D6111B">
            <w:pPr>
              <w:rPr>
                <w:rFonts w:asciiTheme="minorHAnsi" w:hAnsiTheme="minorHAnsi" w:cstheme="minorHAnsi"/>
              </w:rPr>
            </w:pPr>
            <w:r w:rsidRPr="007D0706">
              <w:rPr>
                <w:rFonts w:asciiTheme="minorHAnsi" w:hAnsiTheme="minorHAnsi" w:cstheme="minorHAnsi"/>
              </w:rPr>
              <w:t>Board of Education Budget Transmittal to County Executive/Council</w:t>
            </w:r>
          </w:p>
        </w:tc>
      </w:tr>
      <w:tr w:rsidR="00D6111B" w:rsidRPr="007D0706" w14:paraId="53239496" w14:textId="77777777" w:rsidTr="003307B7">
        <w:tc>
          <w:tcPr>
            <w:tcW w:w="3235" w:type="dxa"/>
          </w:tcPr>
          <w:p w14:paraId="6CF168FA" w14:textId="6B78642F" w:rsidR="00D6111B" w:rsidRPr="007D0706" w:rsidRDefault="00D6111B">
            <w:pPr>
              <w:rPr>
                <w:rFonts w:asciiTheme="minorHAnsi" w:hAnsiTheme="minorHAnsi" w:cstheme="minorHAnsi"/>
              </w:rPr>
            </w:pPr>
            <w:r w:rsidRPr="007D0706">
              <w:rPr>
                <w:rFonts w:asciiTheme="minorHAnsi" w:hAnsiTheme="minorHAnsi" w:cstheme="minorHAnsi"/>
              </w:rPr>
              <w:t xml:space="preserve">March </w:t>
            </w:r>
            <w:r w:rsidR="00900E05">
              <w:rPr>
                <w:rFonts w:asciiTheme="minorHAnsi" w:hAnsiTheme="minorHAnsi" w:cstheme="minorHAnsi"/>
              </w:rPr>
              <w:t>2022</w:t>
            </w:r>
          </w:p>
        </w:tc>
        <w:tc>
          <w:tcPr>
            <w:tcW w:w="7555" w:type="dxa"/>
          </w:tcPr>
          <w:p w14:paraId="0455301E" w14:textId="63E4B372" w:rsidR="00D6111B" w:rsidRPr="007D0706" w:rsidRDefault="00D6111B">
            <w:pPr>
              <w:rPr>
                <w:rFonts w:asciiTheme="minorHAnsi" w:hAnsiTheme="minorHAnsi" w:cstheme="minorHAnsi"/>
              </w:rPr>
            </w:pPr>
            <w:r w:rsidRPr="007D0706">
              <w:rPr>
                <w:rFonts w:asciiTheme="minorHAnsi" w:hAnsiTheme="minorHAnsi" w:cstheme="minorHAnsi"/>
              </w:rPr>
              <w:t>County Executive Releases the FY 202</w:t>
            </w:r>
            <w:r w:rsidR="00900E05">
              <w:rPr>
                <w:rFonts w:asciiTheme="minorHAnsi" w:hAnsiTheme="minorHAnsi" w:cstheme="minorHAnsi"/>
              </w:rPr>
              <w:t>3</w:t>
            </w:r>
            <w:r w:rsidRPr="007D0706">
              <w:rPr>
                <w:rFonts w:asciiTheme="minorHAnsi" w:hAnsiTheme="minorHAnsi" w:cstheme="minorHAnsi"/>
              </w:rPr>
              <w:t xml:space="preserve"> Operating Budget</w:t>
            </w:r>
          </w:p>
        </w:tc>
      </w:tr>
      <w:tr w:rsidR="00D6111B" w:rsidRPr="007D0706" w14:paraId="70937D60" w14:textId="77777777" w:rsidTr="003307B7">
        <w:tc>
          <w:tcPr>
            <w:tcW w:w="3235" w:type="dxa"/>
          </w:tcPr>
          <w:p w14:paraId="21ACD4C4" w14:textId="0E589F1E" w:rsidR="00D6111B" w:rsidRPr="007D0706" w:rsidRDefault="00D6111B">
            <w:pPr>
              <w:rPr>
                <w:rFonts w:asciiTheme="minorHAnsi" w:hAnsiTheme="minorHAnsi" w:cstheme="minorHAnsi"/>
              </w:rPr>
            </w:pPr>
            <w:r w:rsidRPr="007D0706">
              <w:rPr>
                <w:rFonts w:asciiTheme="minorHAnsi" w:hAnsiTheme="minorHAnsi" w:cstheme="minorHAnsi"/>
              </w:rPr>
              <w:t xml:space="preserve">April </w:t>
            </w:r>
            <w:r w:rsidR="00900E05">
              <w:rPr>
                <w:rFonts w:asciiTheme="minorHAnsi" w:hAnsiTheme="minorHAnsi" w:cstheme="minorHAnsi"/>
              </w:rPr>
              <w:t>2022</w:t>
            </w:r>
          </w:p>
        </w:tc>
        <w:tc>
          <w:tcPr>
            <w:tcW w:w="7555" w:type="dxa"/>
          </w:tcPr>
          <w:p w14:paraId="7E6B2C68" w14:textId="3D7AAEFF" w:rsidR="00D6111B" w:rsidRPr="007D0706" w:rsidRDefault="00D6111B">
            <w:pPr>
              <w:rPr>
                <w:rFonts w:asciiTheme="minorHAnsi" w:hAnsiTheme="minorHAnsi" w:cstheme="minorHAnsi"/>
              </w:rPr>
            </w:pPr>
            <w:r w:rsidRPr="007D0706">
              <w:rPr>
                <w:rFonts w:asciiTheme="minorHAnsi" w:hAnsiTheme="minorHAnsi" w:cstheme="minorHAnsi"/>
              </w:rPr>
              <w:t>County Council Budget Public Hearings</w:t>
            </w:r>
          </w:p>
        </w:tc>
      </w:tr>
      <w:tr w:rsidR="00D6111B" w:rsidRPr="007D0706" w14:paraId="67E99C4E" w14:textId="77777777" w:rsidTr="003307B7">
        <w:tc>
          <w:tcPr>
            <w:tcW w:w="3235" w:type="dxa"/>
          </w:tcPr>
          <w:p w14:paraId="6AD8ADA1" w14:textId="6B8624D4" w:rsidR="00D6111B" w:rsidRPr="007D0706" w:rsidRDefault="00D6111B">
            <w:pPr>
              <w:rPr>
                <w:rFonts w:asciiTheme="minorHAnsi" w:hAnsiTheme="minorHAnsi" w:cstheme="minorHAnsi"/>
              </w:rPr>
            </w:pPr>
            <w:r w:rsidRPr="007D0706">
              <w:rPr>
                <w:rFonts w:asciiTheme="minorHAnsi" w:hAnsiTheme="minorHAnsi" w:cstheme="minorHAnsi"/>
              </w:rPr>
              <w:t xml:space="preserve">April - May, </w:t>
            </w:r>
            <w:r w:rsidR="00900E05">
              <w:rPr>
                <w:rFonts w:asciiTheme="minorHAnsi" w:hAnsiTheme="minorHAnsi" w:cstheme="minorHAnsi"/>
              </w:rPr>
              <w:t>2022</w:t>
            </w:r>
          </w:p>
        </w:tc>
        <w:tc>
          <w:tcPr>
            <w:tcW w:w="7555" w:type="dxa"/>
          </w:tcPr>
          <w:p w14:paraId="1589F0DA" w14:textId="02781E70" w:rsidR="00D6111B" w:rsidRPr="007D0706" w:rsidRDefault="00D6111B">
            <w:pPr>
              <w:rPr>
                <w:rFonts w:asciiTheme="minorHAnsi" w:hAnsiTheme="minorHAnsi" w:cstheme="minorHAnsi"/>
              </w:rPr>
            </w:pPr>
            <w:r w:rsidRPr="007D0706">
              <w:rPr>
                <w:rFonts w:asciiTheme="minorHAnsi" w:hAnsiTheme="minorHAnsi" w:cstheme="minorHAnsi"/>
              </w:rPr>
              <w:t>County Council Work Sessions</w:t>
            </w:r>
          </w:p>
        </w:tc>
      </w:tr>
      <w:tr w:rsidR="00D6111B" w:rsidRPr="007D0706" w14:paraId="32F6EB36" w14:textId="77777777" w:rsidTr="003307B7">
        <w:tc>
          <w:tcPr>
            <w:tcW w:w="3235" w:type="dxa"/>
          </w:tcPr>
          <w:p w14:paraId="553869DD" w14:textId="29ED858A" w:rsidR="00D6111B" w:rsidRPr="007D0706" w:rsidRDefault="00D6111B">
            <w:pPr>
              <w:rPr>
                <w:rFonts w:asciiTheme="minorHAnsi" w:hAnsiTheme="minorHAnsi" w:cstheme="minorHAnsi"/>
              </w:rPr>
            </w:pPr>
            <w:r w:rsidRPr="007D0706">
              <w:rPr>
                <w:rFonts w:asciiTheme="minorHAnsi" w:hAnsiTheme="minorHAnsi" w:cstheme="minorHAnsi"/>
              </w:rPr>
              <w:t xml:space="preserve">May </w:t>
            </w:r>
            <w:r w:rsidR="00900E05">
              <w:rPr>
                <w:rFonts w:asciiTheme="minorHAnsi" w:hAnsiTheme="minorHAnsi" w:cstheme="minorHAnsi"/>
              </w:rPr>
              <w:t>2022</w:t>
            </w:r>
          </w:p>
        </w:tc>
        <w:tc>
          <w:tcPr>
            <w:tcW w:w="7555" w:type="dxa"/>
          </w:tcPr>
          <w:p w14:paraId="70421A46" w14:textId="38B289C7" w:rsidR="00D6111B" w:rsidRPr="007D0706" w:rsidRDefault="00D6111B">
            <w:pPr>
              <w:rPr>
                <w:rFonts w:asciiTheme="minorHAnsi" w:hAnsiTheme="minorHAnsi" w:cstheme="minorHAnsi"/>
              </w:rPr>
            </w:pPr>
            <w:r w:rsidRPr="007D0706">
              <w:rPr>
                <w:rFonts w:asciiTheme="minorHAnsi" w:hAnsiTheme="minorHAnsi" w:cstheme="minorHAnsi"/>
              </w:rPr>
              <w:t>County Council Budget Action</w:t>
            </w:r>
          </w:p>
        </w:tc>
      </w:tr>
      <w:tr w:rsidR="00D6111B" w:rsidRPr="007D0706" w14:paraId="583ACA62" w14:textId="77777777" w:rsidTr="003307B7">
        <w:tc>
          <w:tcPr>
            <w:tcW w:w="3235" w:type="dxa"/>
          </w:tcPr>
          <w:p w14:paraId="4A9DB84B" w14:textId="7AA95D67" w:rsidR="00D6111B" w:rsidRPr="007D0706" w:rsidRDefault="00D6111B">
            <w:pPr>
              <w:rPr>
                <w:rFonts w:asciiTheme="minorHAnsi" w:hAnsiTheme="minorHAnsi" w:cstheme="minorHAnsi"/>
              </w:rPr>
            </w:pPr>
            <w:r w:rsidRPr="007D0706">
              <w:rPr>
                <w:rFonts w:asciiTheme="minorHAnsi" w:hAnsiTheme="minorHAnsi" w:cstheme="minorHAnsi"/>
              </w:rPr>
              <w:t xml:space="preserve">June </w:t>
            </w:r>
            <w:r w:rsidR="00900E05">
              <w:rPr>
                <w:rFonts w:asciiTheme="minorHAnsi" w:hAnsiTheme="minorHAnsi" w:cstheme="minorHAnsi"/>
              </w:rPr>
              <w:t>2022</w:t>
            </w:r>
          </w:p>
        </w:tc>
        <w:tc>
          <w:tcPr>
            <w:tcW w:w="7555" w:type="dxa"/>
          </w:tcPr>
          <w:p w14:paraId="1FB40544" w14:textId="3FA58E0C" w:rsidR="00D6111B" w:rsidRPr="007D0706" w:rsidRDefault="00D6111B">
            <w:pPr>
              <w:rPr>
                <w:rFonts w:asciiTheme="minorHAnsi" w:hAnsiTheme="minorHAnsi" w:cstheme="minorHAnsi"/>
              </w:rPr>
            </w:pPr>
            <w:r w:rsidRPr="007D0706">
              <w:rPr>
                <w:rFonts w:asciiTheme="minorHAnsi" w:hAnsiTheme="minorHAnsi" w:cstheme="minorHAnsi"/>
              </w:rPr>
              <w:t>Final Adoption of the FY 202</w:t>
            </w:r>
            <w:r w:rsidR="00900E05">
              <w:rPr>
                <w:rFonts w:asciiTheme="minorHAnsi" w:hAnsiTheme="minorHAnsi" w:cstheme="minorHAnsi"/>
              </w:rPr>
              <w:t>3</w:t>
            </w:r>
            <w:r w:rsidRPr="007D0706">
              <w:rPr>
                <w:rFonts w:asciiTheme="minorHAnsi" w:hAnsiTheme="minorHAnsi" w:cstheme="minorHAnsi"/>
              </w:rPr>
              <w:t xml:space="preserve"> Operating Budget</w:t>
            </w:r>
          </w:p>
        </w:tc>
      </w:tr>
      <w:tr w:rsidR="00D6111B" w:rsidRPr="007D0706" w14:paraId="05164EFD" w14:textId="77777777" w:rsidTr="006F253A">
        <w:tc>
          <w:tcPr>
            <w:tcW w:w="10790" w:type="dxa"/>
            <w:gridSpan w:val="2"/>
          </w:tcPr>
          <w:p w14:paraId="27B5D0C1" w14:textId="41AE75E8" w:rsidR="00D6111B" w:rsidRPr="007D0706" w:rsidRDefault="00D6111B" w:rsidP="00D6111B">
            <w:pPr>
              <w:spacing w:before="240"/>
              <w:rPr>
                <w:rFonts w:asciiTheme="minorHAnsi" w:hAnsiTheme="minorHAnsi" w:cstheme="minorHAnsi"/>
              </w:rPr>
            </w:pPr>
            <w:r w:rsidRPr="007D0706">
              <w:rPr>
                <w:rFonts w:asciiTheme="minorHAnsi" w:hAnsiTheme="minorHAnsi" w:cstheme="minorHAnsi"/>
              </w:rPr>
              <w:lastRenderedPageBreak/>
              <w:t xml:space="preserve">* Please check the Board of Education web page in November </w:t>
            </w:r>
            <w:r w:rsidR="00900E05">
              <w:rPr>
                <w:rFonts w:asciiTheme="minorHAnsi" w:hAnsiTheme="minorHAnsi" w:cstheme="minorHAnsi"/>
              </w:rPr>
              <w:t>2021</w:t>
            </w:r>
            <w:r w:rsidRPr="007D0706">
              <w:rPr>
                <w:rFonts w:asciiTheme="minorHAnsi" w:hAnsiTheme="minorHAnsi" w:cstheme="minorHAnsi"/>
              </w:rPr>
              <w:t xml:space="preserve"> for information about the </w:t>
            </w:r>
            <w:r w:rsidR="003307B7" w:rsidRPr="007D0706">
              <w:rPr>
                <w:rFonts w:asciiTheme="minorHAnsi" w:hAnsiTheme="minorHAnsi" w:cstheme="minorHAnsi"/>
              </w:rPr>
              <w:t>sign-up</w:t>
            </w:r>
            <w:r w:rsidRPr="007D0706">
              <w:rPr>
                <w:rFonts w:asciiTheme="minorHAnsi" w:hAnsiTheme="minorHAnsi" w:cstheme="minorHAnsi"/>
              </w:rPr>
              <w:t xml:space="preserve"> period for the public hearings.</w:t>
            </w:r>
          </w:p>
        </w:tc>
      </w:tr>
    </w:tbl>
    <w:p w14:paraId="347AE49F" w14:textId="69A18917" w:rsidR="00D6111B" w:rsidRPr="007D0706" w:rsidRDefault="00D6111B">
      <w:pPr>
        <w:rPr>
          <w:rFonts w:asciiTheme="minorHAnsi" w:hAnsiTheme="minorHAnsi" w:cstheme="minorHAnsi"/>
          <w:b/>
          <w:w w:val="95"/>
          <w:sz w:val="24"/>
          <w:szCs w:val="24"/>
        </w:rPr>
      </w:pPr>
    </w:p>
    <w:p w14:paraId="036174C2" w14:textId="77777777" w:rsidR="007D0706" w:rsidRPr="007D0706" w:rsidRDefault="007D0706" w:rsidP="007D0706">
      <w:pPr>
        <w:rPr>
          <w:rFonts w:asciiTheme="minorHAnsi" w:hAnsiTheme="minorHAnsi" w:cstheme="minorHAnsi"/>
          <w:b/>
          <w:sz w:val="20"/>
          <w:szCs w:val="20"/>
          <w:u w:val="single"/>
        </w:rPr>
      </w:pPr>
    </w:p>
    <w:p w14:paraId="53E93A1F" w14:textId="77777777" w:rsidR="007D0706" w:rsidRPr="007D0706" w:rsidRDefault="007D0706" w:rsidP="007D0706">
      <w:pPr>
        <w:rPr>
          <w:rFonts w:asciiTheme="minorHAnsi" w:hAnsiTheme="minorHAnsi" w:cstheme="minorHAnsi"/>
          <w:b/>
          <w:sz w:val="20"/>
          <w:szCs w:val="20"/>
          <w:u w:val="single"/>
        </w:rPr>
      </w:pPr>
    </w:p>
    <w:p w14:paraId="05341614" w14:textId="37F8A53E" w:rsidR="007D0706" w:rsidRPr="00F64CE5" w:rsidRDefault="00900E05" w:rsidP="007D0706">
      <w:pPr>
        <w:rPr>
          <w:rFonts w:asciiTheme="minorHAnsi" w:hAnsiTheme="minorHAnsi" w:cstheme="minorHAnsi"/>
          <w:b/>
          <w:u w:val="single"/>
        </w:rPr>
      </w:pPr>
      <w:r>
        <w:rPr>
          <w:rFonts w:asciiTheme="minorHAnsi" w:hAnsiTheme="minorHAnsi" w:cstheme="minorHAnsi"/>
          <w:b/>
          <w:u w:val="single"/>
        </w:rPr>
        <w:t>2021</w:t>
      </w:r>
      <w:r w:rsidR="007D0706" w:rsidRPr="00F64CE5">
        <w:rPr>
          <w:rFonts w:asciiTheme="minorHAnsi" w:hAnsiTheme="minorHAnsi" w:cstheme="minorHAnsi"/>
          <w:b/>
          <w:u w:val="single"/>
        </w:rPr>
        <w:t xml:space="preserve"> Operating Budget Committee</w:t>
      </w:r>
    </w:p>
    <w:tbl>
      <w:tblPr>
        <w:tblStyle w:val="TableGrid"/>
        <w:tblpPr w:leftFromText="180" w:rightFromText="180" w:vertAnchor="text" w:horzAnchor="margin" w:tblpY="195"/>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80"/>
        <w:gridCol w:w="2880"/>
        <w:gridCol w:w="1530"/>
      </w:tblGrid>
      <w:tr w:rsidR="007D0706" w:rsidRPr="00F64CE5" w14:paraId="0EDC0AD5" w14:textId="77777777" w:rsidTr="007D0706">
        <w:tc>
          <w:tcPr>
            <w:tcW w:w="3510" w:type="dxa"/>
            <w:tcBorders>
              <w:bottom w:val="single" w:sz="4" w:space="0" w:color="auto"/>
            </w:tcBorders>
            <w:shd w:val="clear" w:color="auto" w:fill="auto"/>
            <w:vAlign w:val="bottom"/>
          </w:tcPr>
          <w:p w14:paraId="3A3F9DDC" w14:textId="77777777" w:rsidR="007D0706" w:rsidRPr="00F64CE5" w:rsidRDefault="007D0706" w:rsidP="007260C2">
            <w:pPr>
              <w:jc w:val="center"/>
              <w:rPr>
                <w:rFonts w:asciiTheme="minorHAnsi" w:hAnsiTheme="minorHAnsi" w:cstheme="minorHAnsi"/>
                <w:b/>
                <w:color w:val="000000"/>
                <w:shd w:val="clear" w:color="auto" w:fill="FFFFFF"/>
              </w:rPr>
            </w:pPr>
            <w:r w:rsidRPr="00F64CE5">
              <w:rPr>
                <w:rFonts w:asciiTheme="minorHAnsi" w:hAnsiTheme="minorHAnsi" w:cstheme="minorHAnsi"/>
                <w:b/>
                <w:color w:val="000000"/>
                <w:shd w:val="clear" w:color="auto" w:fill="FFFFFF"/>
              </w:rPr>
              <w:t>Area</w:t>
            </w:r>
          </w:p>
        </w:tc>
        <w:tc>
          <w:tcPr>
            <w:tcW w:w="2880" w:type="dxa"/>
            <w:tcBorders>
              <w:bottom w:val="single" w:sz="4" w:space="0" w:color="auto"/>
            </w:tcBorders>
            <w:shd w:val="clear" w:color="auto" w:fill="auto"/>
            <w:vAlign w:val="bottom"/>
          </w:tcPr>
          <w:p w14:paraId="3597DB49" w14:textId="77777777" w:rsidR="007D0706" w:rsidRPr="00F64CE5" w:rsidRDefault="007D0706" w:rsidP="007260C2">
            <w:pPr>
              <w:jc w:val="center"/>
              <w:rPr>
                <w:rFonts w:asciiTheme="minorHAnsi" w:hAnsiTheme="minorHAnsi" w:cstheme="minorHAnsi"/>
                <w:b/>
                <w:color w:val="000000"/>
                <w:shd w:val="clear" w:color="auto" w:fill="FFFFFF"/>
              </w:rPr>
            </w:pPr>
            <w:r w:rsidRPr="00F64CE5">
              <w:rPr>
                <w:rFonts w:asciiTheme="minorHAnsi" w:hAnsiTheme="minorHAnsi" w:cstheme="minorHAnsi"/>
                <w:b/>
                <w:color w:val="000000"/>
                <w:shd w:val="clear" w:color="auto" w:fill="FFFFFF"/>
              </w:rPr>
              <w:t>Representative</w:t>
            </w:r>
          </w:p>
        </w:tc>
        <w:tc>
          <w:tcPr>
            <w:tcW w:w="2880" w:type="dxa"/>
            <w:tcBorders>
              <w:bottom w:val="single" w:sz="4" w:space="0" w:color="auto"/>
            </w:tcBorders>
            <w:vAlign w:val="bottom"/>
          </w:tcPr>
          <w:p w14:paraId="1DC45B9C" w14:textId="77777777" w:rsidR="007D0706" w:rsidRPr="00F64CE5" w:rsidRDefault="007D0706" w:rsidP="007260C2">
            <w:pPr>
              <w:jc w:val="center"/>
              <w:rPr>
                <w:rFonts w:asciiTheme="minorHAnsi" w:hAnsiTheme="minorHAnsi" w:cstheme="minorHAnsi"/>
                <w:b/>
                <w:color w:val="000000"/>
                <w:shd w:val="clear" w:color="auto" w:fill="FFFFFF"/>
              </w:rPr>
            </w:pPr>
            <w:r w:rsidRPr="00F64CE5">
              <w:rPr>
                <w:rFonts w:asciiTheme="minorHAnsi" w:hAnsiTheme="minorHAnsi" w:cstheme="minorHAnsi"/>
                <w:b/>
                <w:color w:val="000000"/>
                <w:shd w:val="clear" w:color="auto" w:fill="FFFFFF"/>
              </w:rPr>
              <w:t>Email</w:t>
            </w:r>
          </w:p>
        </w:tc>
        <w:tc>
          <w:tcPr>
            <w:tcW w:w="1530" w:type="dxa"/>
            <w:tcBorders>
              <w:bottom w:val="single" w:sz="4" w:space="0" w:color="auto"/>
            </w:tcBorders>
            <w:vAlign w:val="bottom"/>
          </w:tcPr>
          <w:p w14:paraId="10FB2C38" w14:textId="77777777" w:rsidR="007D0706" w:rsidRPr="00F64CE5" w:rsidRDefault="007D0706" w:rsidP="007260C2">
            <w:pPr>
              <w:jc w:val="center"/>
              <w:rPr>
                <w:rFonts w:asciiTheme="minorHAnsi" w:hAnsiTheme="minorHAnsi" w:cstheme="minorHAnsi"/>
                <w:b/>
                <w:color w:val="000000"/>
                <w:shd w:val="clear" w:color="auto" w:fill="FFFFFF"/>
              </w:rPr>
            </w:pPr>
            <w:r w:rsidRPr="00F64CE5">
              <w:rPr>
                <w:rFonts w:asciiTheme="minorHAnsi" w:hAnsiTheme="minorHAnsi" w:cstheme="minorHAnsi"/>
                <w:b/>
                <w:color w:val="000000"/>
                <w:shd w:val="clear" w:color="auto" w:fill="FFFFFF"/>
              </w:rPr>
              <w:t>Phone</w:t>
            </w:r>
          </w:p>
        </w:tc>
      </w:tr>
      <w:tr w:rsidR="007D0706" w:rsidRPr="00F64CE5" w14:paraId="187529A6" w14:textId="77777777" w:rsidTr="007D0706">
        <w:trPr>
          <w:trHeight w:val="398"/>
        </w:trPr>
        <w:tc>
          <w:tcPr>
            <w:tcW w:w="3510" w:type="dxa"/>
            <w:tcBorders>
              <w:top w:val="single" w:sz="4" w:space="0" w:color="auto"/>
            </w:tcBorders>
            <w:vAlign w:val="bottom"/>
          </w:tcPr>
          <w:p w14:paraId="2A98407B" w14:textId="77777777" w:rsidR="007D0706" w:rsidRPr="00F64CE5" w:rsidRDefault="007D0706" w:rsidP="007260C2">
            <w:pPr>
              <w:rPr>
                <w:rFonts w:asciiTheme="minorHAnsi" w:hAnsiTheme="minorHAnsi" w:cstheme="minorHAnsi"/>
                <w:color w:val="000000"/>
                <w:shd w:val="clear" w:color="auto" w:fill="FFFFFF"/>
              </w:rPr>
            </w:pPr>
            <w:r w:rsidRPr="00F64CE5">
              <w:rPr>
                <w:rFonts w:asciiTheme="minorHAnsi" w:hAnsiTheme="minorHAnsi" w:cstheme="minorHAnsi"/>
                <w:color w:val="000000"/>
                <w:shd w:val="clear" w:color="auto" w:fill="FFFFFF"/>
              </w:rPr>
              <w:t>At Large:</w:t>
            </w:r>
          </w:p>
        </w:tc>
        <w:tc>
          <w:tcPr>
            <w:tcW w:w="2880" w:type="dxa"/>
            <w:tcBorders>
              <w:top w:val="single" w:sz="4" w:space="0" w:color="auto"/>
            </w:tcBorders>
            <w:vAlign w:val="bottom"/>
          </w:tcPr>
          <w:p w14:paraId="2DEE83E1" w14:textId="77777777" w:rsidR="007D0706" w:rsidRPr="00F64CE5" w:rsidRDefault="007D0706" w:rsidP="007260C2">
            <w:pPr>
              <w:rPr>
                <w:rFonts w:asciiTheme="minorHAnsi" w:hAnsiTheme="minorHAnsi" w:cstheme="minorHAnsi"/>
                <w:color w:val="000000"/>
                <w:shd w:val="clear" w:color="auto" w:fill="FFFFFF"/>
              </w:rPr>
            </w:pPr>
          </w:p>
        </w:tc>
        <w:tc>
          <w:tcPr>
            <w:tcW w:w="2880" w:type="dxa"/>
            <w:tcBorders>
              <w:top w:val="single" w:sz="4" w:space="0" w:color="auto"/>
            </w:tcBorders>
            <w:vAlign w:val="bottom"/>
          </w:tcPr>
          <w:p w14:paraId="3246165F" w14:textId="77777777" w:rsidR="007D0706" w:rsidRPr="00F64CE5" w:rsidRDefault="007D0706" w:rsidP="007260C2">
            <w:pPr>
              <w:rPr>
                <w:rFonts w:asciiTheme="minorHAnsi" w:hAnsiTheme="minorHAnsi" w:cstheme="minorHAnsi"/>
                <w:color w:val="000000"/>
                <w:shd w:val="clear" w:color="auto" w:fill="FFFFFF"/>
              </w:rPr>
            </w:pPr>
          </w:p>
        </w:tc>
        <w:tc>
          <w:tcPr>
            <w:tcW w:w="1530" w:type="dxa"/>
            <w:tcBorders>
              <w:top w:val="single" w:sz="4" w:space="0" w:color="auto"/>
            </w:tcBorders>
            <w:vAlign w:val="bottom"/>
          </w:tcPr>
          <w:p w14:paraId="45D506DD" w14:textId="77777777" w:rsidR="007D0706" w:rsidRPr="00F64CE5" w:rsidRDefault="007D0706" w:rsidP="007260C2">
            <w:pPr>
              <w:rPr>
                <w:rFonts w:asciiTheme="minorHAnsi" w:hAnsiTheme="minorHAnsi" w:cstheme="minorHAnsi"/>
                <w:color w:val="000000"/>
                <w:shd w:val="clear" w:color="auto" w:fill="FFFFFF"/>
              </w:rPr>
            </w:pPr>
          </w:p>
        </w:tc>
      </w:tr>
      <w:tr w:rsidR="007D0706" w:rsidRPr="00F64CE5" w14:paraId="5E56093B" w14:textId="77777777" w:rsidTr="007D0706">
        <w:tc>
          <w:tcPr>
            <w:tcW w:w="3510" w:type="dxa"/>
            <w:shd w:val="clear" w:color="auto" w:fill="F2F2F2" w:themeFill="background1" w:themeFillShade="F2"/>
            <w:vAlign w:val="bottom"/>
          </w:tcPr>
          <w:p w14:paraId="61CB8537" w14:textId="77777777" w:rsidR="007D0706" w:rsidRPr="00F64CE5" w:rsidRDefault="007D0706" w:rsidP="007260C2">
            <w:pPr>
              <w:rPr>
                <w:rFonts w:asciiTheme="minorHAnsi" w:hAnsiTheme="minorHAnsi" w:cstheme="minorHAnsi"/>
                <w:bCs/>
              </w:rPr>
            </w:pPr>
            <w:r w:rsidRPr="00F64CE5">
              <w:rPr>
                <w:rFonts w:asciiTheme="minorHAnsi" w:hAnsiTheme="minorHAnsi" w:cstheme="minorHAnsi"/>
                <w:b/>
              </w:rPr>
              <w:t>DCC</w:t>
            </w:r>
            <w:r w:rsidRPr="00F64CE5">
              <w:rPr>
                <w:rFonts w:asciiTheme="minorHAnsi" w:hAnsiTheme="minorHAnsi" w:cstheme="minorHAnsi"/>
                <w:bCs/>
              </w:rPr>
              <w:t xml:space="preserve"> (Blair/Einstein/Kennedy/Northwood/Wheaton)</w:t>
            </w:r>
          </w:p>
        </w:tc>
        <w:tc>
          <w:tcPr>
            <w:tcW w:w="2880" w:type="dxa"/>
            <w:shd w:val="clear" w:color="auto" w:fill="F2F2F2" w:themeFill="background1" w:themeFillShade="F2"/>
            <w:vAlign w:val="bottom"/>
          </w:tcPr>
          <w:p w14:paraId="57C28CDC" w14:textId="77777777" w:rsidR="007D0706" w:rsidRPr="00F64CE5" w:rsidRDefault="007D0706" w:rsidP="007260C2">
            <w:pPr>
              <w:rPr>
                <w:rFonts w:asciiTheme="minorHAnsi" w:hAnsiTheme="minorHAnsi" w:cstheme="minorHAnsi"/>
                <w:bCs/>
              </w:rPr>
            </w:pPr>
            <w:r w:rsidRPr="00F64CE5">
              <w:rPr>
                <w:rFonts w:asciiTheme="minorHAnsi" w:hAnsiTheme="minorHAnsi" w:cstheme="minorHAnsi"/>
                <w:bCs/>
              </w:rPr>
              <w:t>Laura Mitchell, Chair</w:t>
            </w:r>
          </w:p>
        </w:tc>
        <w:tc>
          <w:tcPr>
            <w:tcW w:w="2880" w:type="dxa"/>
            <w:shd w:val="clear" w:color="auto" w:fill="F2F2F2" w:themeFill="background1" w:themeFillShade="F2"/>
            <w:vAlign w:val="bottom"/>
          </w:tcPr>
          <w:p w14:paraId="5DA2B3C1" w14:textId="77777777" w:rsidR="007D0706" w:rsidRPr="00F64CE5" w:rsidRDefault="0023626F" w:rsidP="007260C2">
            <w:pPr>
              <w:rPr>
                <w:rFonts w:asciiTheme="minorHAnsi" w:hAnsiTheme="minorHAnsi" w:cstheme="minorHAnsi"/>
                <w:bCs/>
              </w:rPr>
            </w:pPr>
            <w:hyperlink r:id="rId9" w:history="1">
              <w:r w:rsidR="007D0706" w:rsidRPr="00F64CE5">
                <w:rPr>
                  <w:rStyle w:val="Hyperlink"/>
                  <w:rFonts w:asciiTheme="minorHAnsi" w:hAnsiTheme="minorHAnsi" w:cstheme="minorHAnsi"/>
                  <w:bCs/>
                </w:rPr>
                <w:t>Laura_mitchell@comcast.net</w:t>
              </w:r>
            </w:hyperlink>
            <w:r w:rsidR="007D0706" w:rsidRPr="00F64CE5">
              <w:rPr>
                <w:rFonts w:asciiTheme="minorHAnsi" w:hAnsiTheme="minorHAnsi" w:cstheme="minorHAnsi"/>
                <w:bCs/>
              </w:rPr>
              <w:t xml:space="preserve"> </w:t>
            </w:r>
          </w:p>
        </w:tc>
        <w:tc>
          <w:tcPr>
            <w:tcW w:w="1530" w:type="dxa"/>
            <w:shd w:val="clear" w:color="auto" w:fill="F2F2F2" w:themeFill="background1" w:themeFillShade="F2"/>
            <w:vAlign w:val="bottom"/>
          </w:tcPr>
          <w:p w14:paraId="45D6D92A" w14:textId="77777777" w:rsidR="007D0706" w:rsidRPr="00F64CE5" w:rsidRDefault="007D0706" w:rsidP="007260C2">
            <w:pPr>
              <w:rPr>
                <w:rFonts w:asciiTheme="minorHAnsi" w:hAnsiTheme="minorHAnsi" w:cstheme="minorHAnsi"/>
                <w:bCs/>
              </w:rPr>
            </w:pPr>
            <w:r w:rsidRPr="00F64CE5">
              <w:rPr>
                <w:rFonts w:asciiTheme="minorHAnsi" w:hAnsiTheme="minorHAnsi" w:cstheme="minorHAnsi"/>
                <w:bCs/>
              </w:rPr>
              <w:t>410-422-2694</w:t>
            </w:r>
          </w:p>
        </w:tc>
      </w:tr>
      <w:tr w:rsidR="007D0706" w:rsidRPr="00F64CE5" w14:paraId="4D5364FE" w14:textId="77777777" w:rsidTr="007D0706">
        <w:trPr>
          <w:trHeight w:val="345"/>
        </w:trPr>
        <w:tc>
          <w:tcPr>
            <w:tcW w:w="3510" w:type="dxa"/>
            <w:shd w:val="clear" w:color="auto" w:fill="auto"/>
            <w:vAlign w:val="bottom"/>
          </w:tcPr>
          <w:p w14:paraId="7CAC790B" w14:textId="77777777" w:rsidR="00F64CE5" w:rsidRPr="00F64CE5" w:rsidRDefault="007D0706" w:rsidP="007260C2">
            <w:pPr>
              <w:rPr>
                <w:rFonts w:asciiTheme="minorHAnsi" w:hAnsiTheme="minorHAnsi" w:cstheme="minorHAnsi"/>
                <w:b/>
              </w:rPr>
            </w:pPr>
            <w:r w:rsidRPr="00F64CE5">
              <w:rPr>
                <w:rFonts w:asciiTheme="minorHAnsi" w:hAnsiTheme="minorHAnsi" w:cstheme="minorHAnsi"/>
                <w:b/>
              </w:rPr>
              <w:t xml:space="preserve">BCC </w:t>
            </w:r>
          </w:p>
          <w:p w14:paraId="25AD08A2" w14:textId="4E610FEB" w:rsidR="007D0706" w:rsidRPr="00F64CE5" w:rsidRDefault="007D0706" w:rsidP="007260C2">
            <w:pPr>
              <w:rPr>
                <w:rFonts w:asciiTheme="minorHAnsi" w:hAnsiTheme="minorHAnsi" w:cstheme="minorHAnsi"/>
                <w:color w:val="000000"/>
                <w:shd w:val="clear" w:color="auto" w:fill="FFFFFF"/>
              </w:rPr>
            </w:pPr>
            <w:r w:rsidRPr="00F64CE5">
              <w:rPr>
                <w:rFonts w:asciiTheme="minorHAnsi" w:hAnsiTheme="minorHAnsi" w:cstheme="minorHAnsi"/>
                <w:bCs/>
              </w:rPr>
              <w:t>(Bethesda-Chevy Chase/Walter Johnson/Whitman)</w:t>
            </w:r>
          </w:p>
        </w:tc>
        <w:tc>
          <w:tcPr>
            <w:tcW w:w="2880" w:type="dxa"/>
            <w:shd w:val="clear" w:color="auto" w:fill="auto"/>
            <w:vAlign w:val="bottom"/>
          </w:tcPr>
          <w:p w14:paraId="7A30ED6A" w14:textId="09889E2E" w:rsidR="007D0706" w:rsidRPr="00F64CE5" w:rsidRDefault="008330C9" w:rsidP="007260C2">
            <w:pPr>
              <w:rPr>
                <w:rFonts w:asciiTheme="minorHAnsi" w:hAnsiTheme="minorHAnsi" w:cstheme="minorHAnsi"/>
                <w:bCs/>
              </w:rPr>
            </w:pPr>
            <w:r>
              <w:rPr>
                <w:rFonts w:asciiTheme="minorHAnsi" w:hAnsiTheme="minorHAnsi" w:cstheme="minorHAnsi"/>
                <w:bCs/>
              </w:rPr>
              <w:t>Vacant</w:t>
            </w:r>
          </w:p>
        </w:tc>
        <w:tc>
          <w:tcPr>
            <w:tcW w:w="2880" w:type="dxa"/>
            <w:shd w:val="clear" w:color="auto" w:fill="auto"/>
            <w:vAlign w:val="bottom"/>
          </w:tcPr>
          <w:p w14:paraId="4210EF0C" w14:textId="4EA28DD8" w:rsidR="007D0706" w:rsidRPr="00F64CE5" w:rsidRDefault="007D0706" w:rsidP="007260C2">
            <w:pPr>
              <w:rPr>
                <w:rFonts w:asciiTheme="minorHAnsi" w:hAnsiTheme="minorHAnsi" w:cstheme="minorHAnsi"/>
                <w:bCs/>
              </w:rPr>
            </w:pPr>
          </w:p>
        </w:tc>
        <w:tc>
          <w:tcPr>
            <w:tcW w:w="1530" w:type="dxa"/>
            <w:shd w:val="clear" w:color="auto" w:fill="auto"/>
            <w:vAlign w:val="bottom"/>
          </w:tcPr>
          <w:p w14:paraId="1EAF7CCC" w14:textId="01E87A25" w:rsidR="007D0706" w:rsidRPr="00F64CE5" w:rsidRDefault="007D0706" w:rsidP="007260C2">
            <w:pPr>
              <w:rPr>
                <w:rFonts w:asciiTheme="minorHAnsi" w:hAnsiTheme="minorHAnsi" w:cstheme="minorHAnsi"/>
                <w:bCs/>
              </w:rPr>
            </w:pPr>
          </w:p>
        </w:tc>
      </w:tr>
      <w:tr w:rsidR="007D0706" w:rsidRPr="00F64CE5" w14:paraId="6CD53582" w14:textId="77777777" w:rsidTr="007D0706">
        <w:tc>
          <w:tcPr>
            <w:tcW w:w="3510" w:type="dxa"/>
            <w:shd w:val="clear" w:color="auto" w:fill="F2F2F2" w:themeFill="background1" w:themeFillShade="F2"/>
            <w:vAlign w:val="bottom"/>
          </w:tcPr>
          <w:p w14:paraId="1A3297A4" w14:textId="77777777" w:rsidR="00F64CE5" w:rsidRDefault="007D0706" w:rsidP="007260C2">
            <w:pPr>
              <w:rPr>
                <w:rFonts w:asciiTheme="minorHAnsi" w:hAnsiTheme="minorHAnsi" w:cstheme="minorHAnsi"/>
                <w:bCs/>
              </w:rPr>
            </w:pPr>
            <w:r w:rsidRPr="00F64CE5">
              <w:rPr>
                <w:rFonts w:asciiTheme="minorHAnsi" w:hAnsiTheme="minorHAnsi" w:cstheme="minorHAnsi"/>
                <w:b/>
              </w:rPr>
              <w:t>Central PTAs</w:t>
            </w:r>
            <w:r w:rsidRPr="00F64CE5">
              <w:rPr>
                <w:rFonts w:asciiTheme="minorHAnsi" w:hAnsiTheme="minorHAnsi" w:cstheme="minorHAnsi"/>
                <w:bCs/>
              </w:rPr>
              <w:t xml:space="preserve"> </w:t>
            </w:r>
          </w:p>
          <w:p w14:paraId="135637AC" w14:textId="7FAC908E" w:rsidR="007D0706" w:rsidRPr="00F64CE5" w:rsidRDefault="007D0706" w:rsidP="007260C2">
            <w:pPr>
              <w:rPr>
                <w:rFonts w:asciiTheme="minorHAnsi" w:hAnsiTheme="minorHAnsi" w:cstheme="minorHAnsi"/>
                <w:bCs/>
              </w:rPr>
            </w:pPr>
            <w:r w:rsidRPr="00F64CE5">
              <w:rPr>
                <w:rFonts w:asciiTheme="minorHAnsi" w:hAnsiTheme="minorHAnsi" w:cstheme="minorHAnsi"/>
                <w:bCs/>
              </w:rPr>
              <w:t>(Churchill/Richard Montgomery/Poolesville/Rockville/Wootton)</w:t>
            </w:r>
          </w:p>
        </w:tc>
        <w:tc>
          <w:tcPr>
            <w:tcW w:w="2880" w:type="dxa"/>
            <w:shd w:val="clear" w:color="auto" w:fill="F2F2F2" w:themeFill="background1" w:themeFillShade="F2"/>
            <w:vAlign w:val="bottom"/>
          </w:tcPr>
          <w:p w14:paraId="6DA27B54" w14:textId="14C4B803" w:rsidR="007D0706" w:rsidRPr="00F64CE5" w:rsidRDefault="008330C9" w:rsidP="007260C2">
            <w:pPr>
              <w:rPr>
                <w:rFonts w:asciiTheme="minorHAnsi" w:hAnsiTheme="minorHAnsi" w:cstheme="minorHAnsi"/>
                <w:bCs/>
              </w:rPr>
            </w:pPr>
            <w:r>
              <w:rPr>
                <w:rFonts w:asciiTheme="minorHAnsi" w:hAnsiTheme="minorHAnsi" w:cstheme="minorHAnsi"/>
                <w:bCs/>
              </w:rPr>
              <w:t>Vacant</w:t>
            </w:r>
          </w:p>
        </w:tc>
        <w:tc>
          <w:tcPr>
            <w:tcW w:w="2880" w:type="dxa"/>
            <w:shd w:val="clear" w:color="auto" w:fill="F2F2F2" w:themeFill="background1" w:themeFillShade="F2"/>
            <w:vAlign w:val="bottom"/>
          </w:tcPr>
          <w:p w14:paraId="0D62280D" w14:textId="77777777" w:rsidR="007D0706" w:rsidRPr="00F64CE5" w:rsidRDefault="007D0706" w:rsidP="007260C2">
            <w:pPr>
              <w:rPr>
                <w:rFonts w:asciiTheme="minorHAnsi" w:hAnsiTheme="minorHAnsi" w:cstheme="minorHAnsi"/>
                <w:color w:val="000000"/>
                <w:shd w:val="clear" w:color="auto" w:fill="FFFFFF"/>
              </w:rPr>
            </w:pPr>
          </w:p>
        </w:tc>
        <w:tc>
          <w:tcPr>
            <w:tcW w:w="1530" w:type="dxa"/>
            <w:shd w:val="clear" w:color="auto" w:fill="F2F2F2" w:themeFill="background1" w:themeFillShade="F2"/>
            <w:vAlign w:val="bottom"/>
          </w:tcPr>
          <w:p w14:paraId="09A728CF" w14:textId="77777777" w:rsidR="007D0706" w:rsidRPr="00F64CE5" w:rsidRDefault="007D0706" w:rsidP="007260C2">
            <w:pPr>
              <w:rPr>
                <w:rFonts w:asciiTheme="minorHAnsi" w:hAnsiTheme="minorHAnsi" w:cstheme="minorHAnsi"/>
                <w:color w:val="000000"/>
                <w:shd w:val="clear" w:color="auto" w:fill="FFFFFF"/>
              </w:rPr>
            </w:pPr>
          </w:p>
        </w:tc>
      </w:tr>
      <w:tr w:rsidR="007D0706" w:rsidRPr="00F64CE5" w14:paraId="7CA5404E" w14:textId="77777777" w:rsidTr="007D0706">
        <w:tc>
          <w:tcPr>
            <w:tcW w:w="3510" w:type="dxa"/>
            <w:vAlign w:val="bottom"/>
          </w:tcPr>
          <w:p w14:paraId="4A72B1CA" w14:textId="77777777" w:rsidR="007D0706" w:rsidRPr="00F64CE5" w:rsidRDefault="007D0706" w:rsidP="007260C2">
            <w:pPr>
              <w:rPr>
                <w:rFonts w:asciiTheme="minorHAnsi" w:hAnsiTheme="minorHAnsi" w:cstheme="minorHAnsi"/>
                <w:color w:val="000000"/>
                <w:shd w:val="clear" w:color="auto" w:fill="FFFFFF"/>
              </w:rPr>
            </w:pPr>
            <w:r w:rsidRPr="00F64CE5">
              <w:rPr>
                <w:rFonts w:asciiTheme="minorHAnsi" w:hAnsiTheme="minorHAnsi" w:cstheme="minorHAnsi"/>
                <w:b/>
              </w:rPr>
              <w:t>North PTAs</w:t>
            </w:r>
            <w:r w:rsidRPr="00F64CE5">
              <w:rPr>
                <w:rFonts w:asciiTheme="minorHAnsi" w:hAnsiTheme="minorHAnsi" w:cstheme="minorHAnsi"/>
                <w:bCs/>
              </w:rPr>
              <w:t xml:space="preserve"> (Damascus/Gaithersburg/Magruder/Watkins Mill)</w:t>
            </w:r>
          </w:p>
        </w:tc>
        <w:tc>
          <w:tcPr>
            <w:tcW w:w="2880" w:type="dxa"/>
            <w:vAlign w:val="bottom"/>
          </w:tcPr>
          <w:p w14:paraId="2D1B6C13" w14:textId="7B6BDEA3" w:rsidR="007D0706" w:rsidRPr="00F64CE5" w:rsidRDefault="007D0706" w:rsidP="007260C2">
            <w:pPr>
              <w:rPr>
                <w:rFonts w:asciiTheme="minorHAnsi" w:hAnsiTheme="minorHAnsi" w:cstheme="minorHAnsi"/>
                <w:color w:val="000000"/>
                <w:shd w:val="clear" w:color="auto" w:fill="FFFFFF"/>
              </w:rPr>
            </w:pPr>
          </w:p>
        </w:tc>
        <w:tc>
          <w:tcPr>
            <w:tcW w:w="2880" w:type="dxa"/>
            <w:vAlign w:val="bottom"/>
          </w:tcPr>
          <w:p w14:paraId="100DD8A4" w14:textId="744913B7" w:rsidR="007D0706" w:rsidRPr="00F64CE5" w:rsidRDefault="007D0706" w:rsidP="007260C2">
            <w:pPr>
              <w:rPr>
                <w:rFonts w:asciiTheme="minorHAnsi" w:hAnsiTheme="minorHAnsi" w:cstheme="minorHAnsi"/>
                <w:color w:val="000000"/>
                <w:shd w:val="clear" w:color="auto" w:fill="FFFFFF"/>
              </w:rPr>
            </w:pPr>
          </w:p>
        </w:tc>
        <w:tc>
          <w:tcPr>
            <w:tcW w:w="1530" w:type="dxa"/>
            <w:vAlign w:val="bottom"/>
          </w:tcPr>
          <w:p w14:paraId="7E3CC6D8" w14:textId="3286411A" w:rsidR="007D0706" w:rsidRPr="00F64CE5" w:rsidRDefault="007D0706" w:rsidP="007260C2">
            <w:pPr>
              <w:rPr>
                <w:rFonts w:asciiTheme="minorHAnsi" w:hAnsiTheme="minorHAnsi" w:cstheme="minorHAnsi"/>
                <w:color w:val="000000"/>
                <w:shd w:val="clear" w:color="auto" w:fill="FFFFFF"/>
              </w:rPr>
            </w:pPr>
          </w:p>
        </w:tc>
      </w:tr>
      <w:tr w:rsidR="007D0706" w:rsidRPr="00F64CE5" w14:paraId="563F1F9E" w14:textId="77777777" w:rsidTr="007D0706">
        <w:tc>
          <w:tcPr>
            <w:tcW w:w="3510" w:type="dxa"/>
            <w:shd w:val="clear" w:color="auto" w:fill="F2F2F2" w:themeFill="background1" w:themeFillShade="F2"/>
            <w:vAlign w:val="bottom"/>
          </w:tcPr>
          <w:p w14:paraId="16C9E891" w14:textId="77777777" w:rsidR="00F64CE5" w:rsidRPr="00F64CE5" w:rsidRDefault="007D0706" w:rsidP="007260C2">
            <w:pPr>
              <w:rPr>
                <w:rFonts w:asciiTheme="minorHAnsi" w:hAnsiTheme="minorHAnsi" w:cstheme="minorHAnsi"/>
                <w:b/>
              </w:rPr>
            </w:pPr>
            <w:r w:rsidRPr="00F64CE5">
              <w:rPr>
                <w:rFonts w:asciiTheme="minorHAnsi" w:hAnsiTheme="minorHAnsi" w:cstheme="minorHAnsi"/>
                <w:b/>
              </w:rPr>
              <w:t xml:space="preserve">NEC </w:t>
            </w:r>
          </w:p>
          <w:p w14:paraId="6AA0E9A4" w14:textId="21F03264" w:rsidR="007D0706" w:rsidRPr="00F64CE5" w:rsidRDefault="007D0706" w:rsidP="007260C2">
            <w:pPr>
              <w:rPr>
                <w:rFonts w:asciiTheme="minorHAnsi" w:hAnsiTheme="minorHAnsi" w:cstheme="minorHAnsi"/>
                <w:color w:val="000000"/>
                <w:shd w:val="clear" w:color="auto" w:fill="FFFFFF"/>
              </w:rPr>
            </w:pPr>
            <w:r w:rsidRPr="00F64CE5">
              <w:rPr>
                <w:rFonts w:asciiTheme="minorHAnsi" w:hAnsiTheme="minorHAnsi" w:cstheme="minorHAnsi"/>
                <w:bCs/>
              </w:rPr>
              <w:t>(Blake/Paint Branch/Springbrook And Sherwood)</w:t>
            </w:r>
          </w:p>
        </w:tc>
        <w:tc>
          <w:tcPr>
            <w:tcW w:w="2880" w:type="dxa"/>
            <w:shd w:val="clear" w:color="auto" w:fill="F2F2F2" w:themeFill="background1" w:themeFillShade="F2"/>
            <w:vAlign w:val="bottom"/>
          </w:tcPr>
          <w:p w14:paraId="3A303BC7" w14:textId="59D414AB" w:rsidR="007D0706" w:rsidRPr="00F64CE5" w:rsidRDefault="008330C9" w:rsidP="007260C2">
            <w:pPr>
              <w:rPr>
                <w:rFonts w:asciiTheme="minorHAnsi" w:hAnsiTheme="minorHAnsi" w:cstheme="minorHAnsi"/>
                <w:bCs/>
              </w:rPr>
            </w:pPr>
            <w:r>
              <w:rPr>
                <w:rFonts w:asciiTheme="minorHAnsi" w:hAnsiTheme="minorHAnsi" w:cstheme="minorHAnsi"/>
                <w:bCs/>
              </w:rPr>
              <w:t>Vacant</w:t>
            </w:r>
          </w:p>
        </w:tc>
        <w:tc>
          <w:tcPr>
            <w:tcW w:w="2880" w:type="dxa"/>
            <w:shd w:val="clear" w:color="auto" w:fill="F2F2F2" w:themeFill="background1" w:themeFillShade="F2"/>
            <w:vAlign w:val="bottom"/>
          </w:tcPr>
          <w:p w14:paraId="67721D27" w14:textId="77777777" w:rsidR="007D0706" w:rsidRPr="00F64CE5" w:rsidRDefault="007D0706" w:rsidP="007260C2">
            <w:pPr>
              <w:rPr>
                <w:rFonts w:asciiTheme="minorHAnsi" w:hAnsiTheme="minorHAnsi" w:cstheme="minorHAnsi"/>
                <w:bCs/>
              </w:rPr>
            </w:pPr>
          </w:p>
        </w:tc>
        <w:tc>
          <w:tcPr>
            <w:tcW w:w="1530" w:type="dxa"/>
            <w:shd w:val="clear" w:color="auto" w:fill="F2F2F2" w:themeFill="background1" w:themeFillShade="F2"/>
            <w:vAlign w:val="bottom"/>
          </w:tcPr>
          <w:p w14:paraId="1FD55589" w14:textId="77777777" w:rsidR="007D0706" w:rsidRPr="00F64CE5" w:rsidRDefault="007D0706" w:rsidP="007260C2">
            <w:pPr>
              <w:rPr>
                <w:rFonts w:asciiTheme="minorHAnsi" w:hAnsiTheme="minorHAnsi" w:cstheme="minorHAnsi"/>
                <w:bCs/>
              </w:rPr>
            </w:pPr>
          </w:p>
        </w:tc>
      </w:tr>
      <w:tr w:rsidR="007D0706" w:rsidRPr="00F64CE5" w14:paraId="7A53221E" w14:textId="77777777" w:rsidTr="007D0706">
        <w:tc>
          <w:tcPr>
            <w:tcW w:w="3510" w:type="dxa"/>
            <w:vAlign w:val="bottom"/>
          </w:tcPr>
          <w:p w14:paraId="4EACC8BD" w14:textId="77777777" w:rsidR="007D0706" w:rsidRPr="00F64CE5" w:rsidRDefault="007D0706" w:rsidP="007260C2">
            <w:pPr>
              <w:rPr>
                <w:rFonts w:asciiTheme="minorHAnsi" w:hAnsiTheme="minorHAnsi" w:cstheme="minorHAnsi"/>
                <w:color w:val="000000"/>
                <w:shd w:val="clear" w:color="auto" w:fill="FFFFFF"/>
              </w:rPr>
            </w:pPr>
            <w:r w:rsidRPr="00F64CE5">
              <w:rPr>
                <w:rFonts w:asciiTheme="minorHAnsi" w:hAnsiTheme="minorHAnsi" w:cstheme="minorHAnsi"/>
                <w:b/>
              </w:rPr>
              <w:t>West PTAs</w:t>
            </w:r>
            <w:r w:rsidRPr="00F64CE5">
              <w:rPr>
                <w:rFonts w:asciiTheme="minorHAnsi" w:hAnsiTheme="minorHAnsi" w:cstheme="minorHAnsi"/>
                <w:bCs/>
              </w:rPr>
              <w:t xml:space="preserve"> (Clarksburg/Northwest/Quince Orchard/Seneca Valley)</w:t>
            </w:r>
          </w:p>
        </w:tc>
        <w:tc>
          <w:tcPr>
            <w:tcW w:w="2880" w:type="dxa"/>
            <w:vAlign w:val="bottom"/>
          </w:tcPr>
          <w:p w14:paraId="559DDA6B" w14:textId="3829CC33" w:rsidR="007D0706" w:rsidRPr="00F64CE5" w:rsidRDefault="008330C9" w:rsidP="007260C2">
            <w:pPr>
              <w:rPr>
                <w:rFonts w:asciiTheme="minorHAnsi" w:hAnsiTheme="minorHAnsi" w:cstheme="minorHAnsi"/>
                <w:color w:val="000000"/>
                <w:shd w:val="clear" w:color="auto" w:fill="FFFFFF"/>
              </w:rPr>
            </w:pPr>
            <w:r>
              <w:rPr>
                <w:rFonts w:asciiTheme="minorHAnsi" w:hAnsiTheme="minorHAnsi" w:cstheme="minorHAnsi"/>
                <w:bCs/>
              </w:rPr>
              <w:t>Vacant</w:t>
            </w:r>
          </w:p>
        </w:tc>
        <w:tc>
          <w:tcPr>
            <w:tcW w:w="2880" w:type="dxa"/>
            <w:vAlign w:val="bottom"/>
          </w:tcPr>
          <w:p w14:paraId="23D119F5" w14:textId="527C482C" w:rsidR="007D0706" w:rsidRPr="00F64CE5" w:rsidRDefault="007D0706" w:rsidP="007260C2">
            <w:pPr>
              <w:rPr>
                <w:rFonts w:asciiTheme="minorHAnsi" w:hAnsiTheme="minorHAnsi" w:cstheme="minorHAnsi"/>
                <w:color w:val="000000"/>
                <w:shd w:val="clear" w:color="auto" w:fill="FFFFFF"/>
              </w:rPr>
            </w:pPr>
          </w:p>
        </w:tc>
        <w:tc>
          <w:tcPr>
            <w:tcW w:w="1530" w:type="dxa"/>
            <w:vAlign w:val="bottom"/>
          </w:tcPr>
          <w:p w14:paraId="27DD92BD" w14:textId="2583F5E0" w:rsidR="007D0706" w:rsidRPr="00F64CE5" w:rsidRDefault="007D0706" w:rsidP="007260C2">
            <w:pPr>
              <w:rPr>
                <w:rFonts w:asciiTheme="minorHAnsi" w:hAnsiTheme="minorHAnsi" w:cstheme="minorHAnsi"/>
                <w:color w:val="000000"/>
                <w:shd w:val="clear" w:color="auto" w:fill="FFFFFF"/>
              </w:rPr>
            </w:pPr>
          </w:p>
        </w:tc>
      </w:tr>
    </w:tbl>
    <w:p w14:paraId="09FA5F97" w14:textId="77777777" w:rsidR="009C5018" w:rsidRPr="007D0706" w:rsidRDefault="009C5018" w:rsidP="00F64CE5">
      <w:pPr>
        <w:pStyle w:val="BodyText"/>
        <w:tabs>
          <w:tab w:val="left" w:pos="9511"/>
        </w:tabs>
        <w:spacing w:before="8"/>
        <w:rPr>
          <w:rFonts w:asciiTheme="minorHAnsi" w:hAnsiTheme="minorHAnsi" w:cstheme="minorHAnsi"/>
        </w:rPr>
      </w:pPr>
    </w:p>
    <w:sectPr w:rsidR="009C5018" w:rsidRPr="007D0706" w:rsidSect="00162E06">
      <w:headerReference w:type="default" r:id="rId10"/>
      <w:footerReference w:type="default" r:id="rId11"/>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ED5A6" w14:textId="77777777" w:rsidR="0023626F" w:rsidRDefault="0023626F">
      <w:r>
        <w:separator/>
      </w:r>
    </w:p>
  </w:endnote>
  <w:endnote w:type="continuationSeparator" w:id="0">
    <w:p w14:paraId="25311349" w14:textId="77777777" w:rsidR="0023626F" w:rsidRDefault="0023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re Baskerville">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36"/>
      <w:gridCol w:w="10204"/>
      <w:gridCol w:w="270"/>
    </w:tblGrid>
    <w:tr w:rsidR="001070DE" w14:paraId="4DB580B7" w14:textId="77777777" w:rsidTr="00FF23A3">
      <w:tc>
        <w:tcPr>
          <w:tcW w:w="236" w:type="dxa"/>
        </w:tcPr>
        <w:p w14:paraId="16AAC909" w14:textId="11A403D9" w:rsidR="001070DE" w:rsidRDefault="001070DE" w:rsidP="4A2D43CC">
          <w:pPr>
            <w:pStyle w:val="Header"/>
            <w:ind w:left="-115"/>
          </w:pPr>
        </w:p>
      </w:tc>
      <w:tc>
        <w:tcPr>
          <w:tcW w:w="10204" w:type="dxa"/>
        </w:tcPr>
        <w:p w14:paraId="6B276B9A" w14:textId="000D266D" w:rsidR="001070DE" w:rsidRDefault="001070DE" w:rsidP="00162E06">
          <w:pPr>
            <w:pStyle w:val="BodyText"/>
            <w:jc w:val="center"/>
            <w:rPr>
              <w:i/>
              <w:iCs/>
              <w:sz w:val="20"/>
              <w:szCs w:val="20"/>
            </w:rPr>
          </w:pPr>
          <w:r w:rsidRPr="4A2D43CC">
            <w:rPr>
              <w:i/>
              <w:iCs/>
              <w:sz w:val="20"/>
              <w:szCs w:val="20"/>
            </w:rPr>
            <w:t xml:space="preserve">No money can be </w:t>
          </w:r>
          <w:proofErr w:type="gramStart"/>
          <w:r w:rsidRPr="4A2D43CC">
            <w:rPr>
              <w:i/>
              <w:iCs/>
              <w:sz w:val="20"/>
              <w:szCs w:val="20"/>
            </w:rPr>
            <w:t>spent</w:t>
          </w:r>
          <w:proofErr w:type="gramEnd"/>
          <w:r w:rsidRPr="4A2D43CC">
            <w:rPr>
              <w:i/>
              <w:iCs/>
              <w:sz w:val="20"/>
              <w:szCs w:val="20"/>
            </w:rPr>
            <w:t xml:space="preserve"> or work done until plan</w:t>
          </w:r>
          <w:r>
            <w:rPr>
              <w:i/>
              <w:iCs/>
              <w:sz w:val="20"/>
              <w:szCs w:val="20"/>
            </w:rPr>
            <w:t xml:space="preserve"> is approved by the Board of D</w:t>
          </w:r>
          <w:r w:rsidRPr="4A2D43CC">
            <w:rPr>
              <w:i/>
              <w:iCs/>
              <w:sz w:val="20"/>
              <w:szCs w:val="20"/>
            </w:rPr>
            <w:t>irectors. Copy of approved plan</w:t>
          </w:r>
          <w:r>
            <w:rPr>
              <w:i/>
              <w:iCs/>
              <w:sz w:val="20"/>
              <w:szCs w:val="20"/>
            </w:rPr>
            <w:t xml:space="preserve"> is returned to committee chair. Original is filed with meeting</w:t>
          </w:r>
          <w:r w:rsidRPr="4A2D43CC">
            <w:rPr>
              <w:i/>
              <w:iCs/>
              <w:sz w:val="20"/>
              <w:szCs w:val="20"/>
            </w:rPr>
            <w:t xml:space="preserve"> minutes.</w:t>
          </w:r>
        </w:p>
      </w:tc>
      <w:tc>
        <w:tcPr>
          <w:tcW w:w="270" w:type="dxa"/>
        </w:tcPr>
        <w:p w14:paraId="29C4BC07" w14:textId="0DE6B9B1" w:rsidR="001070DE" w:rsidRDefault="001070DE" w:rsidP="00162E06">
          <w:pPr>
            <w:pStyle w:val="Header"/>
            <w:ind w:right="-115"/>
            <w:jc w:val="center"/>
          </w:pPr>
        </w:p>
      </w:tc>
    </w:tr>
  </w:tbl>
  <w:p w14:paraId="6E22EBBE" w14:textId="309E9A7D" w:rsidR="001070DE" w:rsidRPr="00FF23A3" w:rsidRDefault="001070DE" w:rsidP="00FF23A3">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EA8CC" w14:textId="77777777" w:rsidR="0023626F" w:rsidRDefault="0023626F">
      <w:r>
        <w:separator/>
      </w:r>
    </w:p>
  </w:footnote>
  <w:footnote w:type="continuationSeparator" w:id="0">
    <w:p w14:paraId="696FACD9" w14:textId="77777777" w:rsidR="0023626F" w:rsidRDefault="00236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95" w:type="dxa"/>
      <w:tblLayout w:type="fixed"/>
      <w:tblLook w:val="04A0" w:firstRow="1" w:lastRow="0" w:firstColumn="1" w:lastColumn="0" w:noHBand="0" w:noVBand="1"/>
    </w:tblPr>
    <w:tblGrid>
      <w:gridCol w:w="3438"/>
      <w:gridCol w:w="4050"/>
      <w:gridCol w:w="3207"/>
    </w:tblGrid>
    <w:tr w:rsidR="00FF23A3" w14:paraId="580B7C11" w14:textId="77777777" w:rsidTr="00FF23A3">
      <w:tc>
        <w:tcPr>
          <w:tcW w:w="3438" w:type="dxa"/>
        </w:tcPr>
        <w:p w14:paraId="290C6C46" w14:textId="57C7DA4C" w:rsidR="00FF23A3" w:rsidRDefault="00FF23A3" w:rsidP="4A2D43CC">
          <w:pPr>
            <w:pStyle w:val="Header"/>
            <w:ind w:left="-115"/>
          </w:pPr>
        </w:p>
      </w:tc>
      <w:tc>
        <w:tcPr>
          <w:tcW w:w="4050" w:type="dxa"/>
        </w:tcPr>
        <w:p w14:paraId="19ED2E12" w14:textId="4D8320C6" w:rsidR="00FF23A3" w:rsidRDefault="006177C7" w:rsidP="006177C7">
          <w:pPr>
            <w:ind w:right="58"/>
            <w:jc w:val="center"/>
            <w:rPr>
              <w:b/>
              <w:bCs/>
              <w:sz w:val="32"/>
              <w:szCs w:val="32"/>
            </w:rPr>
          </w:pPr>
          <w:r w:rsidRPr="006177C7">
            <w:rPr>
              <w:b/>
              <w:bCs/>
              <w:sz w:val="32"/>
              <w:szCs w:val="32"/>
            </w:rPr>
            <w:drawing>
              <wp:anchor distT="0" distB="0" distL="114300" distR="114300" simplePos="0" relativeHeight="251658240" behindDoc="1" locked="0" layoutInCell="1" allowOverlap="1" wp14:anchorId="3A8D27CB" wp14:editId="586797D3">
                <wp:simplePos x="0" y="0"/>
                <wp:positionH relativeFrom="column">
                  <wp:posOffset>500380</wp:posOffset>
                </wp:positionH>
                <wp:positionV relativeFrom="paragraph">
                  <wp:posOffset>0</wp:posOffset>
                </wp:positionV>
                <wp:extent cx="1522730" cy="1133475"/>
                <wp:effectExtent l="0" t="0" r="1270" b="9525"/>
                <wp:wrapTight wrapText="bothSides">
                  <wp:wrapPolygon edited="0">
                    <wp:start x="0" y="0"/>
                    <wp:lineTo x="0" y="21418"/>
                    <wp:lineTo x="21348" y="21418"/>
                    <wp:lineTo x="21348" y="0"/>
                    <wp:lineTo x="0" y="0"/>
                  </wp:wrapPolygon>
                </wp:wrapTight>
                <wp:docPr id="5" name="Picture 4">
                  <a:extLst xmlns:a="http://schemas.openxmlformats.org/drawingml/2006/main">
                    <a:ext uri="{FF2B5EF4-FFF2-40B4-BE49-F238E27FC236}">
                      <a16:creationId xmlns:a16="http://schemas.microsoft.com/office/drawing/2014/main" id="{57C137FC-4B52-4684-AA10-D35320E908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7C137FC-4B52-4684-AA10-D35320E90889}"/>
                            </a:ext>
                          </a:extLst>
                        </pic:cNvPr>
                        <pic:cNvPicPr>
                          <a:picLocks noChangeAspect="1"/>
                        </pic:cNvPicPr>
                      </pic:nvPicPr>
                      <pic:blipFill rotWithShape="1">
                        <a:blip r:embed="rId1">
                          <a:extLst>
                            <a:ext uri="{28A0092B-C50C-407E-A947-70E740481C1C}">
                              <a14:useLocalDpi xmlns:a14="http://schemas.microsoft.com/office/drawing/2010/main" val="0"/>
                            </a:ext>
                          </a:extLst>
                        </a:blip>
                        <a:srcRect l="23256" t="22300" r="23953" b="7830"/>
                        <a:stretch/>
                      </pic:blipFill>
                      <pic:spPr>
                        <a:xfrm>
                          <a:off x="0" y="0"/>
                          <a:ext cx="1522730" cy="1133475"/>
                        </a:xfrm>
                        <a:prstGeom prst="rect">
                          <a:avLst/>
                        </a:prstGeom>
                      </pic:spPr>
                    </pic:pic>
                  </a:graphicData>
                </a:graphic>
                <wp14:sizeRelH relativeFrom="page">
                  <wp14:pctWidth>0</wp14:pctWidth>
                </wp14:sizeRelH>
                <wp14:sizeRelV relativeFrom="page">
                  <wp14:pctHeight>0</wp14:pctHeight>
                </wp14:sizeRelV>
              </wp:anchor>
            </w:drawing>
          </w:r>
          <w:r w:rsidR="00FF23A3" w:rsidRPr="4A2D43CC">
            <w:rPr>
              <w:b/>
              <w:bCs/>
              <w:sz w:val="32"/>
              <w:szCs w:val="32"/>
            </w:rPr>
            <w:t xml:space="preserve">Committee </w:t>
          </w:r>
          <w:r w:rsidR="00EB6601">
            <w:rPr>
              <w:b/>
              <w:bCs/>
              <w:sz w:val="32"/>
              <w:szCs w:val="32"/>
            </w:rPr>
            <w:t>Report</w:t>
          </w:r>
        </w:p>
        <w:p w14:paraId="3C38B8D2" w14:textId="7A4D579A" w:rsidR="00FF23A3" w:rsidRPr="006177C7" w:rsidRDefault="006177C7" w:rsidP="00D3132C">
          <w:pPr>
            <w:spacing w:before="24"/>
            <w:ind w:right="58"/>
            <w:jc w:val="center"/>
            <w:rPr>
              <w:b/>
              <w:bCs/>
              <w:u w:val="single"/>
            </w:rPr>
          </w:pPr>
          <w:r w:rsidRPr="006177C7">
            <w:rPr>
              <w:b/>
              <w:bCs/>
              <w:w w:val="95"/>
            </w:rPr>
            <w:t>September</w:t>
          </w:r>
          <w:r w:rsidR="00FF23A3" w:rsidRPr="006177C7">
            <w:rPr>
              <w:b/>
              <w:bCs/>
              <w:w w:val="95"/>
            </w:rPr>
            <w:t xml:space="preserve"> 20</w:t>
          </w:r>
          <w:r w:rsidR="008330C9" w:rsidRPr="006177C7">
            <w:rPr>
              <w:b/>
              <w:bCs/>
              <w:w w:val="95"/>
            </w:rPr>
            <w:t>2</w:t>
          </w:r>
          <w:r w:rsidR="00900E05" w:rsidRPr="006177C7">
            <w:rPr>
              <w:b/>
              <w:bCs/>
              <w:w w:val="95"/>
            </w:rPr>
            <w:t>1</w:t>
          </w:r>
        </w:p>
      </w:tc>
      <w:tc>
        <w:tcPr>
          <w:tcW w:w="3207" w:type="dxa"/>
        </w:tcPr>
        <w:p w14:paraId="3AE7B058" w14:textId="299AA269" w:rsidR="00FF23A3" w:rsidRDefault="00FF23A3" w:rsidP="4A2D43CC">
          <w:pPr>
            <w:pStyle w:val="Header"/>
            <w:ind w:right="-115"/>
            <w:jc w:val="right"/>
          </w:pPr>
        </w:p>
      </w:tc>
    </w:tr>
  </w:tbl>
  <w:p w14:paraId="1D27B8B8" w14:textId="136128D0" w:rsidR="001070DE" w:rsidRDefault="001070DE" w:rsidP="4A2D4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26440"/>
    <w:multiLevelType w:val="hybridMultilevel"/>
    <w:tmpl w:val="38127220"/>
    <w:lvl w:ilvl="0" w:tplc="01AC6BA8">
      <w:start w:val="1"/>
      <w:numFmt w:val="bullet"/>
      <w:lvlText w:val=""/>
      <w:lvlJc w:val="left"/>
      <w:pPr>
        <w:ind w:left="720" w:hanging="360"/>
      </w:pPr>
      <w:rPr>
        <w:rFonts w:ascii="Symbol" w:hAnsi="Symbol" w:hint="default"/>
      </w:rPr>
    </w:lvl>
    <w:lvl w:ilvl="1" w:tplc="6E0E76DE">
      <w:start w:val="1"/>
      <w:numFmt w:val="bullet"/>
      <w:lvlText w:val="o"/>
      <w:lvlJc w:val="left"/>
      <w:pPr>
        <w:ind w:left="1440" w:hanging="360"/>
      </w:pPr>
      <w:rPr>
        <w:rFonts w:ascii="Courier New" w:hAnsi="Courier New" w:hint="default"/>
      </w:rPr>
    </w:lvl>
    <w:lvl w:ilvl="2" w:tplc="9B70B7EA">
      <w:start w:val="1"/>
      <w:numFmt w:val="bullet"/>
      <w:lvlText w:val=""/>
      <w:lvlJc w:val="left"/>
      <w:pPr>
        <w:ind w:left="2160" w:hanging="360"/>
      </w:pPr>
      <w:rPr>
        <w:rFonts w:ascii="Wingdings" w:hAnsi="Wingdings" w:hint="default"/>
      </w:rPr>
    </w:lvl>
    <w:lvl w:ilvl="3" w:tplc="18C21CD4">
      <w:start w:val="1"/>
      <w:numFmt w:val="bullet"/>
      <w:lvlText w:val=""/>
      <w:lvlJc w:val="left"/>
      <w:pPr>
        <w:ind w:left="2880" w:hanging="360"/>
      </w:pPr>
      <w:rPr>
        <w:rFonts w:ascii="Symbol" w:hAnsi="Symbol" w:hint="default"/>
      </w:rPr>
    </w:lvl>
    <w:lvl w:ilvl="4" w:tplc="5DD63BA4">
      <w:start w:val="1"/>
      <w:numFmt w:val="bullet"/>
      <w:lvlText w:val="o"/>
      <w:lvlJc w:val="left"/>
      <w:pPr>
        <w:ind w:left="3600" w:hanging="360"/>
      </w:pPr>
      <w:rPr>
        <w:rFonts w:ascii="Courier New" w:hAnsi="Courier New" w:hint="default"/>
      </w:rPr>
    </w:lvl>
    <w:lvl w:ilvl="5" w:tplc="4E129EDC">
      <w:start w:val="1"/>
      <w:numFmt w:val="bullet"/>
      <w:lvlText w:val=""/>
      <w:lvlJc w:val="left"/>
      <w:pPr>
        <w:ind w:left="4320" w:hanging="360"/>
      </w:pPr>
      <w:rPr>
        <w:rFonts w:ascii="Wingdings" w:hAnsi="Wingdings" w:hint="default"/>
      </w:rPr>
    </w:lvl>
    <w:lvl w:ilvl="6" w:tplc="DAD6EFB6">
      <w:start w:val="1"/>
      <w:numFmt w:val="bullet"/>
      <w:lvlText w:val=""/>
      <w:lvlJc w:val="left"/>
      <w:pPr>
        <w:ind w:left="5040" w:hanging="360"/>
      </w:pPr>
      <w:rPr>
        <w:rFonts w:ascii="Symbol" w:hAnsi="Symbol" w:hint="default"/>
      </w:rPr>
    </w:lvl>
    <w:lvl w:ilvl="7" w:tplc="C5561CA6">
      <w:start w:val="1"/>
      <w:numFmt w:val="bullet"/>
      <w:lvlText w:val="o"/>
      <w:lvlJc w:val="left"/>
      <w:pPr>
        <w:ind w:left="5760" w:hanging="360"/>
      </w:pPr>
      <w:rPr>
        <w:rFonts w:ascii="Courier New" w:hAnsi="Courier New" w:hint="default"/>
      </w:rPr>
    </w:lvl>
    <w:lvl w:ilvl="8" w:tplc="532C5100">
      <w:start w:val="1"/>
      <w:numFmt w:val="bullet"/>
      <w:lvlText w:val=""/>
      <w:lvlJc w:val="left"/>
      <w:pPr>
        <w:ind w:left="6480" w:hanging="360"/>
      </w:pPr>
      <w:rPr>
        <w:rFonts w:ascii="Wingdings" w:hAnsi="Wingdings" w:hint="default"/>
      </w:rPr>
    </w:lvl>
  </w:abstractNum>
  <w:abstractNum w:abstractNumId="1" w15:restartNumberingAfterBreak="0">
    <w:nsid w:val="59D87255"/>
    <w:multiLevelType w:val="hybridMultilevel"/>
    <w:tmpl w:val="01A2E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26106"/>
    <w:multiLevelType w:val="hybridMultilevel"/>
    <w:tmpl w:val="D9ECE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252307C"/>
    <w:multiLevelType w:val="hybridMultilevel"/>
    <w:tmpl w:val="C9DC7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2EE0F5F"/>
    <w:multiLevelType w:val="hybridMultilevel"/>
    <w:tmpl w:val="AF562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6E735B"/>
    <w:multiLevelType w:val="multilevel"/>
    <w:tmpl w:val="5E00C270"/>
    <w:lvl w:ilvl="0">
      <w:start w:val="1"/>
      <w:numFmt w:val="bullet"/>
      <w:lvlText w:val=""/>
      <w:lvlJc w:val="left"/>
      <w:pPr>
        <w:tabs>
          <w:tab w:val="num" w:pos="765"/>
        </w:tabs>
        <w:ind w:left="765" w:hanging="360"/>
      </w:pPr>
      <w:rPr>
        <w:rFonts w:ascii="Symbol" w:hAnsi="Symbol" w:hint="default"/>
        <w:sz w:val="20"/>
      </w:rPr>
    </w:lvl>
    <w:lvl w:ilvl="1" w:tentative="1">
      <w:start w:val="1"/>
      <w:numFmt w:val="bullet"/>
      <w:lvlText w:val="o"/>
      <w:lvlJc w:val="left"/>
      <w:pPr>
        <w:tabs>
          <w:tab w:val="num" w:pos="1485"/>
        </w:tabs>
        <w:ind w:left="1485" w:hanging="360"/>
      </w:pPr>
      <w:rPr>
        <w:rFonts w:ascii="Courier New" w:hAnsi="Courier New" w:hint="default"/>
        <w:sz w:val="20"/>
      </w:rPr>
    </w:lvl>
    <w:lvl w:ilvl="2" w:tentative="1">
      <w:start w:val="1"/>
      <w:numFmt w:val="bullet"/>
      <w:lvlText w:val=""/>
      <w:lvlJc w:val="left"/>
      <w:pPr>
        <w:tabs>
          <w:tab w:val="num" w:pos="2205"/>
        </w:tabs>
        <w:ind w:left="2205" w:hanging="360"/>
      </w:pPr>
      <w:rPr>
        <w:rFonts w:ascii="Wingdings" w:hAnsi="Wingdings" w:hint="default"/>
        <w:sz w:val="20"/>
      </w:rPr>
    </w:lvl>
    <w:lvl w:ilvl="3" w:tentative="1">
      <w:start w:val="1"/>
      <w:numFmt w:val="bullet"/>
      <w:lvlText w:val=""/>
      <w:lvlJc w:val="left"/>
      <w:pPr>
        <w:tabs>
          <w:tab w:val="num" w:pos="2925"/>
        </w:tabs>
        <w:ind w:left="2925" w:hanging="360"/>
      </w:pPr>
      <w:rPr>
        <w:rFonts w:ascii="Wingdings" w:hAnsi="Wingdings" w:hint="default"/>
        <w:sz w:val="20"/>
      </w:rPr>
    </w:lvl>
    <w:lvl w:ilvl="4" w:tentative="1">
      <w:start w:val="1"/>
      <w:numFmt w:val="bullet"/>
      <w:lvlText w:val=""/>
      <w:lvlJc w:val="left"/>
      <w:pPr>
        <w:tabs>
          <w:tab w:val="num" w:pos="3645"/>
        </w:tabs>
        <w:ind w:left="3645" w:hanging="360"/>
      </w:pPr>
      <w:rPr>
        <w:rFonts w:ascii="Wingdings" w:hAnsi="Wingdings" w:hint="default"/>
        <w:sz w:val="20"/>
      </w:rPr>
    </w:lvl>
    <w:lvl w:ilvl="5" w:tentative="1">
      <w:start w:val="1"/>
      <w:numFmt w:val="bullet"/>
      <w:lvlText w:val=""/>
      <w:lvlJc w:val="left"/>
      <w:pPr>
        <w:tabs>
          <w:tab w:val="num" w:pos="4365"/>
        </w:tabs>
        <w:ind w:left="4365" w:hanging="360"/>
      </w:pPr>
      <w:rPr>
        <w:rFonts w:ascii="Wingdings" w:hAnsi="Wingdings" w:hint="default"/>
        <w:sz w:val="20"/>
      </w:rPr>
    </w:lvl>
    <w:lvl w:ilvl="6" w:tentative="1">
      <w:start w:val="1"/>
      <w:numFmt w:val="bullet"/>
      <w:lvlText w:val=""/>
      <w:lvlJc w:val="left"/>
      <w:pPr>
        <w:tabs>
          <w:tab w:val="num" w:pos="5085"/>
        </w:tabs>
        <w:ind w:left="5085" w:hanging="360"/>
      </w:pPr>
      <w:rPr>
        <w:rFonts w:ascii="Wingdings" w:hAnsi="Wingdings" w:hint="default"/>
        <w:sz w:val="20"/>
      </w:rPr>
    </w:lvl>
    <w:lvl w:ilvl="7" w:tentative="1">
      <w:start w:val="1"/>
      <w:numFmt w:val="bullet"/>
      <w:lvlText w:val=""/>
      <w:lvlJc w:val="left"/>
      <w:pPr>
        <w:tabs>
          <w:tab w:val="num" w:pos="5805"/>
        </w:tabs>
        <w:ind w:left="5805" w:hanging="360"/>
      </w:pPr>
      <w:rPr>
        <w:rFonts w:ascii="Wingdings" w:hAnsi="Wingdings" w:hint="default"/>
        <w:sz w:val="20"/>
      </w:rPr>
    </w:lvl>
    <w:lvl w:ilvl="8" w:tentative="1">
      <w:start w:val="1"/>
      <w:numFmt w:val="bullet"/>
      <w:lvlText w:val=""/>
      <w:lvlJc w:val="left"/>
      <w:pPr>
        <w:tabs>
          <w:tab w:val="num" w:pos="6525"/>
        </w:tabs>
        <w:ind w:left="6525" w:hanging="360"/>
      </w:pPr>
      <w:rPr>
        <w:rFonts w:ascii="Wingdings" w:hAnsi="Wingdings" w:hint="default"/>
        <w:sz w:val="20"/>
      </w:rPr>
    </w:lvl>
  </w:abstractNum>
  <w:abstractNum w:abstractNumId="6" w15:restartNumberingAfterBreak="0">
    <w:nsid w:val="68C34847"/>
    <w:multiLevelType w:val="hybridMultilevel"/>
    <w:tmpl w:val="3E28D7AE"/>
    <w:lvl w:ilvl="0" w:tplc="75C690C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E946E8"/>
    <w:multiLevelType w:val="hybridMultilevel"/>
    <w:tmpl w:val="DCF40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EF85743"/>
    <w:multiLevelType w:val="hybridMultilevel"/>
    <w:tmpl w:val="ED6045B0"/>
    <w:lvl w:ilvl="0" w:tplc="F04E7240">
      <w:start w:val="1"/>
      <w:numFmt w:val="bullet"/>
      <w:lvlText w:val=""/>
      <w:lvlJc w:val="left"/>
      <w:pPr>
        <w:ind w:left="720" w:hanging="360"/>
      </w:pPr>
      <w:rPr>
        <w:rFonts w:ascii="Symbol" w:hAnsi="Symbol" w:hint="default"/>
      </w:rPr>
    </w:lvl>
    <w:lvl w:ilvl="1" w:tplc="6A3E3812">
      <w:start w:val="1"/>
      <w:numFmt w:val="bullet"/>
      <w:lvlText w:val="o"/>
      <w:lvlJc w:val="left"/>
      <w:pPr>
        <w:ind w:left="1440" w:hanging="360"/>
      </w:pPr>
      <w:rPr>
        <w:rFonts w:ascii="Courier New" w:hAnsi="Courier New" w:hint="default"/>
      </w:rPr>
    </w:lvl>
    <w:lvl w:ilvl="2" w:tplc="55E49FF6">
      <w:start w:val="1"/>
      <w:numFmt w:val="bullet"/>
      <w:lvlText w:val=""/>
      <w:lvlJc w:val="left"/>
      <w:pPr>
        <w:ind w:left="2160" w:hanging="360"/>
      </w:pPr>
      <w:rPr>
        <w:rFonts w:ascii="Wingdings" w:hAnsi="Wingdings" w:hint="default"/>
      </w:rPr>
    </w:lvl>
    <w:lvl w:ilvl="3" w:tplc="4CA02C22">
      <w:start w:val="1"/>
      <w:numFmt w:val="bullet"/>
      <w:lvlText w:val=""/>
      <w:lvlJc w:val="left"/>
      <w:pPr>
        <w:ind w:left="2880" w:hanging="360"/>
      </w:pPr>
      <w:rPr>
        <w:rFonts w:ascii="Symbol" w:hAnsi="Symbol" w:hint="default"/>
      </w:rPr>
    </w:lvl>
    <w:lvl w:ilvl="4" w:tplc="97562942">
      <w:start w:val="1"/>
      <w:numFmt w:val="bullet"/>
      <w:lvlText w:val="o"/>
      <w:lvlJc w:val="left"/>
      <w:pPr>
        <w:ind w:left="3600" w:hanging="360"/>
      </w:pPr>
      <w:rPr>
        <w:rFonts w:ascii="Courier New" w:hAnsi="Courier New" w:hint="default"/>
      </w:rPr>
    </w:lvl>
    <w:lvl w:ilvl="5" w:tplc="577E191C">
      <w:start w:val="1"/>
      <w:numFmt w:val="bullet"/>
      <w:lvlText w:val=""/>
      <w:lvlJc w:val="left"/>
      <w:pPr>
        <w:ind w:left="4320" w:hanging="360"/>
      </w:pPr>
      <w:rPr>
        <w:rFonts w:ascii="Wingdings" w:hAnsi="Wingdings" w:hint="default"/>
      </w:rPr>
    </w:lvl>
    <w:lvl w:ilvl="6" w:tplc="8E749F84">
      <w:start w:val="1"/>
      <w:numFmt w:val="bullet"/>
      <w:lvlText w:val=""/>
      <w:lvlJc w:val="left"/>
      <w:pPr>
        <w:ind w:left="5040" w:hanging="360"/>
      </w:pPr>
      <w:rPr>
        <w:rFonts w:ascii="Symbol" w:hAnsi="Symbol" w:hint="default"/>
      </w:rPr>
    </w:lvl>
    <w:lvl w:ilvl="7" w:tplc="28B28D4E">
      <w:start w:val="1"/>
      <w:numFmt w:val="bullet"/>
      <w:lvlText w:val="o"/>
      <w:lvlJc w:val="left"/>
      <w:pPr>
        <w:ind w:left="5760" w:hanging="360"/>
      </w:pPr>
      <w:rPr>
        <w:rFonts w:ascii="Courier New" w:hAnsi="Courier New" w:hint="default"/>
      </w:rPr>
    </w:lvl>
    <w:lvl w:ilvl="8" w:tplc="81C850D2">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2"/>
  </w:num>
  <w:num w:numId="6">
    <w:abstractNumId w:val="3"/>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2D43CC"/>
    <w:rsid w:val="000123DF"/>
    <w:rsid w:val="000B2A8B"/>
    <w:rsid w:val="000E08A0"/>
    <w:rsid w:val="001070DE"/>
    <w:rsid w:val="00117085"/>
    <w:rsid w:val="001426F0"/>
    <w:rsid w:val="00147527"/>
    <w:rsid w:val="00162E06"/>
    <w:rsid w:val="00203E51"/>
    <w:rsid w:val="0023626F"/>
    <w:rsid w:val="00266712"/>
    <w:rsid w:val="003307B7"/>
    <w:rsid w:val="00460C6A"/>
    <w:rsid w:val="0048410D"/>
    <w:rsid w:val="0058735E"/>
    <w:rsid w:val="005A3983"/>
    <w:rsid w:val="006177C7"/>
    <w:rsid w:val="006C2CF8"/>
    <w:rsid w:val="006C3802"/>
    <w:rsid w:val="0077482D"/>
    <w:rsid w:val="007D0706"/>
    <w:rsid w:val="007F3FFA"/>
    <w:rsid w:val="0081464C"/>
    <w:rsid w:val="008330C9"/>
    <w:rsid w:val="008B3F87"/>
    <w:rsid w:val="008C5872"/>
    <w:rsid w:val="00900E05"/>
    <w:rsid w:val="00904BF0"/>
    <w:rsid w:val="00947413"/>
    <w:rsid w:val="009C5018"/>
    <w:rsid w:val="00B5134A"/>
    <w:rsid w:val="00B833E8"/>
    <w:rsid w:val="00C06598"/>
    <w:rsid w:val="00D3132C"/>
    <w:rsid w:val="00D6111B"/>
    <w:rsid w:val="00D71160"/>
    <w:rsid w:val="00DC71EF"/>
    <w:rsid w:val="00E26D7D"/>
    <w:rsid w:val="00E76C3B"/>
    <w:rsid w:val="00EB6601"/>
    <w:rsid w:val="00EB7D62"/>
    <w:rsid w:val="00F5425A"/>
    <w:rsid w:val="00F64CE5"/>
    <w:rsid w:val="00FF23A3"/>
    <w:rsid w:val="4A2D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2E045"/>
  <w15:docId w15:val="{814ADADB-C1B0-42BC-B175-7143F818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customStyle="1" w:styleId="Default">
    <w:name w:val="Default"/>
    <w:rsid w:val="001070DE"/>
    <w:pPr>
      <w:widowControl/>
      <w:adjustRightInd w:val="0"/>
    </w:pPr>
    <w:rPr>
      <w:rFonts w:ascii="Trebuchet MS" w:hAnsi="Trebuchet MS" w:cs="Trebuchet MS"/>
      <w:color w:val="000000"/>
      <w:sz w:val="24"/>
      <w:szCs w:val="24"/>
    </w:rPr>
  </w:style>
  <w:style w:type="character" w:styleId="Hyperlink">
    <w:name w:val="Hyperlink"/>
    <w:basedOn w:val="DefaultParagraphFont"/>
    <w:uiPriority w:val="99"/>
    <w:unhideWhenUsed/>
    <w:rsid w:val="007D0706"/>
    <w:rPr>
      <w:color w:val="0000FF" w:themeColor="hyperlink"/>
      <w:u w:val="single"/>
    </w:rPr>
  </w:style>
  <w:style w:type="character" w:styleId="UnresolvedMention">
    <w:name w:val="Unresolved Mention"/>
    <w:basedOn w:val="DefaultParagraphFont"/>
    <w:uiPriority w:val="99"/>
    <w:semiHidden/>
    <w:unhideWhenUsed/>
    <w:rsid w:val="00F64CE5"/>
    <w:rPr>
      <w:color w:val="605E5C"/>
      <w:shd w:val="clear" w:color="auto" w:fill="E1DFDD"/>
    </w:rPr>
  </w:style>
  <w:style w:type="paragraph" w:customStyle="1" w:styleId="p1">
    <w:name w:val="p1"/>
    <w:basedOn w:val="Normal"/>
    <w:rsid w:val="0058735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8735E"/>
  </w:style>
  <w:style w:type="paragraph" w:customStyle="1" w:styleId="li1">
    <w:name w:val="li1"/>
    <w:basedOn w:val="Normal"/>
    <w:rsid w:val="0058735E"/>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301899">
      <w:bodyDiv w:val="1"/>
      <w:marLeft w:val="0"/>
      <w:marRight w:val="0"/>
      <w:marTop w:val="0"/>
      <w:marBottom w:val="0"/>
      <w:divBdr>
        <w:top w:val="none" w:sz="0" w:space="0" w:color="auto"/>
        <w:left w:val="none" w:sz="0" w:space="0" w:color="auto"/>
        <w:bottom w:val="none" w:sz="0" w:space="0" w:color="auto"/>
        <w:right w:val="none" w:sz="0" w:space="0" w:color="auto"/>
      </w:divBdr>
      <w:divsChild>
        <w:div w:id="1763453005">
          <w:marLeft w:val="0"/>
          <w:marRight w:val="0"/>
          <w:marTop w:val="0"/>
          <w:marBottom w:val="240"/>
          <w:divBdr>
            <w:top w:val="none" w:sz="0" w:space="0" w:color="auto"/>
            <w:left w:val="none" w:sz="0" w:space="0" w:color="auto"/>
            <w:bottom w:val="none" w:sz="0" w:space="0" w:color="auto"/>
            <w:right w:val="none" w:sz="0" w:space="0" w:color="auto"/>
          </w:divBdr>
          <w:divsChild>
            <w:div w:id="1819303335">
              <w:marLeft w:val="0"/>
              <w:marRight w:val="0"/>
              <w:marTop w:val="0"/>
              <w:marBottom w:val="0"/>
              <w:divBdr>
                <w:top w:val="none" w:sz="0" w:space="0" w:color="auto"/>
                <w:left w:val="none" w:sz="0" w:space="0" w:color="auto"/>
                <w:bottom w:val="none" w:sz="0" w:space="0" w:color="auto"/>
                <w:right w:val="none" w:sz="0" w:space="0" w:color="auto"/>
              </w:divBdr>
              <w:divsChild>
                <w:div w:id="1580290255">
                  <w:marLeft w:val="0"/>
                  <w:marRight w:val="30"/>
                  <w:marTop w:val="0"/>
                  <w:marBottom w:val="0"/>
                  <w:divBdr>
                    <w:top w:val="none" w:sz="0" w:space="0" w:color="auto"/>
                    <w:left w:val="none" w:sz="0" w:space="0" w:color="auto"/>
                    <w:bottom w:val="none" w:sz="0" w:space="0" w:color="auto"/>
                    <w:right w:val="none" w:sz="0" w:space="0" w:color="auto"/>
                  </w:divBdr>
                </w:div>
                <w:div w:id="91057809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259409201">
      <w:bodyDiv w:val="1"/>
      <w:marLeft w:val="0"/>
      <w:marRight w:val="0"/>
      <w:marTop w:val="0"/>
      <w:marBottom w:val="0"/>
      <w:divBdr>
        <w:top w:val="none" w:sz="0" w:space="0" w:color="auto"/>
        <w:left w:val="none" w:sz="0" w:space="0" w:color="auto"/>
        <w:bottom w:val="none" w:sz="0" w:space="0" w:color="auto"/>
        <w:right w:val="none" w:sz="0" w:space="0" w:color="auto"/>
      </w:divBdr>
      <w:divsChild>
        <w:div w:id="1117410789">
          <w:marLeft w:val="0"/>
          <w:marRight w:val="0"/>
          <w:marTop w:val="120"/>
          <w:marBottom w:val="120"/>
          <w:divBdr>
            <w:top w:val="none" w:sz="0" w:space="0" w:color="auto"/>
            <w:left w:val="none" w:sz="0" w:space="0" w:color="auto"/>
            <w:bottom w:val="none" w:sz="0" w:space="0" w:color="auto"/>
            <w:right w:val="none" w:sz="0" w:space="0" w:color="auto"/>
          </w:divBdr>
          <w:divsChild>
            <w:div w:id="2093962851">
              <w:marLeft w:val="0"/>
              <w:marRight w:val="0"/>
              <w:marTop w:val="0"/>
              <w:marBottom w:val="0"/>
              <w:divBdr>
                <w:top w:val="none" w:sz="0" w:space="0" w:color="auto"/>
                <w:left w:val="none" w:sz="0" w:space="0" w:color="auto"/>
                <w:bottom w:val="none" w:sz="0" w:space="0" w:color="auto"/>
                <w:right w:val="none" w:sz="0" w:space="0" w:color="auto"/>
              </w:divBdr>
              <w:divsChild>
                <w:div w:id="1796873348">
                  <w:marLeft w:val="0"/>
                  <w:marRight w:val="0"/>
                  <w:marTop w:val="0"/>
                  <w:marBottom w:val="0"/>
                  <w:divBdr>
                    <w:top w:val="none" w:sz="0" w:space="0" w:color="auto"/>
                    <w:left w:val="none" w:sz="0" w:space="0" w:color="auto"/>
                    <w:bottom w:val="none" w:sz="0" w:space="0" w:color="auto"/>
                    <w:right w:val="none" w:sz="0" w:space="0" w:color="auto"/>
                  </w:divBdr>
                </w:div>
                <w:div w:id="223759368">
                  <w:marLeft w:val="0"/>
                  <w:marRight w:val="0"/>
                  <w:marTop w:val="0"/>
                  <w:marBottom w:val="0"/>
                  <w:divBdr>
                    <w:top w:val="none" w:sz="0" w:space="0" w:color="auto"/>
                    <w:left w:val="none" w:sz="0" w:space="0" w:color="auto"/>
                    <w:bottom w:val="none" w:sz="0" w:space="0" w:color="auto"/>
                    <w:right w:val="none" w:sz="0" w:space="0" w:color="auto"/>
                  </w:divBdr>
                </w:div>
                <w:div w:id="1893343527">
                  <w:marLeft w:val="0"/>
                  <w:marRight w:val="0"/>
                  <w:marTop w:val="0"/>
                  <w:marBottom w:val="0"/>
                  <w:divBdr>
                    <w:top w:val="none" w:sz="0" w:space="0" w:color="auto"/>
                    <w:left w:val="none" w:sz="0" w:space="0" w:color="auto"/>
                    <w:bottom w:val="none" w:sz="0" w:space="0" w:color="auto"/>
                    <w:right w:val="none" w:sz="0" w:space="0" w:color="auto"/>
                  </w:divBdr>
                </w:div>
                <w:div w:id="1593583692">
                  <w:marLeft w:val="0"/>
                  <w:marRight w:val="0"/>
                  <w:marTop w:val="0"/>
                  <w:marBottom w:val="0"/>
                  <w:divBdr>
                    <w:top w:val="none" w:sz="0" w:space="0" w:color="auto"/>
                    <w:left w:val="none" w:sz="0" w:space="0" w:color="auto"/>
                    <w:bottom w:val="none" w:sz="0" w:space="0" w:color="auto"/>
                    <w:right w:val="none" w:sz="0" w:space="0" w:color="auto"/>
                  </w:divBdr>
                </w:div>
                <w:div w:id="174879707">
                  <w:marLeft w:val="0"/>
                  <w:marRight w:val="0"/>
                  <w:marTop w:val="0"/>
                  <w:marBottom w:val="0"/>
                  <w:divBdr>
                    <w:top w:val="none" w:sz="0" w:space="0" w:color="auto"/>
                    <w:left w:val="none" w:sz="0" w:space="0" w:color="auto"/>
                    <w:bottom w:val="none" w:sz="0" w:space="0" w:color="auto"/>
                    <w:right w:val="none" w:sz="0" w:space="0" w:color="auto"/>
                  </w:divBdr>
                </w:div>
                <w:div w:id="1437753678">
                  <w:marLeft w:val="0"/>
                  <w:marRight w:val="0"/>
                  <w:marTop w:val="0"/>
                  <w:marBottom w:val="0"/>
                  <w:divBdr>
                    <w:top w:val="none" w:sz="0" w:space="0" w:color="auto"/>
                    <w:left w:val="none" w:sz="0" w:space="0" w:color="auto"/>
                    <w:bottom w:val="none" w:sz="0" w:space="0" w:color="auto"/>
                    <w:right w:val="none" w:sz="0" w:space="0" w:color="auto"/>
                  </w:divBdr>
                </w:div>
                <w:div w:id="483015294">
                  <w:marLeft w:val="0"/>
                  <w:marRight w:val="0"/>
                  <w:marTop w:val="0"/>
                  <w:marBottom w:val="0"/>
                  <w:divBdr>
                    <w:top w:val="none" w:sz="0" w:space="0" w:color="auto"/>
                    <w:left w:val="none" w:sz="0" w:space="0" w:color="auto"/>
                    <w:bottom w:val="none" w:sz="0" w:space="0" w:color="auto"/>
                    <w:right w:val="none" w:sz="0" w:space="0" w:color="auto"/>
                  </w:divBdr>
                </w:div>
                <w:div w:id="436679284">
                  <w:marLeft w:val="0"/>
                  <w:marRight w:val="0"/>
                  <w:marTop w:val="0"/>
                  <w:marBottom w:val="0"/>
                  <w:divBdr>
                    <w:top w:val="none" w:sz="0" w:space="0" w:color="auto"/>
                    <w:left w:val="none" w:sz="0" w:space="0" w:color="auto"/>
                    <w:bottom w:val="none" w:sz="0" w:space="0" w:color="auto"/>
                    <w:right w:val="none" w:sz="0" w:space="0" w:color="auto"/>
                  </w:divBdr>
                </w:div>
                <w:div w:id="474026723">
                  <w:marLeft w:val="0"/>
                  <w:marRight w:val="0"/>
                  <w:marTop w:val="0"/>
                  <w:marBottom w:val="0"/>
                  <w:divBdr>
                    <w:top w:val="none" w:sz="0" w:space="0" w:color="auto"/>
                    <w:left w:val="none" w:sz="0" w:space="0" w:color="auto"/>
                    <w:bottom w:val="none" w:sz="0" w:space="0" w:color="auto"/>
                    <w:right w:val="none" w:sz="0" w:space="0" w:color="auto"/>
                  </w:divBdr>
                </w:div>
                <w:div w:id="622421624">
                  <w:marLeft w:val="0"/>
                  <w:marRight w:val="0"/>
                  <w:marTop w:val="0"/>
                  <w:marBottom w:val="0"/>
                  <w:divBdr>
                    <w:top w:val="none" w:sz="0" w:space="0" w:color="auto"/>
                    <w:left w:val="none" w:sz="0" w:space="0" w:color="auto"/>
                    <w:bottom w:val="none" w:sz="0" w:space="0" w:color="auto"/>
                    <w:right w:val="none" w:sz="0" w:space="0" w:color="auto"/>
                  </w:divBdr>
                </w:div>
                <w:div w:id="845629140">
                  <w:marLeft w:val="0"/>
                  <w:marRight w:val="0"/>
                  <w:marTop w:val="0"/>
                  <w:marBottom w:val="0"/>
                  <w:divBdr>
                    <w:top w:val="none" w:sz="0" w:space="0" w:color="auto"/>
                    <w:left w:val="none" w:sz="0" w:space="0" w:color="auto"/>
                    <w:bottom w:val="none" w:sz="0" w:space="0" w:color="auto"/>
                    <w:right w:val="none" w:sz="0" w:space="0" w:color="auto"/>
                  </w:divBdr>
                </w:div>
                <w:div w:id="1603341910">
                  <w:marLeft w:val="0"/>
                  <w:marRight w:val="0"/>
                  <w:marTop w:val="0"/>
                  <w:marBottom w:val="0"/>
                  <w:divBdr>
                    <w:top w:val="none" w:sz="0" w:space="0" w:color="auto"/>
                    <w:left w:val="none" w:sz="0" w:space="0" w:color="auto"/>
                    <w:bottom w:val="none" w:sz="0" w:space="0" w:color="auto"/>
                    <w:right w:val="none" w:sz="0" w:space="0" w:color="auto"/>
                  </w:divBdr>
                </w:div>
                <w:div w:id="1919629118">
                  <w:marLeft w:val="0"/>
                  <w:marRight w:val="0"/>
                  <w:marTop w:val="0"/>
                  <w:marBottom w:val="0"/>
                  <w:divBdr>
                    <w:top w:val="none" w:sz="0" w:space="0" w:color="auto"/>
                    <w:left w:val="none" w:sz="0" w:space="0" w:color="auto"/>
                    <w:bottom w:val="none" w:sz="0" w:space="0" w:color="auto"/>
                    <w:right w:val="none" w:sz="0" w:space="0" w:color="auto"/>
                  </w:divBdr>
                </w:div>
                <w:div w:id="1433739945">
                  <w:marLeft w:val="0"/>
                  <w:marRight w:val="0"/>
                  <w:marTop w:val="0"/>
                  <w:marBottom w:val="0"/>
                  <w:divBdr>
                    <w:top w:val="none" w:sz="0" w:space="0" w:color="auto"/>
                    <w:left w:val="none" w:sz="0" w:space="0" w:color="auto"/>
                    <w:bottom w:val="none" w:sz="0" w:space="0" w:color="auto"/>
                    <w:right w:val="none" w:sz="0" w:space="0" w:color="auto"/>
                  </w:divBdr>
                </w:div>
                <w:div w:id="1338313164">
                  <w:marLeft w:val="0"/>
                  <w:marRight w:val="0"/>
                  <w:marTop w:val="0"/>
                  <w:marBottom w:val="0"/>
                  <w:divBdr>
                    <w:top w:val="none" w:sz="0" w:space="0" w:color="auto"/>
                    <w:left w:val="none" w:sz="0" w:space="0" w:color="auto"/>
                    <w:bottom w:val="none" w:sz="0" w:space="0" w:color="auto"/>
                    <w:right w:val="none" w:sz="0" w:space="0" w:color="auto"/>
                  </w:divBdr>
                </w:div>
                <w:div w:id="1551069007">
                  <w:marLeft w:val="0"/>
                  <w:marRight w:val="0"/>
                  <w:marTop w:val="0"/>
                  <w:marBottom w:val="0"/>
                  <w:divBdr>
                    <w:top w:val="none" w:sz="0" w:space="0" w:color="auto"/>
                    <w:left w:val="none" w:sz="0" w:space="0" w:color="auto"/>
                    <w:bottom w:val="none" w:sz="0" w:space="0" w:color="auto"/>
                    <w:right w:val="none" w:sz="0" w:space="0" w:color="auto"/>
                  </w:divBdr>
                </w:div>
                <w:div w:id="1117137279">
                  <w:marLeft w:val="0"/>
                  <w:marRight w:val="0"/>
                  <w:marTop w:val="0"/>
                  <w:marBottom w:val="0"/>
                  <w:divBdr>
                    <w:top w:val="none" w:sz="0" w:space="0" w:color="auto"/>
                    <w:left w:val="none" w:sz="0" w:space="0" w:color="auto"/>
                    <w:bottom w:val="none" w:sz="0" w:space="0" w:color="auto"/>
                    <w:right w:val="none" w:sz="0" w:space="0" w:color="auto"/>
                  </w:divBdr>
                </w:div>
                <w:div w:id="2057580294">
                  <w:marLeft w:val="0"/>
                  <w:marRight w:val="0"/>
                  <w:marTop w:val="0"/>
                  <w:marBottom w:val="0"/>
                  <w:divBdr>
                    <w:top w:val="none" w:sz="0" w:space="0" w:color="auto"/>
                    <w:left w:val="none" w:sz="0" w:space="0" w:color="auto"/>
                    <w:bottom w:val="none" w:sz="0" w:space="0" w:color="auto"/>
                    <w:right w:val="none" w:sz="0" w:space="0" w:color="auto"/>
                  </w:divBdr>
                </w:div>
                <w:div w:id="2102214121">
                  <w:marLeft w:val="0"/>
                  <w:marRight w:val="0"/>
                  <w:marTop w:val="0"/>
                  <w:marBottom w:val="0"/>
                  <w:divBdr>
                    <w:top w:val="none" w:sz="0" w:space="0" w:color="auto"/>
                    <w:left w:val="none" w:sz="0" w:space="0" w:color="auto"/>
                    <w:bottom w:val="none" w:sz="0" w:space="0" w:color="auto"/>
                    <w:right w:val="none" w:sz="0" w:space="0" w:color="auto"/>
                  </w:divBdr>
                </w:div>
                <w:div w:id="655299357">
                  <w:marLeft w:val="0"/>
                  <w:marRight w:val="0"/>
                  <w:marTop w:val="0"/>
                  <w:marBottom w:val="0"/>
                  <w:divBdr>
                    <w:top w:val="none" w:sz="0" w:space="0" w:color="auto"/>
                    <w:left w:val="none" w:sz="0" w:space="0" w:color="auto"/>
                    <w:bottom w:val="none" w:sz="0" w:space="0" w:color="auto"/>
                    <w:right w:val="none" w:sz="0" w:space="0" w:color="auto"/>
                  </w:divBdr>
                </w:div>
                <w:div w:id="1404716587">
                  <w:marLeft w:val="0"/>
                  <w:marRight w:val="0"/>
                  <w:marTop w:val="0"/>
                  <w:marBottom w:val="0"/>
                  <w:divBdr>
                    <w:top w:val="none" w:sz="0" w:space="0" w:color="auto"/>
                    <w:left w:val="none" w:sz="0" w:space="0" w:color="auto"/>
                    <w:bottom w:val="none" w:sz="0" w:space="0" w:color="auto"/>
                    <w:right w:val="none" w:sz="0" w:space="0" w:color="auto"/>
                  </w:divBdr>
                </w:div>
                <w:div w:id="2100717287">
                  <w:marLeft w:val="0"/>
                  <w:marRight w:val="0"/>
                  <w:marTop w:val="0"/>
                  <w:marBottom w:val="0"/>
                  <w:divBdr>
                    <w:top w:val="none" w:sz="0" w:space="0" w:color="auto"/>
                    <w:left w:val="none" w:sz="0" w:space="0" w:color="auto"/>
                    <w:bottom w:val="none" w:sz="0" w:space="0" w:color="auto"/>
                    <w:right w:val="none" w:sz="0" w:space="0" w:color="auto"/>
                  </w:divBdr>
                </w:div>
                <w:div w:id="1403675154">
                  <w:marLeft w:val="0"/>
                  <w:marRight w:val="0"/>
                  <w:marTop w:val="0"/>
                  <w:marBottom w:val="0"/>
                  <w:divBdr>
                    <w:top w:val="none" w:sz="0" w:space="0" w:color="auto"/>
                    <w:left w:val="none" w:sz="0" w:space="0" w:color="auto"/>
                    <w:bottom w:val="none" w:sz="0" w:space="0" w:color="auto"/>
                    <w:right w:val="none" w:sz="0" w:space="0" w:color="auto"/>
                  </w:divBdr>
                </w:div>
                <w:div w:id="1677810048">
                  <w:marLeft w:val="0"/>
                  <w:marRight w:val="0"/>
                  <w:marTop w:val="0"/>
                  <w:marBottom w:val="0"/>
                  <w:divBdr>
                    <w:top w:val="none" w:sz="0" w:space="0" w:color="auto"/>
                    <w:left w:val="none" w:sz="0" w:space="0" w:color="auto"/>
                    <w:bottom w:val="none" w:sz="0" w:space="0" w:color="auto"/>
                    <w:right w:val="none" w:sz="0" w:space="0" w:color="auto"/>
                  </w:divBdr>
                </w:div>
                <w:div w:id="681977658">
                  <w:marLeft w:val="0"/>
                  <w:marRight w:val="0"/>
                  <w:marTop w:val="0"/>
                  <w:marBottom w:val="0"/>
                  <w:divBdr>
                    <w:top w:val="none" w:sz="0" w:space="0" w:color="auto"/>
                    <w:left w:val="none" w:sz="0" w:space="0" w:color="auto"/>
                    <w:bottom w:val="none" w:sz="0" w:space="0" w:color="auto"/>
                    <w:right w:val="none" w:sz="0" w:space="0" w:color="auto"/>
                  </w:divBdr>
                </w:div>
                <w:div w:id="44767187">
                  <w:marLeft w:val="0"/>
                  <w:marRight w:val="0"/>
                  <w:marTop w:val="0"/>
                  <w:marBottom w:val="0"/>
                  <w:divBdr>
                    <w:top w:val="none" w:sz="0" w:space="0" w:color="auto"/>
                    <w:left w:val="none" w:sz="0" w:space="0" w:color="auto"/>
                    <w:bottom w:val="none" w:sz="0" w:space="0" w:color="auto"/>
                    <w:right w:val="none" w:sz="0" w:space="0" w:color="auto"/>
                  </w:divBdr>
                </w:div>
                <w:div w:id="193999359">
                  <w:marLeft w:val="0"/>
                  <w:marRight w:val="0"/>
                  <w:marTop w:val="0"/>
                  <w:marBottom w:val="0"/>
                  <w:divBdr>
                    <w:top w:val="none" w:sz="0" w:space="0" w:color="auto"/>
                    <w:left w:val="none" w:sz="0" w:space="0" w:color="auto"/>
                    <w:bottom w:val="none" w:sz="0" w:space="0" w:color="auto"/>
                    <w:right w:val="none" w:sz="0" w:space="0" w:color="auto"/>
                  </w:divBdr>
                </w:div>
                <w:div w:id="430124330">
                  <w:marLeft w:val="0"/>
                  <w:marRight w:val="0"/>
                  <w:marTop w:val="0"/>
                  <w:marBottom w:val="0"/>
                  <w:divBdr>
                    <w:top w:val="none" w:sz="0" w:space="0" w:color="auto"/>
                    <w:left w:val="none" w:sz="0" w:space="0" w:color="auto"/>
                    <w:bottom w:val="none" w:sz="0" w:space="0" w:color="auto"/>
                    <w:right w:val="none" w:sz="0" w:space="0" w:color="auto"/>
                  </w:divBdr>
                </w:div>
                <w:div w:id="1052121734">
                  <w:marLeft w:val="0"/>
                  <w:marRight w:val="0"/>
                  <w:marTop w:val="0"/>
                  <w:marBottom w:val="0"/>
                  <w:divBdr>
                    <w:top w:val="none" w:sz="0" w:space="0" w:color="auto"/>
                    <w:left w:val="none" w:sz="0" w:space="0" w:color="auto"/>
                    <w:bottom w:val="none" w:sz="0" w:space="0" w:color="auto"/>
                    <w:right w:val="none" w:sz="0" w:space="0" w:color="auto"/>
                  </w:divBdr>
                </w:div>
                <w:div w:id="247085359">
                  <w:marLeft w:val="0"/>
                  <w:marRight w:val="0"/>
                  <w:marTop w:val="0"/>
                  <w:marBottom w:val="0"/>
                  <w:divBdr>
                    <w:top w:val="none" w:sz="0" w:space="0" w:color="auto"/>
                    <w:left w:val="none" w:sz="0" w:space="0" w:color="auto"/>
                    <w:bottom w:val="none" w:sz="0" w:space="0" w:color="auto"/>
                    <w:right w:val="none" w:sz="0" w:space="0" w:color="auto"/>
                  </w:divBdr>
                </w:div>
                <w:div w:id="1290748422">
                  <w:marLeft w:val="0"/>
                  <w:marRight w:val="0"/>
                  <w:marTop w:val="0"/>
                  <w:marBottom w:val="0"/>
                  <w:divBdr>
                    <w:top w:val="none" w:sz="0" w:space="0" w:color="auto"/>
                    <w:left w:val="none" w:sz="0" w:space="0" w:color="auto"/>
                    <w:bottom w:val="none" w:sz="0" w:space="0" w:color="auto"/>
                    <w:right w:val="none" w:sz="0" w:space="0" w:color="auto"/>
                  </w:divBdr>
                </w:div>
                <w:div w:id="24647367">
                  <w:marLeft w:val="0"/>
                  <w:marRight w:val="0"/>
                  <w:marTop w:val="0"/>
                  <w:marBottom w:val="0"/>
                  <w:divBdr>
                    <w:top w:val="none" w:sz="0" w:space="0" w:color="auto"/>
                    <w:left w:val="none" w:sz="0" w:space="0" w:color="auto"/>
                    <w:bottom w:val="none" w:sz="0" w:space="0" w:color="auto"/>
                    <w:right w:val="none" w:sz="0" w:space="0" w:color="auto"/>
                  </w:divBdr>
                </w:div>
                <w:div w:id="1796174835">
                  <w:marLeft w:val="0"/>
                  <w:marRight w:val="0"/>
                  <w:marTop w:val="0"/>
                  <w:marBottom w:val="0"/>
                  <w:divBdr>
                    <w:top w:val="none" w:sz="0" w:space="0" w:color="auto"/>
                    <w:left w:val="none" w:sz="0" w:space="0" w:color="auto"/>
                    <w:bottom w:val="none" w:sz="0" w:space="0" w:color="auto"/>
                    <w:right w:val="none" w:sz="0" w:space="0" w:color="auto"/>
                  </w:divBdr>
                </w:div>
                <w:div w:id="1377580990">
                  <w:marLeft w:val="0"/>
                  <w:marRight w:val="0"/>
                  <w:marTop w:val="0"/>
                  <w:marBottom w:val="0"/>
                  <w:divBdr>
                    <w:top w:val="none" w:sz="0" w:space="0" w:color="auto"/>
                    <w:left w:val="none" w:sz="0" w:space="0" w:color="auto"/>
                    <w:bottom w:val="none" w:sz="0" w:space="0" w:color="auto"/>
                    <w:right w:val="none" w:sz="0" w:space="0" w:color="auto"/>
                  </w:divBdr>
                </w:div>
                <w:div w:id="205916838">
                  <w:marLeft w:val="0"/>
                  <w:marRight w:val="0"/>
                  <w:marTop w:val="0"/>
                  <w:marBottom w:val="0"/>
                  <w:divBdr>
                    <w:top w:val="none" w:sz="0" w:space="0" w:color="auto"/>
                    <w:left w:val="none" w:sz="0" w:space="0" w:color="auto"/>
                    <w:bottom w:val="none" w:sz="0" w:space="0" w:color="auto"/>
                    <w:right w:val="none" w:sz="0" w:space="0" w:color="auto"/>
                  </w:divBdr>
                </w:div>
                <w:div w:id="189495782">
                  <w:marLeft w:val="0"/>
                  <w:marRight w:val="0"/>
                  <w:marTop w:val="0"/>
                  <w:marBottom w:val="0"/>
                  <w:divBdr>
                    <w:top w:val="none" w:sz="0" w:space="0" w:color="auto"/>
                    <w:left w:val="none" w:sz="0" w:space="0" w:color="auto"/>
                    <w:bottom w:val="none" w:sz="0" w:space="0" w:color="auto"/>
                    <w:right w:val="none" w:sz="0" w:space="0" w:color="auto"/>
                  </w:divBdr>
                </w:div>
                <w:div w:id="245653173">
                  <w:marLeft w:val="0"/>
                  <w:marRight w:val="0"/>
                  <w:marTop w:val="0"/>
                  <w:marBottom w:val="0"/>
                  <w:divBdr>
                    <w:top w:val="none" w:sz="0" w:space="0" w:color="auto"/>
                    <w:left w:val="none" w:sz="0" w:space="0" w:color="auto"/>
                    <w:bottom w:val="none" w:sz="0" w:space="0" w:color="auto"/>
                    <w:right w:val="none" w:sz="0" w:space="0" w:color="auto"/>
                  </w:divBdr>
                </w:div>
                <w:div w:id="1493448767">
                  <w:marLeft w:val="0"/>
                  <w:marRight w:val="0"/>
                  <w:marTop w:val="0"/>
                  <w:marBottom w:val="0"/>
                  <w:divBdr>
                    <w:top w:val="none" w:sz="0" w:space="0" w:color="auto"/>
                    <w:left w:val="none" w:sz="0" w:space="0" w:color="auto"/>
                    <w:bottom w:val="none" w:sz="0" w:space="0" w:color="auto"/>
                    <w:right w:val="none" w:sz="0" w:space="0" w:color="auto"/>
                  </w:divBdr>
                </w:div>
                <w:div w:id="1528331350">
                  <w:marLeft w:val="0"/>
                  <w:marRight w:val="0"/>
                  <w:marTop w:val="0"/>
                  <w:marBottom w:val="0"/>
                  <w:divBdr>
                    <w:top w:val="none" w:sz="0" w:space="0" w:color="auto"/>
                    <w:left w:val="none" w:sz="0" w:space="0" w:color="auto"/>
                    <w:bottom w:val="none" w:sz="0" w:space="0" w:color="auto"/>
                    <w:right w:val="none" w:sz="0" w:space="0" w:color="auto"/>
                  </w:divBdr>
                </w:div>
                <w:div w:id="205652632">
                  <w:marLeft w:val="0"/>
                  <w:marRight w:val="0"/>
                  <w:marTop w:val="0"/>
                  <w:marBottom w:val="0"/>
                  <w:divBdr>
                    <w:top w:val="none" w:sz="0" w:space="0" w:color="auto"/>
                    <w:left w:val="none" w:sz="0" w:space="0" w:color="auto"/>
                    <w:bottom w:val="none" w:sz="0" w:space="0" w:color="auto"/>
                    <w:right w:val="none" w:sz="0" w:space="0" w:color="auto"/>
                  </w:divBdr>
                </w:div>
                <w:div w:id="334455169">
                  <w:marLeft w:val="0"/>
                  <w:marRight w:val="0"/>
                  <w:marTop w:val="0"/>
                  <w:marBottom w:val="0"/>
                  <w:divBdr>
                    <w:top w:val="none" w:sz="0" w:space="0" w:color="auto"/>
                    <w:left w:val="none" w:sz="0" w:space="0" w:color="auto"/>
                    <w:bottom w:val="none" w:sz="0" w:space="0" w:color="auto"/>
                    <w:right w:val="none" w:sz="0" w:space="0" w:color="auto"/>
                  </w:divBdr>
                </w:div>
                <w:div w:id="659386556">
                  <w:marLeft w:val="0"/>
                  <w:marRight w:val="0"/>
                  <w:marTop w:val="0"/>
                  <w:marBottom w:val="0"/>
                  <w:divBdr>
                    <w:top w:val="none" w:sz="0" w:space="0" w:color="auto"/>
                    <w:left w:val="none" w:sz="0" w:space="0" w:color="auto"/>
                    <w:bottom w:val="none" w:sz="0" w:space="0" w:color="auto"/>
                    <w:right w:val="none" w:sz="0" w:space="0" w:color="auto"/>
                  </w:divBdr>
                </w:div>
                <w:div w:id="109974344">
                  <w:marLeft w:val="0"/>
                  <w:marRight w:val="0"/>
                  <w:marTop w:val="0"/>
                  <w:marBottom w:val="0"/>
                  <w:divBdr>
                    <w:top w:val="none" w:sz="0" w:space="0" w:color="auto"/>
                    <w:left w:val="none" w:sz="0" w:space="0" w:color="auto"/>
                    <w:bottom w:val="none" w:sz="0" w:space="0" w:color="auto"/>
                    <w:right w:val="none" w:sz="0" w:space="0" w:color="auto"/>
                  </w:divBdr>
                </w:div>
                <w:div w:id="1242720153">
                  <w:marLeft w:val="0"/>
                  <w:marRight w:val="0"/>
                  <w:marTop w:val="0"/>
                  <w:marBottom w:val="0"/>
                  <w:divBdr>
                    <w:top w:val="none" w:sz="0" w:space="0" w:color="auto"/>
                    <w:left w:val="none" w:sz="0" w:space="0" w:color="auto"/>
                    <w:bottom w:val="none" w:sz="0" w:space="0" w:color="auto"/>
                    <w:right w:val="none" w:sz="0" w:space="0" w:color="auto"/>
                  </w:divBdr>
                </w:div>
                <w:div w:id="1996253279">
                  <w:marLeft w:val="0"/>
                  <w:marRight w:val="0"/>
                  <w:marTop w:val="0"/>
                  <w:marBottom w:val="0"/>
                  <w:divBdr>
                    <w:top w:val="none" w:sz="0" w:space="0" w:color="auto"/>
                    <w:left w:val="none" w:sz="0" w:space="0" w:color="auto"/>
                    <w:bottom w:val="none" w:sz="0" w:space="0" w:color="auto"/>
                    <w:right w:val="none" w:sz="0" w:space="0" w:color="auto"/>
                  </w:divBdr>
                </w:div>
                <w:div w:id="764039525">
                  <w:marLeft w:val="0"/>
                  <w:marRight w:val="0"/>
                  <w:marTop w:val="0"/>
                  <w:marBottom w:val="0"/>
                  <w:divBdr>
                    <w:top w:val="none" w:sz="0" w:space="0" w:color="auto"/>
                    <w:left w:val="none" w:sz="0" w:space="0" w:color="auto"/>
                    <w:bottom w:val="none" w:sz="0" w:space="0" w:color="auto"/>
                    <w:right w:val="none" w:sz="0" w:space="0" w:color="auto"/>
                  </w:divBdr>
                </w:div>
                <w:div w:id="799151867">
                  <w:marLeft w:val="0"/>
                  <w:marRight w:val="0"/>
                  <w:marTop w:val="0"/>
                  <w:marBottom w:val="0"/>
                  <w:divBdr>
                    <w:top w:val="none" w:sz="0" w:space="0" w:color="auto"/>
                    <w:left w:val="none" w:sz="0" w:space="0" w:color="auto"/>
                    <w:bottom w:val="none" w:sz="0" w:space="0" w:color="auto"/>
                    <w:right w:val="none" w:sz="0" w:space="0" w:color="auto"/>
                  </w:divBdr>
                </w:div>
                <w:div w:id="995769699">
                  <w:marLeft w:val="0"/>
                  <w:marRight w:val="0"/>
                  <w:marTop w:val="0"/>
                  <w:marBottom w:val="0"/>
                  <w:divBdr>
                    <w:top w:val="none" w:sz="0" w:space="0" w:color="auto"/>
                    <w:left w:val="none" w:sz="0" w:space="0" w:color="auto"/>
                    <w:bottom w:val="none" w:sz="0" w:space="0" w:color="auto"/>
                    <w:right w:val="none" w:sz="0" w:space="0" w:color="auto"/>
                  </w:divBdr>
                </w:div>
                <w:div w:id="340358865">
                  <w:marLeft w:val="0"/>
                  <w:marRight w:val="0"/>
                  <w:marTop w:val="0"/>
                  <w:marBottom w:val="0"/>
                  <w:divBdr>
                    <w:top w:val="none" w:sz="0" w:space="0" w:color="auto"/>
                    <w:left w:val="none" w:sz="0" w:space="0" w:color="auto"/>
                    <w:bottom w:val="none" w:sz="0" w:space="0" w:color="auto"/>
                    <w:right w:val="none" w:sz="0" w:space="0" w:color="auto"/>
                  </w:divBdr>
                </w:div>
                <w:div w:id="1503855553">
                  <w:marLeft w:val="0"/>
                  <w:marRight w:val="0"/>
                  <w:marTop w:val="0"/>
                  <w:marBottom w:val="0"/>
                  <w:divBdr>
                    <w:top w:val="none" w:sz="0" w:space="0" w:color="auto"/>
                    <w:left w:val="none" w:sz="0" w:space="0" w:color="auto"/>
                    <w:bottom w:val="none" w:sz="0" w:space="0" w:color="auto"/>
                    <w:right w:val="none" w:sz="0" w:space="0" w:color="auto"/>
                  </w:divBdr>
                </w:div>
                <w:div w:id="165681527">
                  <w:marLeft w:val="0"/>
                  <w:marRight w:val="0"/>
                  <w:marTop w:val="0"/>
                  <w:marBottom w:val="0"/>
                  <w:divBdr>
                    <w:top w:val="none" w:sz="0" w:space="0" w:color="auto"/>
                    <w:left w:val="none" w:sz="0" w:space="0" w:color="auto"/>
                    <w:bottom w:val="none" w:sz="0" w:space="0" w:color="auto"/>
                    <w:right w:val="none" w:sz="0" w:space="0" w:color="auto"/>
                  </w:divBdr>
                </w:div>
                <w:div w:id="92556531">
                  <w:marLeft w:val="0"/>
                  <w:marRight w:val="0"/>
                  <w:marTop w:val="0"/>
                  <w:marBottom w:val="0"/>
                  <w:divBdr>
                    <w:top w:val="none" w:sz="0" w:space="0" w:color="auto"/>
                    <w:left w:val="none" w:sz="0" w:space="0" w:color="auto"/>
                    <w:bottom w:val="none" w:sz="0" w:space="0" w:color="auto"/>
                    <w:right w:val="none" w:sz="0" w:space="0" w:color="auto"/>
                  </w:divBdr>
                </w:div>
                <w:div w:id="595092260">
                  <w:marLeft w:val="0"/>
                  <w:marRight w:val="0"/>
                  <w:marTop w:val="0"/>
                  <w:marBottom w:val="0"/>
                  <w:divBdr>
                    <w:top w:val="none" w:sz="0" w:space="0" w:color="auto"/>
                    <w:left w:val="none" w:sz="0" w:space="0" w:color="auto"/>
                    <w:bottom w:val="none" w:sz="0" w:space="0" w:color="auto"/>
                    <w:right w:val="none" w:sz="0" w:space="0" w:color="auto"/>
                  </w:divBdr>
                </w:div>
                <w:div w:id="285738569">
                  <w:marLeft w:val="0"/>
                  <w:marRight w:val="0"/>
                  <w:marTop w:val="0"/>
                  <w:marBottom w:val="0"/>
                  <w:divBdr>
                    <w:top w:val="none" w:sz="0" w:space="0" w:color="auto"/>
                    <w:left w:val="none" w:sz="0" w:space="0" w:color="auto"/>
                    <w:bottom w:val="none" w:sz="0" w:space="0" w:color="auto"/>
                    <w:right w:val="none" w:sz="0" w:space="0" w:color="auto"/>
                  </w:divBdr>
                </w:div>
                <w:div w:id="742720555">
                  <w:marLeft w:val="0"/>
                  <w:marRight w:val="0"/>
                  <w:marTop w:val="0"/>
                  <w:marBottom w:val="0"/>
                  <w:divBdr>
                    <w:top w:val="none" w:sz="0" w:space="0" w:color="auto"/>
                    <w:left w:val="none" w:sz="0" w:space="0" w:color="auto"/>
                    <w:bottom w:val="none" w:sz="0" w:space="0" w:color="auto"/>
                    <w:right w:val="none" w:sz="0" w:space="0" w:color="auto"/>
                  </w:divBdr>
                </w:div>
                <w:div w:id="17589531">
                  <w:marLeft w:val="0"/>
                  <w:marRight w:val="0"/>
                  <w:marTop w:val="0"/>
                  <w:marBottom w:val="0"/>
                  <w:divBdr>
                    <w:top w:val="none" w:sz="0" w:space="0" w:color="auto"/>
                    <w:left w:val="none" w:sz="0" w:space="0" w:color="auto"/>
                    <w:bottom w:val="none" w:sz="0" w:space="0" w:color="auto"/>
                    <w:right w:val="none" w:sz="0" w:space="0" w:color="auto"/>
                  </w:divBdr>
                </w:div>
                <w:div w:id="1841654615">
                  <w:marLeft w:val="0"/>
                  <w:marRight w:val="0"/>
                  <w:marTop w:val="0"/>
                  <w:marBottom w:val="0"/>
                  <w:divBdr>
                    <w:top w:val="none" w:sz="0" w:space="0" w:color="auto"/>
                    <w:left w:val="none" w:sz="0" w:space="0" w:color="auto"/>
                    <w:bottom w:val="none" w:sz="0" w:space="0" w:color="auto"/>
                    <w:right w:val="none" w:sz="0" w:space="0" w:color="auto"/>
                  </w:divBdr>
                </w:div>
                <w:div w:id="182213160">
                  <w:marLeft w:val="0"/>
                  <w:marRight w:val="0"/>
                  <w:marTop w:val="0"/>
                  <w:marBottom w:val="0"/>
                  <w:divBdr>
                    <w:top w:val="none" w:sz="0" w:space="0" w:color="auto"/>
                    <w:left w:val="none" w:sz="0" w:space="0" w:color="auto"/>
                    <w:bottom w:val="none" w:sz="0" w:space="0" w:color="auto"/>
                    <w:right w:val="none" w:sz="0" w:space="0" w:color="auto"/>
                  </w:divBdr>
                </w:div>
                <w:div w:id="1399861627">
                  <w:marLeft w:val="0"/>
                  <w:marRight w:val="0"/>
                  <w:marTop w:val="0"/>
                  <w:marBottom w:val="0"/>
                  <w:divBdr>
                    <w:top w:val="none" w:sz="0" w:space="0" w:color="auto"/>
                    <w:left w:val="none" w:sz="0" w:space="0" w:color="auto"/>
                    <w:bottom w:val="none" w:sz="0" w:space="0" w:color="auto"/>
                    <w:right w:val="none" w:sz="0" w:space="0" w:color="auto"/>
                  </w:divBdr>
                </w:div>
                <w:div w:id="1466853401">
                  <w:marLeft w:val="0"/>
                  <w:marRight w:val="0"/>
                  <w:marTop w:val="0"/>
                  <w:marBottom w:val="0"/>
                  <w:divBdr>
                    <w:top w:val="none" w:sz="0" w:space="0" w:color="auto"/>
                    <w:left w:val="none" w:sz="0" w:space="0" w:color="auto"/>
                    <w:bottom w:val="none" w:sz="0" w:space="0" w:color="auto"/>
                    <w:right w:val="none" w:sz="0" w:space="0" w:color="auto"/>
                  </w:divBdr>
                </w:div>
                <w:div w:id="461505329">
                  <w:marLeft w:val="0"/>
                  <w:marRight w:val="0"/>
                  <w:marTop w:val="0"/>
                  <w:marBottom w:val="0"/>
                  <w:divBdr>
                    <w:top w:val="none" w:sz="0" w:space="0" w:color="auto"/>
                    <w:left w:val="none" w:sz="0" w:space="0" w:color="auto"/>
                    <w:bottom w:val="none" w:sz="0" w:space="0" w:color="auto"/>
                    <w:right w:val="none" w:sz="0" w:space="0" w:color="auto"/>
                  </w:divBdr>
                </w:div>
                <w:div w:id="1785073798">
                  <w:marLeft w:val="0"/>
                  <w:marRight w:val="0"/>
                  <w:marTop w:val="0"/>
                  <w:marBottom w:val="0"/>
                  <w:divBdr>
                    <w:top w:val="none" w:sz="0" w:space="0" w:color="auto"/>
                    <w:left w:val="none" w:sz="0" w:space="0" w:color="auto"/>
                    <w:bottom w:val="none" w:sz="0" w:space="0" w:color="auto"/>
                    <w:right w:val="none" w:sz="0" w:space="0" w:color="auto"/>
                  </w:divBdr>
                </w:div>
                <w:div w:id="2010205542">
                  <w:marLeft w:val="0"/>
                  <w:marRight w:val="0"/>
                  <w:marTop w:val="0"/>
                  <w:marBottom w:val="0"/>
                  <w:divBdr>
                    <w:top w:val="none" w:sz="0" w:space="0" w:color="auto"/>
                    <w:left w:val="none" w:sz="0" w:space="0" w:color="auto"/>
                    <w:bottom w:val="none" w:sz="0" w:space="0" w:color="auto"/>
                    <w:right w:val="none" w:sz="0" w:space="0" w:color="auto"/>
                  </w:divBdr>
                </w:div>
                <w:div w:id="1913193755">
                  <w:marLeft w:val="0"/>
                  <w:marRight w:val="0"/>
                  <w:marTop w:val="0"/>
                  <w:marBottom w:val="0"/>
                  <w:divBdr>
                    <w:top w:val="none" w:sz="0" w:space="0" w:color="auto"/>
                    <w:left w:val="none" w:sz="0" w:space="0" w:color="auto"/>
                    <w:bottom w:val="none" w:sz="0" w:space="0" w:color="auto"/>
                    <w:right w:val="none" w:sz="0" w:space="0" w:color="auto"/>
                  </w:divBdr>
                </w:div>
                <w:div w:id="1679426378">
                  <w:marLeft w:val="0"/>
                  <w:marRight w:val="0"/>
                  <w:marTop w:val="0"/>
                  <w:marBottom w:val="0"/>
                  <w:divBdr>
                    <w:top w:val="none" w:sz="0" w:space="0" w:color="auto"/>
                    <w:left w:val="none" w:sz="0" w:space="0" w:color="auto"/>
                    <w:bottom w:val="none" w:sz="0" w:space="0" w:color="auto"/>
                    <w:right w:val="none" w:sz="0" w:space="0" w:color="auto"/>
                  </w:divBdr>
                </w:div>
                <w:div w:id="960963475">
                  <w:marLeft w:val="0"/>
                  <w:marRight w:val="0"/>
                  <w:marTop w:val="0"/>
                  <w:marBottom w:val="0"/>
                  <w:divBdr>
                    <w:top w:val="none" w:sz="0" w:space="0" w:color="auto"/>
                    <w:left w:val="none" w:sz="0" w:space="0" w:color="auto"/>
                    <w:bottom w:val="none" w:sz="0" w:space="0" w:color="auto"/>
                    <w:right w:val="none" w:sz="0" w:space="0" w:color="auto"/>
                  </w:divBdr>
                </w:div>
                <w:div w:id="1503738880">
                  <w:marLeft w:val="0"/>
                  <w:marRight w:val="0"/>
                  <w:marTop w:val="0"/>
                  <w:marBottom w:val="0"/>
                  <w:divBdr>
                    <w:top w:val="none" w:sz="0" w:space="0" w:color="auto"/>
                    <w:left w:val="none" w:sz="0" w:space="0" w:color="auto"/>
                    <w:bottom w:val="none" w:sz="0" w:space="0" w:color="auto"/>
                    <w:right w:val="none" w:sz="0" w:space="0" w:color="auto"/>
                  </w:divBdr>
                </w:div>
                <w:div w:id="1801414221">
                  <w:marLeft w:val="0"/>
                  <w:marRight w:val="0"/>
                  <w:marTop w:val="0"/>
                  <w:marBottom w:val="0"/>
                  <w:divBdr>
                    <w:top w:val="none" w:sz="0" w:space="0" w:color="auto"/>
                    <w:left w:val="none" w:sz="0" w:space="0" w:color="auto"/>
                    <w:bottom w:val="none" w:sz="0" w:space="0" w:color="auto"/>
                    <w:right w:val="none" w:sz="0" w:space="0" w:color="auto"/>
                  </w:divBdr>
                </w:div>
                <w:div w:id="1106533860">
                  <w:marLeft w:val="0"/>
                  <w:marRight w:val="0"/>
                  <w:marTop w:val="0"/>
                  <w:marBottom w:val="0"/>
                  <w:divBdr>
                    <w:top w:val="none" w:sz="0" w:space="0" w:color="auto"/>
                    <w:left w:val="none" w:sz="0" w:space="0" w:color="auto"/>
                    <w:bottom w:val="none" w:sz="0" w:space="0" w:color="auto"/>
                    <w:right w:val="none" w:sz="0" w:space="0" w:color="auto"/>
                  </w:divBdr>
                </w:div>
                <w:div w:id="510223859">
                  <w:marLeft w:val="0"/>
                  <w:marRight w:val="0"/>
                  <w:marTop w:val="0"/>
                  <w:marBottom w:val="0"/>
                  <w:divBdr>
                    <w:top w:val="none" w:sz="0" w:space="0" w:color="auto"/>
                    <w:left w:val="none" w:sz="0" w:space="0" w:color="auto"/>
                    <w:bottom w:val="none" w:sz="0" w:space="0" w:color="auto"/>
                    <w:right w:val="none" w:sz="0" w:space="0" w:color="auto"/>
                  </w:divBdr>
                </w:div>
                <w:div w:id="1215122685">
                  <w:marLeft w:val="0"/>
                  <w:marRight w:val="0"/>
                  <w:marTop w:val="0"/>
                  <w:marBottom w:val="0"/>
                  <w:divBdr>
                    <w:top w:val="none" w:sz="0" w:space="0" w:color="auto"/>
                    <w:left w:val="none" w:sz="0" w:space="0" w:color="auto"/>
                    <w:bottom w:val="none" w:sz="0" w:space="0" w:color="auto"/>
                    <w:right w:val="none" w:sz="0" w:space="0" w:color="auto"/>
                  </w:divBdr>
                </w:div>
                <w:div w:id="373896200">
                  <w:marLeft w:val="0"/>
                  <w:marRight w:val="0"/>
                  <w:marTop w:val="0"/>
                  <w:marBottom w:val="0"/>
                  <w:divBdr>
                    <w:top w:val="none" w:sz="0" w:space="0" w:color="auto"/>
                    <w:left w:val="none" w:sz="0" w:space="0" w:color="auto"/>
                    <w:bottom w:val="none" w:sz="0" w:space="0" w:color="auto"/>
                    <w:right w:val="none" w:sz="0" w:space="0" w:color="auto"/>
                  </w:divBdr>
                </w:div>
                <w:div w:id="579220590">
                  <w:marLeft w:val="0"/>
                  <w:marRight w:val="0"/>
                  <w:marTop w:val="0"/>
                  <w:marBottom w:val="0"/>
                  <w:divBdr>
                    <w:top w:val="none" w:sz="0" w:space="0" w:color="auto"/>
                    <w:left w:val="none" w:sz="0" w:space="0" w:color="auto"/>
                    <w:bottom w:val="none" w:sz="0" w:space="0" w:color="auto"/>
                    <w:right w:val="none" w:sz="0" w:space="0" w:color="auto"/>
                  </w:divBdr>
                </w:div>
                <w:div w:id="1805853612">
                  <w:marLeft w:val="0"/>
                  <w:marRight w:val="0"/>
                  <w:marTop w:val="0"/>
                  <w:marBottom w:val="0"/>
                  <w:divBdr>
                    <w:top w:val="none" w:sz="0" w:space="0" w:color="auto"/>
                    <w:left w:val="none" w:sz="0" w:space="0" w:color="auto"/>
                    <w:bottom w:val="none" w:sz="0" w:space="0" w:color="auto"/>
                    <w:right w:val="none" w:sz="0" w:space="0" w:color="auto"/>
                  </w:divBdr>
                </w:div>
                <w:div w:id="194581072">
                  <w:marLeft w:val="0"/>
                  <w:marRight w:val="0"/>
                  <w:marTop w:val="0"/>
                  <w:marBottom w:val="0"/>
                  <w:divBdr>
                    <w:top w:val="none" w:sz="0" w:space="0" w:color="auto"/>
                    <w:left w:val="none" w:sz="0" w:space="0" w:color="auto"/>
                    <w:bottom w:val="none" w:sz="0" w:space="0" w:color="auto"/>
                    <w:right w:val="none" w:sz="0" w:space="0" w:color="auto"/>
                  </w:divBdr>
                </w:div>
                <w:div w:id="333462032">
                  <w:marLeft w:val="0"/>
                  <w:marRight w:val="0"/>
                  <w:marTop w:val="0"/>
                  <w:marBottom w:val="0"/>
                  <w:divBdr>
                    <w:top w:val="none" w:sz="0" w:space="0" w:color="auto"/>
                    <w:left w:val="none" w:sz="0" w:space="0" w:color="auto"/>
                    <w:bottom w:val="none" w:sz="0" w:space="0" w:color="auto"/>
                    <w:right w:val="none" w:sz="0" w:space="0" w:color="auto"/>
                  </w:divBdr>
                </w:div>
                <w:div w:id="237636319">
                  <w:marLeft w:val="0"/>
                  <w:marRight w:val="0"/>
                  <w:marTop w:val="0"/>
                  <w:marBottom w:val="0"/>
                  <w:divBdr>
                    <w:top w:val="none" w:sz="0" w:space="0" w:color="auto"/>
                    <w:left w:val="none" w:sz="0" w:space="0" w:color="auto"/>
                    <w:bottom w:val="none" w:sz="0" w:space="0" w:color="auto"/>
                    <w:right w:val="none" w:sz="0" w:space="0" w:color="auto"/>
                  </w:divBdr>
                </w:div>
                <w:div w:id="562757765">
                  <w:marLeft w:val="0"/>
                  <w:marRight w:val="0"/>
                  <w:marTop w:val="0"/>
                  <w:marBottom w:val="0"/>
                  <w:divBdr>
                    <w:top w:val="none" w:sz="0" w:space="0" w:color="auto"/>
                    <w:left w:val="none" w:sz="0" w:space="0" w:color="auto"/>
                    <w:bottom w:val="none" w:sz="0" w:space="0" w:color="auto"/>
                    <w:right w:val="none" w:sz="0" w:space="0" w:color="auto"/>
                  </w:divBdr>
                </w:div>
                <w:div w:id="2079664735">
                  <w:marLeft w:val="0"/>
                  <w:marRight w:val="0"/>
                  <w:marTop w:val="0"/>
                  <w:marBottom w:val="0"/>
                  <w:divBdr>
                    <w:top w:val="none" w:sz="0" w:space="0" w:color="auto"/>
                    <w:left w:val="none" w:sz="0" w:space="0" w:color="auto"/>
                    <w:bottom w:val="none" w:sz="0" w:space="0" w:color="auto"/>
                    <w:right w:val="none" w:sz="0" w:space="0" w:color="auto"/>
                  </w:divBdr>
                </w:div>
                <w:div w:id="4906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563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peratingbudget@mccpt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ura_mitchell@comcast.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E2457-AFB8-4A31-8956-343457E9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994</Words>
  <Characters>6255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NBCUniversal</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Potts, Tracie (206013197)</dc:creator>
  <cp:lastModifiedBy>Laura Mitchell</cp:lastModifiedBy>
  <cp:revision>3</cp:revision>
  <cp:lastPrinted>2019-09-24T19:45:00Z</cp:lastPrinted>
  <dcterms:created xsi:type="dcterms:W3CDTF">2021-09-28T17:05:00Z</dcterms:created>
  <dcterms:modified xsi:type="dcterms:W3CDTF">2021-09-28T18:11:00Z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Creator">
    <vt:lpwstr>PDFium</vt:lpwstr>
  </property>
  <property fmtid="{D5CDD505-2E9C-101B-9397-08002B2CF9AE}" pid="4" name="LastSaved">
    <vt:filetime>2018-08-10T00:00:00Z</vt:filetime>
  </property>
</Properties>
</file>