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BA28" w14:textId="4F5CD675" w:rsidR="00195C27" w:rsidRPr="00271599" w:rsidRDefault="00DD3B24">
      <w:pPr>
        <w:rPr>
          <w:b/>
          <w:bCs/>
          <w:u w:val="single"/>
        </w:rPr>
      </w:pPr>
      <w:r w:rsidRPr="00271599">
        <w:rPr>
          <w:b/>
          <w:bCs/>
          <w:u w:val="single"/>
        </w:rPr>
        <w:t xml:space="preserve">MCCPTA Vice President for Education report to MCCPTA </w:t>
      </w:r>
      <w:r w:rsidR="004B2490">
        <w:rPr>
          <w:b/>
          <w:bCs/>
          <w:u w:val="single"/>
        </w:rPr>
        <w:t>Board of Directors</w:t>
      </w:r>
      <w:r w:rsidRPr="00271599">
        <w:rPr>
          <w:b/>
          <w:bCs/>
          <w:u w:val="single"/>
        </w:rPr>
        <w:t xml:space="preserve"> [</w:t>
      </w:r>
      <w:r w:rsidR="004B2490">
        <w:rPr>
          <w:b/>
          <w:bCs/>
          <w:u w:val="single"/>
        </w:rPr>
        <w:t>December 8</w:t>
      </w:r>
      <w:r w:rsidRPr="00271599">
        <w:rPr>
          <w:b/>
          <w:bCs/>
          <w:u w:val="single"/>
        </w:rPr>
        <w:t xml:space="preserve"> meeting]</w:t>
      </w:r>
    </w:p>
    <w:p w14:paraId="35683BD7" w14:textId="55AFD48F" w:rsidR="00DD3B24" w:rsidRDefault="004B145E">
      <w:r>
        <w:t>By Rodney Peele</w:t>
      </w:r>
    </w:p>
    <w:p w14:paraId="06BC8B62" w14:textId="5DC96CDD" w:rsidR="003053EF" w:rsidRPr="0050033E" w:rsidRDefault="0050033E">
      <w:pPr>
        <w:rPr>
          <w:i/>
          <w:iCs/>
        </w:rPr>
      </w:pPr>
      <w:r w:rsidRPr="0050033E">
        <w:rPr>
          <w:i/>
          <w:iCs/>
        </w:rPr>
        <w:t xml:space="preserve">Updates since </w:t>
      </w:r>
      <w:r w:rsidR="00EB11D9">
        <w:rPr>
          <w:i/>
          <w:iCs/>
        </w:rPr>
        <w:t>Delegates Assembly</w:t>
      </w:r>
      <w:r w:rsidRPr="0050033E">
        <w:rPr>
          <w:i/>
          <w:iCs/>
        </w:rPr>
        <w:t xml:space="preserve"> report (</w:t>
      </w:r>
      <w:r w:rsidR="004B2490">
        <w:rPr>
          <w:i/>
          <w:iCs/>
        </w:rPr>
        <w:t>11/30</w:t>
      </w:r>
      <w:r w:rsidRPr="0050033E">
        <w:rPr>
          <w:i/>
          <w:iCs/>
        </w:rPr>
        <w:t xml:space="preserve">) in italics </w:t>
      </w:r>
    </w:p>
    <w:p w14:paraId="772DD89F" w14:textId="289976E9" w:rsidR="0050033E" w:rsidRPr="005F3BED" w:rsidRDefault="00440867">
      <w:pPr>
        <w:rPr>
          <w:b/>
          <w:bCs/>
          <w:u w:val="single"/>
        </w:rPr>
      </w:pPr>
      <w:r w:rsidRPr="005F3BED">
        <w:rPr>
          <w:b/>
          <w:bCs/>
          <w:u w:val="single"/>
        </w:rPr>
        <w:t>Activities (since</w:t>
      </w:r>
      <w:r w:rsidR="000E135E">
        <w:rPr>
          <w:b/>
          <w:bCs/>
          <w:u w:val="single"/>
        </w:rPr>
        <w:t xml:space="preserve"> </w:t>
      </w:r>
      <w:r w:rsidR="00EB11D9">
        <w:rPr>
          <w:b/>
          <w:bCs/>
          <w:u w:val="single"/>
        </w:rPr>
        <w:t xml:space="preserve">Oct. </w:t>
      </w:r>
      <w:r w:rsidR="004B2490">
        <w:rPr>
          <w:b/>
          <w:bCs/>
          <w:u w:val="single"/>
        </w:rPr>
        <w:t>26</w:t>
      </w:r>
      <w:r w:rsidRPr="005F3BED">
        <w:rPr>
          <w:b/>
          <w:bCs/>
          <w:u w:val="single"/>
        </w:rPr>
        <w:t>)</w:t>
      </w:r>
    </w:p>
    <w:p w14:paraId="6842C9EC" w14:textId="10E482C1" w:rsidR="006935DD" w:rsidRPr="004B2490" w:rsidRDefault="006935DD" w:rsidP="005F3BED">
      <w:pPr>
        <w:spacing w:after="0" w:line="240" w:lineRule="auto"/>
      </w:pPr>
      <w:r w:rsidRPr="004B2490">
        <w:t>MCCOTA BOD and MCPS BOE (Oct. 28)</w:t>
      </w:r>
    </w:p>
    <w:p w14:paraId="2978CE20" w14:textId="6DA0BD91" w:rsidR="006935DD" w:rsidRPr="004B2490" w:rsidRDefault="006935DD" w:rsidP="005F3BED">
      <w:pPr>
        <w:spacing w:after="0" w:line="240" w:lineRule="auto"/>
      </w:pPr>
      <w:r w:rsidRPr="004B2490">
        <w:t xml:space="preserve">MCPS update on magnet programs (Nov. 1) </w:t>
      </w:r>
    </w:p>
    <w:p w14:paraId="4A95472E" w14:textId="4505B755" w:rsidR="006935DD" w:rsidRPr="004B2490" w:rsidRDefault="006935DD" w:rsidP="005F3BED">
      <w:pPr>
        <w:spacing w:after="0" w:line="240" w:lineRule="auto"/>
      </w:pPr>
      <w:r w:rsidRPr="004B2490">
        <w:t xml:space="preserve">MCCPTA </w:t>
      </w:r>
      <w:proofErr w:type="spellStart"/>
      <w:r w:rsidRPr="004B2490">
        <w:t>Boardsmanship</w:t>
      </w:r>
      <w:proofErr w:type="spellEnd"/>
      <w:r w:rsidRPr="004B2490">
        <w:t xml:space="preserve"> (Nov. 2)</w:t>
      </w:r>
    </w:p>
    <w:p w14:paraId="07571039" w14:textId="18C6EB9D" w:rsidR="006935DD" w:rsidRPr="004B2490" w:rsidRDefault="006935DD" w:rsidP="005F3BED">
      <w:pPr>
        <w:spacing w:after="0" w:line="240" w:lineRule="auto"/>
      </w:pPr>
      <w:r w:rsidRPr="004B2490">
        <w:t>MCCPTA Executive Committee (Nov. 8)</w:t>
      </w:r>
    </w:p>
    <w:p w14:paraId="2249B204" w14:textId="7E2BEF32" w:rsidR="006935DD" w:rsidRPr="004B2490" w:rsidRDefault="006935DD" w:rsidP="005F3BED">
      <w:pPr>
        <w:spacing w:after="0" w:line="240" w:lineRule="auto"/>
      </w:pPr>
      <w:r w:rsidRPr="004B2490">
        <w:t>MCPS Board of Education (Nov. 9)</w:t>
      </w:r>
    </w:p>
    <w:p w14:paraId="76845782" w14:textId="5053CEEE" w:rsidR="00537AB9" w:rsidRDefault="00537AB9" w:rsidP="005F3BED">
      <w:pPr>
        <w:spacing w:after="0" w:line="240" w:lineRule="auto"/>
      </w:pPr>
      <w:r w:rsidRPr="004B2490">
        <w:t>MCPS AEI Feedback (Nov. 10)</w:t>
      </w:r>
    </w:p>
    <w:p w14:paraId="3A3668D6" w14:textId="78A6AFD1" w:rsidR="004B2490" w:rsidRDefault="004B2490" w:rsidP="005F3BED">
      <w:pPr>
        <w:spacing w:after="0" w:line="240" w:lineRule="auto"/>
      </w:pPr>
      <w:r>
        <w:t>MCPS OCIP (Nov. 15)</w:t>
      </w:r>
    </w:p>
    <w:p w14:paraId="09DD6CC3" w14:textId="3B5894DE" w:rsidR="004B2490" w:rsidRDefault="004B2490" w:rsidP="005F3BED">
      <w:pPr>
        <w:spacing w:after="0" w:line="240" w:lineRule="auto"/>
      </w:pPr>
      <w:r>
        <w:t>MCPS Curriculum Advisory Assembly (Nov. 16)</w:t>
      </w:r>
    </w:p>
    <w:p w14:paraId="5F5F7B84" w14:textId="1B07C4D4" w:rsidR="004B2490" w:rsidRDefault="004B2490" w:rsidP="005F3BED">
      <w:pPr>
        <w:spacing w:after="0" w:line="240" w:lineRule="auto"/>
      </w:pPr>
      <w:r>
        <w:t>MCCPTA Delegates Assembly (Nov. 30)</w:t>
      </w:r>
    </w:p>
    <w:p w14:paraId="611F9569" w14:textId="08A6639E" w:rsidR="004B2490" w:rsidRPr="00BA7292" w:rsidRDefault="004B2490" w:rsidP="005F3BED">
      <w:pPr>
        <w:spacing w:after="0" w:line="240" w:lineRule="auto"/>
        <w:rPr>
          <w:i/>
          <w:iCs/>
        </w:rPr>
      </w:pPr>
      <w:r w:rsidRPr="00BA7292">
        <w:rPr>
          <w:i/>
          <w:iCs/>
        </w:rPr>
        <w:t>MCCPTA Executive Committee (Dec. 6)</w:t>
      </w:r>
    </w:p>
    <w:p w14:paraId="19E7E9B9" w14:textId="773FB1ED" w:rsidR="004B2490" w:rsidRPr="00BA7292" w:rsidRDefault="004B2490" w:rsidP="005F3BED">
      <w:pPr>
        <w:spacing w:after="0" w:line="240" w:lineRule="auto"/>
        <w:rPr>
          <w:i/>
          <w:iCs/>
        </w:rPr>
      </w:pPr>
      <w:r w:rsidRPr="00BA7292">
        <w:rPr>
          <w:i/>
          <w:iCs/>
        </w:rPr>
        <w:t>MCPS Board of Education (Dec. 7)</w:t>
      </w:r>
    </w:p>
    <w:p w14:paraId="6CCAC18F" w14:textId="7DA01D0C" w:rsidR="004B2490" w:rsidRPr="00BA7292" w:rsidRDefault="004B2490" w:rsidP="005F3BED">
      <w:pPr>
        <w:spacing w:after="0" w:line="240" w:lineRule="auto"/>
        <w:rPr>
          <w:i/>
          <w:iCs/>
        </w:rPr>
      </w:pPr>
      <w:r w:rsidRPr="00BA7292">
        <w:rPr>
          <w:i/>
          <w:iCs/>
        </w:rPr>
        <w:t>MSDE State Board of Education (Dec. 7)</w:t>
      </w:r>
    </w:p>
    <w:p w14:paraId="7F198FC6" w14:textId="1AEDBBF2" w:rsidR="004B2490" w:rsidRPr="00BA7292" w:rsidRDefault="004B2490" w:rsidP="005F3BED">
      <w:pPr>
        <w:spacing w:after="0" w:line="240" w:lineRule="auto"/>
        <w:rPr>
          <w:i/>
          <w:iCs/>
        </w:rPr>
      </w:pPr>
      <w:r w:rsidRPr="00BA7292">
        <w:rPr>
          <w:i/>
          <w:iCs/>
        </w:rPr>
        <w:t>MCPS AEI Feedback (Dec. 8)</w:t>
      </w:r>
    </w:p>
    <w:p w14:paraId="539EE960" w14:textId="77777777" w:rsidR="00537AB9" w:rsidRPr="006935DD" w:rsidRDefault="00537AB9" w:rsidP="005F3BED">
      <w:pPr>
        <w:spacing w:after="0" w:line="240" w:lineRule="auto"/>
        <w:rPr>
          <w:i/>
          <w:iCs/>
        </w:rPr>
      </w:pPr>
    </w:p>
    <w:p w14:paraId="3B73282F" w14:textId="4BD95E4D" w:rsidR="00AA734C" w:rsidRDefault="00AA734C" w:rsidP="005F3BED">
      <w:pPr>
        <w:spacing w:after="0" w:line="240" w:lineRule="auto"/>
      </w:pPr>
    </w:p>
    <w:p w14:paraId="6D0397E5" w14:textId="34074F39" w:rsidR="00AA734C" w:rsidRPr="00295AE3" w:rsidRDefault="00AA734C" w:rsidP="005F3BED">
      <w:pPr>
        <w:spacing w:after="0" w:line="240" w:lineRule="auto"/>
        <w:rPr>
          <w:b/>
          <w:bCs/>
          <w:u w:val="single"/>
        </w:rPr>
      </w:pPr>
      <w:r w:rsidRPr="00295AE3">
        <w:rPr>
          <w:b/>
          <w:bCs/>
          <w:u w:val="single"/>
        </w:rPr>
        <w:t>Information:</w:t>
      </w:r>
    </w:p>
    <w:p w14:paraId="4331DB57" w14:textId="110F4EE0" w:rsidR="00AA734C" w:rsidRDefault="00AA734C" w:rsidP="005F3BED">
      <w:pPr>
        <w:spacing w:after="0" w:line="240" w:lineRule="auto"/>
      </w:pPr>
    </w:p>
    <w:p w14:paraId="28D584A6" w14:textId="574310DE" w:rsidR="008137CD" w:rsidRDefault="008137CD" w:rsidP="008137CD">
      <w:pPr>
        <w:spacing w:after="0" w:line="240" w:lineRule="auto"/>
      </w:pPr>
      <w:r>
        <w:t>MCPS choice/magnet programs:</w:t>
      </w:r>
    </w:p>
    <w:p w14:paraId="36E38FA5" w14:textId="37EE4A07" w:rsidR="008137CD" w:rsidRDefault="008137CD" w:rsidP="008137CD">
      <w:pPr>
        <w:pStyle w:val="ListParagraph"/>
        <w:numPr>
          <w:ilvl w:val="0"/>
          <w:numId w:val="11"/>
        </w:numPr>
        <w:spacing w:after="0" w:line="240" w:lineRule="auto"/>
      </w:pPr>
      <w:r>
        <w:t>Elementary School programs: universal screening in 3</w:t>
      </w:r>
      <w:r w:rsidRPr="008137CD">
        <w:rPr>
          <w:vertAlign w:val="superscript"/>
        </w:rPr>
        <w:t>rd</w:t>
      </w:r>
      <w:r>
        <w:t xml:space="preserve"> grade for Center selections will occur in February after the winter MAP testing. Notification to families expected in March.</w:t>
      </w:r>
    </w:p>
    <w:p w14:paraId="06B7A581" w14:textId="43CE7BE7" w:rsidR="008137CD" w:rsidRDefault="008137CD" w:rsidP="008137CD">
      <w:pPr>
        <w:pStyle w:val="ListParagraph"/>
        <w:numPr>
          <w:ilvl w:val="0"/>
          <w:numId w:val="11"/>
        </w:numPr>
        <w:spacing w:after="0" w:line="240" w:lineRule="auto"/>
      </w:pPr>
      <w:r>
        <w:t>Middle School programs: universal screening in 5</w:t>
      </w:r>
      <w:r w:rsidRPr="008137CD">
        <w:rPr>
          <w:vertAlign w:val="superscript"/>
        </w:rPr>
        <w:t>th</w:t>
      </w:r>
      <w:r>
        <w:t xml:space="preserve"> grade</w:t>
      </w:r>
      <w:r w:rsidR="000B2877">
        <w:t xml:space="preserve"> using only data from 5</w:t>
      </w:r>
      <w:r w:rsidR="000B2877" w:rsidRPr="000B2877">
        <w:rPr>
          <w:vertAlign w:val="superscript"/>
        </w:rPr>
        <w:t>th</w:t>
      </w:r>
      <w:r w:rsidR="000B2877">
        <w:t xml:space="preserve"> grade</w:t>
      </w:r>
      <w:r>
        <w:t xml:space="preserve"> will occur in late January or early February. </w:t>
      </w:r>
    </w:p>
    <w:p w14:paraId="3294E2B7" w14:textId="7101C10A" w:rsidR="008137CD" w:rsidRDefault="008137CD" w:rsidP="008137CD">
      <w:pPr>
        <w:pStyle w:val="ListParagraph"/>
        <w:numPr>
          <w:ilvl w:val="0"/>
          <w:numId w:val="11"/>
        </w:numPr>
        <w:spacing w:after="0" w:line="240" w:lineRule="auto"/>
      </w:pPr>
      <w:r>
        <w:t>High School programs: applications were due last month. Notification to families expected in late January, with acceptance decision deadline</w:t>
      </w:r>
      <w:r w:rsidR="000B2877">
        <w:t xml:space="preserve"> of February 18.</w:t>
      </w:r>
    </w:p>
    <w:p w14:paraId="323BA65A" w14:textId="77777777" w:rsidR="008137CD" w:rsidRDefault="008137CD" w:rsidP="00E84414">
      <w:pPr>
        <w:spacing w:after="0" w:line="240" w:lineRule="auto"/>
      </w:pPr>
    </w:p>
    <w:p w14:paraId="2BE28579" w14:textId="4A22C064" w:rsidR="00E84414" w:rsidRPr="00EB11D9" w:rsidRDefault="00E84414" w:rsidP="00E84414">
      <w:pPr>
        <w:spacing w:after="0" w:line="240" w:lineRule="auto"/>
      </w:pPr>
      <w:r>
        <w:t xml:space="preserve">MSDE </w:t>
      </w:r>
      <w:r w:rsidR="00887DCA">
        <w:t>preliminary o</w:t>
      </w:r>
      <w:r>
        <w:t>utcomes</w:t>
      </w:r>
      <w:r w:rsidR="00887DCA">
        <w:t xml:space="preserve"> from fall testing</w:t>
      </w:r>
      <w:r w:rsidRPr="00EB11D9">
        <w:t>:</w:t>
      </w:r>
    </w:p>
    <w:p w14:paraId="2C274E12" w14:textId="6463B1FD" w:rsidR="00E84414" w:rsidRDefault="00E84414" w:rsidP="00E84414">
      <w:pPr>
        <w:pStyle w:val="ListParagraph"/>
        <w:numPr>
          <w:ilvl w:val="0"/>
          <w:numId w:val="5"/>
        </w:numPr>
        <w:spacing w:after="0" w:line="240" w:lineRule="auto"/>
      </w:pPr>
      <w:r>
        <w:t>92% of students assessed</w:t>
      </w:r>
      <w:r w:rsidRPr="00EB11D9">
        <w:t>.</w:t>
      </w:r>
    </w:p>
    <w:p w14:paraId="0C93AC54" w14:textId="3592E6A3" w:rsidR="00E84414" w:rsidRDefault="00E84414" w:rsidP="00E84414">
      <w:pPr>
        <w:pStyle w:val="ListParagraph"/>
        <w:numPr>
          <w:ilvl w:val="0"/>
          <w:numId w:val="5"/>
        </w:numPr>
        <w:spacing w:after="0" w:line="240" w:lineRule="auto"/>
      </w:pPr>
      <w:r>
        <w:t>For ELA, 35% in grades 3-8 met or exceeded expectations (was 44% in 2018-19).</w:t>
      </w:r>
    </w:p>
    <w:p w14:paraId="5DDC20FC" w14:textId="5FA6C312" w:rsidR="00E84414" w:rsidRDefault="00E84414" w:rsidP="00E84414">
      <w:pPr>
        <w:pStyle w:val="ListParagraph"/>
        <w:numPr>
          <w:ilvl w:val="0"/>
          <w:numId w:val="5"/>
        </w:numPr>
        <w:spacing w:after="0" w:line="240" w:lineRule="auto"/>
      </w:pPr>
      <w:r>
        <w:t>For math, 15% in grades 3-8 met or exceeded expectations (was 33% in 2018-19).</w:t>
      </w:r>
    </w:p>
    <w:p w14:paraId="1B96792F" w14:textId="33CC2332" w:rsidR="00E84414" w:rsidRDefault="00E84414" w:rsidP="00E84414">
      <w:pPr>
        <w:pStyle w:val="ListParagraph"/>
        <w:numPr>
          <w:ilvl w:val="0"/>
          <w:numId w:val="5"/>
        </w:numPr>
        <w:spacing w:after="0" w:line="240" w:lineRule="auto"/>
      </w:pPr>
      <w:r>
        <w:t>In science, 39% met or exceeded expectations.</w:t>
      </w:r>
    </w:p>
    <w:p w14:paraId="396EF65A" w14:textId="1898E644" w:rsidR="00E84414" w:rsidRDefault="00E84414" w:rsidP="00E8441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For </w:t>
      </w:r>
      <w:r w:rsidR="00887DCA">
        <w:t>k</w:t>
      </w:r>
      <w:r>
        <w:t>indergarten</w:t>
      </w:r>
      <w:r w:rsidR="00887DCA">
        <w:t>, 40% showed</w:t>
      </w:r>
      <w:r>
        <w:t xml:space="preserve"> “readiness”</w:t>
      </w:r>
      <w:r w:rsidR="00887DCA">
        <w:t xml:space="preserve"> (was 47% in 2018-2019).</w:t>
      </w:r>
    </w:p>
    <w:p w14:paraId="1F437D30" w14:textId="4E7C21C6" w:rsidR="00E84414" w:rsidRDefault="00887DCA" w:rsidP="00E84414">
      <w:pPr>
        <w:spacing w:after="0" w:line="240" w:lineRule="auto"/>
      </w:pPr>
      <w:hyperlink r:id="rId5" w:history="1">
        <w:r w:rsidRPr="00BF1FD5">
          <w:rPr>
            <w:rStyle w:val="Hyperlink"/>
          </w:rPr>
          <w:t>https://content.govdelivery.com/attachments/MDMSDE/2021/12/08/file_attachments/2016511/MCAP%20Results%20Press%20Release%2012.8.21%20.pdf</w:t>
        </w:r>
      </w:hyperlink>
    </w:p>
    <w:p w14:paraId="40FC1BB2" w14:textId="275012DA" w:rsidR="00887DCA" w:rsidRDefault="00887DCA" w:rsidP="00E84414">
      <w:pPr>
        <w:spacing w:after="0" w:line="240" w:lineRule="auto"/>
      </w:pPr>
    </w:p>
    <w:p w14:paraId="3FD6B17D" w14:textId="77777777" w:rsidR="00496638" w:rsidRDefault="00496638" w:rsidP="00E84414">
      <w:pPr>
        <w:spacing w:after="0" w:line="240" w:lineRule="auto"/>
      </w:pPr>
      <w:r>
        <w:t>MCPS outcomes:</w:t>
      </w:r>
    </w:p>
    <w:p w14:paraId="45F00A64" w14:textId="6AD97F81" w:rsidR="007A2089" w:rsidRDefault="00496638" w:rsidP="0049663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Filling in gaps from the September Board of Education meeting, </w:t>
      </w:r>
      <w:r w:rsidR="007A2089">
        <w:t xml:space="preserve">MCPS </w:t>
      </w:r>
      <w:r>
        <w:t>provided additional information on students not meeting evidence of learning in math or in literacy in grades 2, 5, 8 and 11. For those interested in the statistics:</w:t>
      </w:r>
    </w:p>
    <w:p w14:paraId="7243482C" w14:textId="10E151FD" w:rsidR="00496638" w:rsidRDefault="00496638" w:rsidP="00496638">
      <w:pPr>
        <w:spacing w:after="0" w:line="240" w:lineRule="auto"/>
      </w:pPr>
      <w:hyperlink r:id="rId6" w:history="1">
        <w:r w:rsidRPr="00BF1FD5">
          <w:rPr>
            <w:rStyle w:val="Hyperlink"/>
          </w:rPr>
          <w:t>https://www.montgomeryschoolsmd.org/uploadedFiles/boe/meetings/memorandum/211103%20Equity%20Account%20Framework%2009-21-2021-A-01-04-B%20BD.pdf</w:t>
        </w:r>
      </w:hyperlink>
    </w:p>
    <w:p w14:paraId="2A135AB9" w14:textId="77777777" w:rsidR="007A2089" w:rsidRDefault="007A2089" w:rsidP="00E84414">
      <w:pPr>
        <w:spacing w:after="0" w:line="240" w:lineRule="auto"/>
      </w:pPr>
    </w:p>
    <w:p w14:paraId="0B544CC2" w14:textId="5BFD1EEE" w:rsidR="00887DCA" w:rsidRPr="00EB11D9" w:rsidRDefault="00887DCA" w:rsidP="00887DCA">
      <w:pPr>
        <w:spacing w:after="0" w:line="240" w:lineRule="auto"/>
      </w:pPr>
      <w:r>
        <w:lastRenderedPageBreak/>
        <w:t xml:space="preserve">MSDE </w:t>
      </w:r>
      <w:r>
        <w:t>Virtual Academy</w:t>
      </w:r>
      <w:r w:rsidRPr="00EB11D9">
        <w:t>:</w:t>
      </w:r>
    </w:p>
    <w:p w14:paraId="3C1168B2" w14:textId="26BC7619" w:rsidR="00887DCA" w:rsidRDefault="00887DCA" w:rsidP="00887DCA">
      <w:pPr>
        <w:pStyle w:val="ListParagraph"/>
        <w:numPr>
          <w:ilvl w:val="0"/>
          <w:numId w:val="7"/>
        </w:numPr>
        <w:spacing w:after="0" w:line="240" w:lineRule="auto"/>
      </w:pPr>
      <w:r w:rsidRPr="00EB11D9">
        <w:t xml:space="preserve">MCPS </w:t>
      </w:r>
      <w:r w:rsidR="00790D62">
        <w:t>has 3,068 students (statewide is 24,947, with nearly half in Prince Georges County and a quarter in MCPS or Baltimore County)</w:t>
      </w:r>
      <w:r w:rsidRPr="00EB11D9">
        <w:t xml:space="preserve">. </w:t>
      </w:r>
    </w:p>
    <w:p w14:paraId="270B7533" w14:textId="53C5DA54" w:rsidR="00790D62" w:rsidRDefault="00790D62" w:rsidP="00887DC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Statewide, 50% are African American </w:t>
      </w:r>
    </w:p>
    <w:p w14:paraId="6855A427" w14:textId="15300F8D" w:rsidR="00790D62" w:rsidRDefault="00790D62" w:rsidP="00887DC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Majority of students are in Elementary School. </w:t>
      </w:r>
    </w:p>
    <w:p w14:paraId="6FD151D0" w14:textId="303B556C" w:rsidR="00790D62" w:rsidRDefault="00790D62" w:rsidP="00887DC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MCPS has 600 students on waitlist </w:t>
      </w:r>
    </w:p>
    <w:p w14:paraId="6F48E37A" w14:textId="4BFC42DE" w:rsidR="00790D62" w:rsidRDefault="00790D62" w:rsidP="00887DCA">
      <w:pPr>
        <w:pStyle w:val="ListParagraph"/>
        <w:numPr>
          <w:ilvl w:val="0"/>
          <w:numId w:val="7"/>
        </w:numPr>
        <w:spacing w:after="0" w:line="240" w:lineRule="auto"/>
      </w:pPr>
      <w:r>
        <w:t>Virtual class sizes comparable to in person class sizes</w:t>
      </w:r>
      <w:r w:rsidR="00244A6F">
        <w:t>.</w:t>
      </w:r>
    </w:p>
    <w:p w14:paraId="49AFB76A" w14:textId="727A3BF5" w:rsidR="00E84414" w:rsidRDefault="00244A6F" w:rsidP="00A27406">
      <w:pPr>
        <w:pStyle w:val="ListParagraph"/>
        <w:numPr>
          <w:ilvl w:val="0"/>
          <w:numId w:val="7"/>
        </w:numPr>
        <w:spacing w:after="0" w:line="240" w:lineRule="auto"/>
      </w:pPr>
      <w:r>
        <w:t>Live virtual instruction time is significantly less than in person for older students: ES (28.8 hours), MS (26.9 hours) and HS (10.0 hours).</w:t>
      </w:r>
    </w:p>
    <w:p w14:paraId="565B09BC" w14:textId="2A082016" w:rsidR="00244A6F" w:rsidRDefault="00244A6F" w:rsidP="00A27406">
      <w:pPr>
        <w:pStyle w:val="ListParagraph"/>
        <w:numPr>
          <w:ilvl w:val="0"/>
          <w:numId w:val="7"/>
        </w:numPr>
        <w:spacing w:after="0" w:line="240" w:lineRule="auto"/>
      </w:pPr>
      <w:r>
        <w:t>MCPS had 179 teachers in quarter 1 (160 full time virtual).</w:t>
      </w:r>
    </w:p>
    <w:p w14:paraId="3102E22C" w14:textId="77777777" w:rsidR="00244A6F" w:rsidRDefault="00244A6F" w:rsidP="00A27406">
      <w:pPr>
        <w:pStyle w:val="ListParagraph"/>
        <w:numPr>
          <w:ilvl w:val="0"/>
          <w:numId w:val="7"/>
        </w:numPr>
        <w:spacing w:after="0" w:line="240" w:lineRule="auto"/>
      </w:pPr>
      <w:r>
        <w:t>Online attendance rates better than in person attendance.</w:t>
      </w:r>
    </w:p>
    <w:p w14:paraId="68011D56" w14:textId="79F417D6" w:rsidR="00244A6F" w:rsidRDefault="00244A6F" w:rsidP="00A2740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Failure rates low in ES but high in HS. </w:t>
      </w:r>
    </w:p>
    <w:p w14:paraId="61CFB3DB" w14:textId="05002D02" w:rsidR="00887DCA" w:rsidRDefault="00887DCA" w:rsidP="00E84414">
      <w:pPr>
        <w:spacing w:after="0" w:line="240" w:lineRule="auto"/>
      </w:pPr>
      <w:hyperlink r:id="rId7" w:history="1">
        <w:r w:rsidRPr="00BF1FD5">
          <w:rPr>
            <w:rStyle w:val="Hyperlink"/>
          </w:rPr>
          <w:t>https://marylandpublicschools.org/stateboard/Documents/2021/1207/LEAVirtualProgramsUpdate-December2021.pdf</w:t>
        </w:r>
      </w:hyperlink>
    </w:p>
    <w:p w14:paraId="4BA185A1" w14:textId="77777777" w:rsidR="00887DCA" w:rsidRDefault="00887DCA" w:rsidP="00E84414">
      <w:pPr>
        <w:spacing w:after="0" w:line="240" w:lineRule="auto"/>
      </w:pPr>
    </w:p>
    <w:p w14:paraId="13519D8D" w14:textId="7AAF8125" w:rsidR="00A87BF8" w:rsidRPr="00EB11D9" w:rsidRDefault="00BA7292" w:rsidP="005F3BED">
      <w:pPr>
        <w:spacing w:after="0" w:line="240" w:lineRule="auto"/>
      </w:pPr>
      <w:r>
        <w:t>ESOL</w:t>
      </w:r>
      <w:r w:rsidR="00A87BF8" w:rsidRPr="00EB11D9">
        <w:t>:</w:t>
      </w:r>
    </w:p>
    <w:p w14:paraId="7CBBB3FB" w14:textId="77777777" w:rsidR="007C2A7F" w:rsidRDefault="007C2A7F" w:rsidP="00D77D53">
      <w:pPr>
        <w:pStyle w:val="ListParagraph"/>
        <w:numPr>
          <w:ilvl w:val="0"/>
          <w:numId w:val="7"/>
        </w:numPr>
        <w:spacing w:after="0" w:line="240" w:lineRule="auto"/>
      </w:pPr>
      <w:r>
        <w:t>MCPS finalizing vendor selection for ESOL audit.</w:t>
      </w:r>
    </w:p>
    <w:p w14:paraId="3DF66B68" w14:textId="4CB2A6F4" w:rsidR="00874B7F" w:rsidRPr="00EB11D9" w:rsidRDefault="00F558F4" w:rsidP="00D77D53">
      <w:pPr>
        <w:pStyle w:val="ListParagraph"/>
        <w:numPr>
          <w:ilvl w:val="0"/>
          <w:numId w:val="7"/>
        </w:numPr>
        <w:spacing w:after="0" w:line="240" w:lineRule="auto"/>
      </w:pPr>
      <w:r>
        <w:t>MSDE reports that ESOL population increased from 88,838 (2020) to 98,575 (2021), with more than half in MCPS (26,370) and Prince Georges County (27,478)</w:t>
      </w:r>
      <w:r w:rsidR="00874B7F" w:rsidRPr="00EB11D9">
        <w:t xml:space="preserve">. </w:t>
      </w:r>
    </w:p>
    <w:p w14:paraId="6EB21D8C" w14:textId="68C2B4A2" w:rsidR="00093069" w:rsidRDefault="00F558F4" w:rsidP="0009306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MSDE identified 5 two-way immersion ES, </w:t>
      </w:r>
      <w:r w:rsidR="007C2A7F">
        <w:t>and 15 ES with potential (30-70% native Spanish speakers).</w:t>
      </w:r>
    </w:p>
    <w:p w14:paraId="45CB669D" w14:textId="5C940BF8" w:rsidR="007C2A7F" w:rsidRDefault="007C2A7F" w:rsidP="007C2A7F">
      <w:pPr>
        <w:pStyle w:val="ListParagraph"/>
        <w:numPr>
          <w:ilvl w:val="0"/>
          <w:numId w:val="7"/>
        </w:numPr>
        <w:spacing w:after="0" w:line="240" w:lineRule="auto"/>
      </w:pPr>
      <w:r>
        <w:t>MSDE workgroup preliminary recommendations:</w:t>
      </w:r>
    </w:p>
    <w:p w14:paraId="369C16DD" w14:textId="11B88874" w:rsidR="007C2A7F" w:rsidRDefault="007C2A7F" w:rsidP="007C2A7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Identify dual language learners </w:t>
      </w:r>
    </w:p>
    <w:p w14:paraId="6F577E37" w14:textId="3040FA88" w:rsidR="007C2A7F" w:rsidRDefault="007C2A7F" w:rsidP="007C2A7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Certify bilingual teachers </w:t>
      </w:r>
    </w:p>
    <w:p w14:paraId="47D7FDE3" w14:textId="49472F10" w:rsidR="007C2A7F" w:rsidRDefault="007C2A7F" w:rsidP="007C2A7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Prepare all teachers to serve English learners </w:t>
      </w:r>
    </w:p>
    <w:p w14:paraId="4AE546AA" w14:textId="3476F93B" w:rsidR="007C2A7F" w:rsidRDefault="007C2A7F" w:rsidP="007C2A7F">
      <w:pPr>
        <w:pStyle w:val="ListParagraph"/>
        <w:numPr>
          <w:ilvl w:val="0"/>
          <w:numId w:val="10"/>
        </w:numPr>
        <w:spacing w:after="0" w:line="240" w:lineRule="auto"/>
      </w:pPr>
      <w:r>
        <w:t>Expand teacher development pipeline</w:t>
      </w:r>
    </w:p>
    <w:p w14:paraId="5344200D" w14:textId="7258C963" w:rsidR="007C2A7F" w:rsidRDefault="007C2A7F" w:rsidP="007C2A7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Increase two-way immersion programs </w:t>
      </w:r>
    </w:p>
    <w:p w14:paraId="5332BD0C" w14:textId="01A4106C" w:rsidR="007C2A7F" w:rsidRDefault="007C2A7F" w:rsidP="007C2A7F">
      <w:pPr>
        <w:pStyle w:val="ListParagraph"/>
        <w:numPr>
          <w:ilvl w:val="0"/>
          <w:numId w:val="10"/>
        </w:numPr>
        <w:spacing w:after="0" w:line="240" w:lineRule="auto"/>
      </w:pPr>
      <w:r>
        <w:t>Support “multilingualism”</w:t>
      </w:r>
    </w:p>
    <w:p w14:paraId="0E16BA22" w14:textId="3FD99B23" w:rsidR="007C2A7F" w:rsidRDefault="007C2A7F" w:rsidP="007C2A7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Equitable communication with multilingual families </w:t>
      </w:r>
    </w:p>
    <w:p w14:paraId="1A216E73" w14:textId="2928E47F" w:rsidR="007C2A7F" w:rsidRPr="00EB11D9" w:rsidRDefault="007C2A7F" w:rsidP="007C2A7F">
      <w:pPr>
        <w:pStyle w:val="ListParagraph"/>
        <w:numPr>
          <w:ilvl w:val="0"/>
          <w:numId w:val="10"/>
        </w:numPr>
        <w:spacing w:after="0" w:line="240" w:lineRule="auto"/>
      </w:pPr>
      <w:r>
        <w:t>Validate assessments for multilingual students (in dominant language)</w:t>
      </w:r>
    </w:p>
    <w:p w14:paraId="0CC6F81B" w14:textId="567E49C1" w:rsidR="00A87BF8" w:rsidRDefault="00F558F4" w:rsidP="005F3BED">
      <w:pPr>
        <w:spacing w:after="0" w:line="240" w:lineRule="auto"/>
      </w:pPr>
      <w:hyperlink r:id="rId8" w:history="1">
        <w:r w:rsidRPr="00BF1FD5">
          <w:rPr>
            <w:rStyle w:val="Hyperlink"/>
          </w:rPr>
          <w:t>https://marylandpublicschools.org/stateboard/Documents/2021/1207/BlueprintDeepDiveELWorkgroupUpdateDecember2021.pdf</w:t>
        </w:r>
      </w:hyperlink>
    </w:p>
    <w:p w14:paraId="1375F62F" w14:textId="49B5AC2B" w:rsidR="00874B7F" w:rsidRDefault="00874B7F" w:rsidP="00874B7F">
      <w:pPr>
        <w:spacing w:after="0" w:line="240" w:lineRule="auto"/>
      </w:pPr>
    </w:p>
    <w:p w14:paraId="599ABD0B" w14:textId="67EFC436" w:rsidR="00874B7F" w:rsidRPr="00EB11D9" w:rsidRDefault="007A2089" w:rsidP="00874B7F">
      <w:pPr>
        <w:spacing w:after="0" w:line="240" w:lineRule="auto"/>
      </w:pPr>
      <w:r>
        <w:t xml:space="preserve">International Students </w:t>
      </w:r>
      <w:r w:rsidR="00874B7F" w:rsidRPr="00EB11D9">
        <w:t xml:space="preserve"> </w:t>
      </w:r>
    </w:p>
    <w:p w14:paraId="255953D8" w14:textId="4DE362BF" w:rsidR="00874B7F" w:rsidRPr="00EB11D9" w:rsidRDefault="007A2089" w:rsidP="00874B7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MCPS reported 1,782 international students were cleared to enroll, since July 1. </w:t>
      </w:r>
    </w:p>
    <w:p w14:paraId="5ED85E11" w14:textId="77777777" w:rsidR="00874B7F" w:rsidRDefault="00874B7F" w:rsidP="00874B7F">
      <w:pPr>
        <w:spacing w:after="0" w:line="240" w:lineRule="auto"/>
      </w:pPr>
    </w:p>
    <w:p w14:paraId="2869E13B" w14:textId="77777777" w:rsidR="004D2D64" w:rsidRDefault="004D2D64" w:rsidP="004D2D64"/>
    <w:sectPr w:rsidR="004D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DF2"/>
    <w:multiLevelType w:val="hybridMultilevel"/>
    <w:tmpl w:val="1A2C92CA"/>
    <w:lvl w:ilvl="0" w:tplc="A4A26F5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095"/>
    <w:multiLevelType w:val="hybridMultilevel"/>
    <w:tmpl w:val="CDA85E74"/>
    <w:lvl w:ilvl="0" w:tplc="625CE7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566"/>
    <w:multiLevelType w:val="hybridMultilevel"/>
    <w:tmpl w:val="DC66E378"/>
    <w:lvl w:ilvl="0" w:tplc="92A8A56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42F21"/>
    <w:multiLevelType w:val="hybridMultilevel"/>
    <w:tmpl w:val="B71654C2"/>
    <w:lvl w:ilvl="0" w:tplc="BB04FC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735B"/>
    <w:multiLevelType w:val="hybridMultilevel"/>
    <w:tmpl w:val="C928A9C2"/>
    <w:lvl w:ilvl="0" w:tplc="A8262F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41A6A"/>
    <w:multiLevelType w:val="hybridMultilevel"/>
    <w:tmpl w:val="A8684C10"/>
    <w:lvl w:ilvl="0" w:tplc="56E4E96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F0B9F"/>
    <w:multiLevelType w:val="hybridMultilevel"/>
    <w:tmpl w:val="D66EBCE0"/>
    <w:lvl w:ilvl="0" w:tplc="44AE3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F2BB6"/>
    <w:multiLevelType w:val="hybridMultilevel"/>
    <w:tmpl w:val="FD007528"/>
    <w:lvl w:ilvl="0" w:tplc="F0E40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4212B"/>
    <w:multiLevelType w:val="hybridMultilevel"/>
    <w:tmpl w:val="F4EC87F0"/>
    <w:lvl w:ilvl="0" w:tplc="8DE0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6363F"/>
    <w:multiLevelType w:val="hybridMultilevel"/>
    <w:tmpl w:val="4C92EFF6"/>
    <w:lvl w:ilvl="0" w:tplc="C86A339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726C2"/>
    <w:multiLevelType w:val="hybridMultilevel"/>
    <w:tmpl w:val="D588698A"/>
    <w:lvl w:ilvl="0" w:tplc="A9CC77A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7"/>
    <w:rsid w:val="00005D3C"/>
    <w:rsid w:val="0001630F"/>
    <w:rsid w:val="00046DE2"/>
    <w:rsid w:val="00093069"/>
    <w:rsid w:val="000A2F2E"/>
    <w:rsid w:val="000B2877"/>
    <w:rsid w:val="000D3881"/>
    <w:rsid w:val="000E135E"/>
    <w:rsid w:val="000F2731"/>
    <w:rsid w:val="001019F7"/>
    <w:rsid w:val="001677B5"/>
    <w:rsid w:val="00195C27"/>
    <w:rsid w:val="001A6536"/>
    <w:rsid w:val="001C1968"/>
    <w:rsid w:val="00221E38"/>
    <w:rsid w:val="00225B5B"/>
    <w:rsid w:val="00244A6F"/>
    <w:rsid w:val="00271599"/>
    <w:rsid w:val="00295AE3"/>
    <w:rsid w:val="002A7F54"/>
    <w:rsid w:val="003053EF"/>
    <w:rsid w:val="00346F97"/>
    <w:rsid w:val="003B46BF"/>
    <w:rsid w:val="004260F0"/>
    <w:rsid w:val="00440867"/>
    <w:rsid w:val="00496638"/>
    <w:rsid w:val="004B145E"/>
    <w:rsid w:val="004B2490"/>
    <w:rsid w:val="004B51A2"/>
    <w:rsid w:val="004D2D64"/>
    <w:rsid w:val="004E3194"/>
    <w:rsid w:val="004F118C"/>
    <w:rsid w:val="004F2F90"/>
    <w:rsid w:val="0050033E"/>
    <w:rsid w:val="00510302"/>
    <w:rsid w:val="00537AB9"/>
    <w:rsid w:val="00547C87"/>
    <w:rsid w:val="00572AE9"/>
    <w:rsid w:val="005A7577"/>
    <w:rsid w:val="005D17D6"/>
    <w:rsid w:val="005D7224"/>
    <w:rsid w:val="005E1425"/>
    <w:rsid w:val="005E60D7"/>
    <w:rsid w:val="005F3BED"/>
    <w:rsid w:val="00636D89"/>
    <w:rsid w:val="006478EE"/>
    <w:rsid w:val="006935DD"/>
    <w:rsid w:val="006A7584"/>
    <w:rsid w:val="006E7042"/>
    <w:rsid w:val="00771FA4"/>
    <w:rsid w:val="00783A42"/>
    <w:rsid w:val="00790D62"/>
    <w:rsid w:val="007A2089"/>
    <w:rsid w:val="007C2A7F"/>
    <w:rsid w:val="008137CD"/>
    <w:rsid w:val="00836905"/>
    <w:rsid w:val="0086512C"/>
    <w:rsid w:val="00874B7F"/>
    <w:rsid w:val="00887DCA"/>
    <w:rsid w:val="008C6640"/>
    <w:rsid w:val="008C7C51"/>
    <w:rsid w:val="008C7E2A"/>
    <w:rsid w:val="00932563"/>
    <w:rsid w:val="009E405F"/>
    <w:rsid w:val="00A05023"/>
    <w:rsid w:val="00A221AC"/>
    <w:rsid w:val="00A62750"/>
    <w:rsid w:val="00A76D2F"/>
    <w:rsid w:val="00A87BF8"/>
    <w:rsid w:val="00AA734C"/>
    <w:rsid w:val="00B27391"/>
    <w:rsid w:val="00B50E7E"/>
    <w:rsid w:val="00BA7292"/>
    <w:rsid w:val="00BC1301"/>
    <w:rsid w:val="00BC1534"/>
    <w:rsid w:val="00BF6307"/>
    <w:rsid w:val="00C43BD2"/>
    <w:rsid w:val="00C66A98"/>
    <w:rsid w:val="00C9441D"/>
    <w:rsid w:val="00CB44BD"/>
    <w:rsid w:val="00CC1FAF"/>
    <w:rsid w:val="00CE6E40"/>
    <w:rsid w:val="00D6753F"/>
    <w:rsid w:val="00D77D53"/>
    <w:rsid w:val="00DB2F49"/>
    <w:rsid w:val="00DB3975"/>
    <w:rsid w:val="00DD3B24"/>
    <w:rsid w:val="00DE281F"/>
    <w:rsid w:val="00E24486"/>
    <w:rsid w:val="00E74EF1"/>
    <w:rsid w:val="00E8242E"/>
    <w:rsid w:val="00E84414"/>
    <w:rsid w:val="00EB11D9"/>
    <w:rsid w:val="00ED7D81"/>
    <w:rsid w:val="00F13E57"/>
    <w:rsid w:val="00F21D66"/>
    <w:rsid w:val="00F337DC"/>
    <w:rsid w:val="00F558F4"/>
    <w:rsid w:val="00F8663B"/>
    <w:rsid w:val="00F944D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AD45"/>
  <w15:chartTrackingRefBased/>
  <w15:docId w15:val="{27154D5D-F0F7-4C19-9E68-22D3118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ylandpublicschools.org/stateboard/Documents/2021/1207/BlueprintDeepDiveELWorkgroupUpdateDecember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ylandpublicschools.org/stateboard/Documents/2021/1207/LEAVirtualProgramsUpdate-December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gomeryschoolsmd.org/uploadedFiles/boe/meetings/memorandum/211103%20Equity%20Account%20Framework%2009-21-2021-A-01-04-B%20BD.pdf" TargetMode="External"/><Relationship Id="rId5" Type="http://schemas.openxmlformats.org/officeDocument/2006/relationships/hyperlink" Target="https://content.govdelivery.com/attachments/MDMSDE/2021/12/08/file_attachments/2016511/MCAP%20Results%20Press%20Release%2012.8.21%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Peele, Rodney</dc:creator>
  <cp:keywords/>
  <dc:description/>
  <cp:lastModifiedBy>Peele, Rodney</cp:lastModifiedBy>
  <cp:revision>23</cp:revision>
  <dcterms:created xsi:type="dcterms:W3CDTF">2021-10-13T04:08:00Z</dcterms:created>
  <dcterms:modified xsi:type="dcterms:W3CDTF">2021-12-09T00:19:00Z</dcterms:modified>
</cp:coreProperties>
</file>