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1265F" w14:textId="77777777" w:rsidR="0002519D" w:rsidRPr="008663DE" w:rsidRDefault="0002519D" w:rsidP="0002519D">
      <w:pPr>
        <w:jc w:val="right"/>
        <w:rPr>
          <w:rFonts w:ascii="Franklin Gothic Book" w:hAnsi="Franklin Gothic Book" w:cstheme="minorHAnsi"/>
          <w:sz w:val="28"/>
          <w:szCs w:val="28"/>
        </w:rPr>
      </w:pPr>
      <w:r w:rsidRPr="00286FC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F4E383" wp14:editId="52C8EB3C">
            <wp:simplePos x="0" y="0"/>
            <wp:positionH relativeFrom="column">
              <wp:posOffset>-381001</wp:posOffset>
            </wp:positionH>
            <wp:positionV relativeFrom="paragraph">
              <wp:posOffset>1904</wp:posOffset>
            </wp:positionV>
            <wp:extent cx="1637173" cy="1323975"/>
            <wp:effectExtent l="0" t="0" r="1270" b="0"/>
            <wp:wrapNone/>
            <wp:docPr id="5" name="Picture 0" descr="New C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ew CC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333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 xml:space="preserve">     </w:t>
      </w:r>
      <w:r w:rsidRPr="008663DE">
        <w:rPr>
          <w:rFonts w:ascii="Franklin Gothic Book" w:hAnsi="Franklin Gothic Book" w:cstheme="minorHAnsi"/>
          <w:sz w:val="28"/>
          <w:szCs w:val="28"/>
        </w:rPr>
        <w:t>Craig Tribal Association</w:t>
      </w:r>
    </w:p>
    <w:p w14:paraId="3D39F30A" w14:textId="13D428E1" w:rsidR="0002519D" w:rsidRPr="008663DE" w:rsidRDefault="0002519D" w:rsidP="0002519D">
      <w:pPr>
        <w:ind w:firstLine="720"/>
        <w:jc w:val="right"/>
        <w:rPr>
          <w:rFonts w:ascii="Franklin Gothic Book" w:hAnsi="Franklin Gothic Book" w:cstheme="minorHAnsi"/>
          <w:sz w:val="28"/>
          <w:szCs w:val="28"/>
        </w:rPr>
      </w:pPr>
      <w:r w:rsidRPr="008663DE">
        <w:rPr>
          <w:rFonts w:ascii="Franklin Gothic Book" w:hAnsi="Franklin Gothic Book" w:cstheme="minorHAnsi"/>
          <w:sz w:val="28"/>
          <w:szCs w:val="28"/>
        </w:rPr>
        <w:t xml:space="preserve">P.O. Box </w:t>
      </w:r>
      <w:r w:rsidR="00C67624">
        <w:rPr>
          <w:rFonts w:ascii="Franklin Gothic Book" w:hAnsi="Franklin Gothic Book" w:cstheme="minorHAnsi"/>
          <w:sz w:val="28"/>
          <w:szCs w:val="28"/>
        </w:rPr>
        <w:t>565</w:t>
      </w:r>
    </w:p>
    <w:p w14:paraId="732D8904" w14:textId="77777777" w:rsidR="0002519D" w:rsidRPr="008663DE" w:rsidRDefault="0002519D" w:rsidP="0002519D">
      <w:pPr>
        <w:ind w:firstLine="720"/>
        <w:jc w:val="right"/>
        <w:rPr>
          <w:rFonts w:ascii="Franklin Gothic Book" w:hAnsi="Franklin Gothic Book" w:cstheme="minorHAnsi"/>
          <w:sz w:val="28"/>
          <w:szCs w:val="28"/>
        </w:rPr>
      </w:pPr>
      <w:r w:rsidRPr="008663DE">
        <w:rPr>
          <w:rFonts w:ascii="Franklin Gothic Book" w:hAnsi="Franklin Gothic Book" w:cstheme="minorHAnsi"/>
          <w:sz w:val="28"/>
          <w:szCs w:val="28"/>
        </w:rPr>
        <w:t>Craig, Alaska   99921</w:t>
      </w:r>
    </w:p>
    <w:p w14:paraId="34EE5C1C" w14:textId="5292D509" w:rsidR="0002519D" w:rsidRPr="00540FC7" w:rsidRDefault="0002519D" w:rsidP="0002519D">
      <w:pPr>
        <w:ind w:firstLine="720"/>
        <w:jc w:val="right"/>
        <w:rPr>
          <w:rFonts w:ascii="Franklin Gothic Book" w:hAnsi="Franklin Gothic Book" w:cstheme="minorHAnsi"/>
        </w:rPr>
      </w:pPr>
      <w:r w:rsidRPr="00540FC7">
        <w:rPr>
          <w:rFonts w:ascii="Franklin Gothic Book" w:hAnsi="Franklin Gothic Book" w:cstheme="minorHAnsi"/>
        </w:rPr>
        <w:t>Tel: 907-826-</w:t>
      </w:r>
      <w:r w:rsidR="00C67624">
        <w:rPr>
          <w:rFonts w:ascii="Franklin Gothic Book" w:hAnsi="Franklin Gothic Book" w:cstheme="minorHAnsi"/>
        </w:rPr>
        <w:t>3998</w:t>
      </w:r>
    </w:p>
    <w:p w14:paraId="3750692D" w14:textId="55B6F366" w:rsidR="0002519D" w:rsidRPr="00540FC7" w:rsidRDefault="0002519D" w:rsidP="0002519D">
      <w:pPr>
        <w:ind w:firstLine="720"/>
        <w:jc w:val="right"/>
        <w:rPr>
          <w:rFonts w:ascii="Franklin Gothic Book" w:hAnsi="Franklin Gothic Book" w:cstheme="minorHAnsi"/>
        </w:rPr>
      </w:pPr>
      <w:r w:rsidRPr="00540FC7">
        <w:rPr>
          <w:rFonts w:ascii="Franklin Gothic Book" w:hAnsi="Franklin Gothic Book" w:cstheme="minorHAnsi"/>
        </w:rPr>
        <w:t>Fax: 907-826-</w:t>
      </w:r>
      <w:r w:rsidR="00C67624">
        <w:rPr>
          <w:rFonts w:ascii="Franklin Gothic Book" w:hAnsi="Franklin Gothic Book" w:cstheme="minorHAnsi"/>
        </w:rPr>
        <w:t>2427</w:t>
      </w:r>
    </w:p>
    <w:p w14:paraId="22DFB65F" w14:textId="77777777" w:rsidR="0002519D" w:rsidRPr="005112EC" w:rsidRDefault="0002519D" w:rsidP="0002519D">
      <w:pPr>
        <w:rPr>
          <w:rFonts w:cstheme="minorHAnsi"/>
          <w:b/>
          <w:sz w:val="32"/>
          <w:szCs w:val="28"/>
        </w:rPr>
      </w:pPr>
    </w:p>
    <w:p w14:paraId="7B6417E0" w14:textId="77777777" w:rsidR="0002519D" w:rsidRDefault="0002519D" w:rsidP="0002519D">
      <w:pPr>
        <w:rPr>
          <w:rFonts w:asciiTheme="majorHAnsi" w:hAnsiTheme="majorHAnsi" w:cstheme="majorHAnsi"/>
        </w:rPr>
      </w:pPr>
    </w:p>
    <w:p w14:paraId="70AB8C98" w14:textId="557FAC38" w:rsidR="00144BBB" w:rsidRDefault="00144BBB"/>
    <w:p w14:paraId="1DFEC50D" w14:textId="51DA3BFE" w:rsidR="0002519D" w:rsidRDefault="0002519D"/>
    <w:p w14:paraId="3C3C68EC" w14:textId="4B4750F6" w:rsidR="0002519D" w:rsidRDefault="00C67624" w:rsidP="00C67624">
      <w:pPr>
        <w:jc w:val="center"/>
        <w:rPr>
          <w:rFonts w:ascii="Sitka Heading" w:hAnsi="Sitka Heading"/>
          <w:b/>
          <w:bCs/>
          <w:sz w:val="32"/>
          <w:szCs w:val="32"/>
        </w:rPr>
      </w:pPr>
      <w:r w:rsidRPr="00C67624">
        <w:rPr>
          <w:rFonts w:ascii="Sitka Heading" w:hAnsi="Sitka Heading"/>
          <w:b/>
          <w:bCs/>
          <w:sz w:val="32"/>
          <w:szCs w:val="32"/>
        </w:rPr>
        <w:t>RULES OF THE RIDE</w:t>
      </w:r>
    </w:p>
    <w:p w14:paraId="09F9D885" w14:textId="50F4100D" w:rsidR="00981DC6" w:rsidRDefault="00981DC6" w:rsidP="00C67624">
      <w:pPr>
        <w:jc w:val="center"/>
        <w:rPr>
          <w:rFonts w:ascii="Sitka Heading" w:hAnsi="Sitka Heading"/>
          <w:b/>
          <w:bCs/>
          <w:sz w:val="32"/>
          <w:szCs w:val="32"/>
        </w:rPr>
      </w:pPr>
    </w:p>
    <w:p w14:paraId="3E18A33B" w14:textId="3A8CD45E" w:rsidR="00981DC6" w:rsidRPr="00981DC6" w:rsidRDefault="00981DC6" w:rsidP="00C67624">
      <w:pPr>
        <w:jc w:val="center"/>
        <w:rPr>
          <w:rFonts w:ascii="Sitka Heading" w:hAnsi="Sitka Heading"/>
          <w:b/>
          <w:bCs/>
          <w:sz w:val="28"/>
          <w:szCs w:val="28"/>
        </w:rPr>
      </w:pPr>
      <w:r w:rsidRPr="00981DC6">
        <w:rPr>
          <w:rFonts w:ascii="merriweather" w:hAnsi="merriweather"/>
          <w:color w:val="222222"/>
          <w:sz w:val="28"/>
          <w:szCs w:val="28"/>
          <w:shd w:val="clear" w:color="auto" w:fill="FFFFFF"/>
        </w:rPr>
        <w:t>The following is a list of bus etiquette for passengers that must be followed at </w:t>
      </w:r>
      <w:r w:rsidRPr="00981DC6">
        <w:rPr>
          <w:rStyle w:val="Strong"/>
          <w:rFonts w:ascii="merriweather" w:hAnsi="merriweather"/>
          <w:color w:val="222222"/>
          <w:sz w:val="28"/>
          <w:szCs w:val="28"/>
          <w:shd w:val="clear" w:color="auto" w:fill="FFFFFF"/>
        </w:rPr>
        <w:t>all</w:t>
      </w:r>
      <w:r w:rsidRPr="00981DC6">
        <w:rPr>
          <w:rFonts w:ascii="merriweather" w:hAnsi="merriweather"/>
          <w:color w:val="222222"/>
          <w:sz w:val="28"/>
          <w:szCs w:val="28"/>
          <w:shd w:val="clear" w:color="auto" w:fill="FFFFFF"/>
        </w:rPr>
        <w:t> times</w:t>
      </w:r>
      <w:r>
        <w:rPr>
          <w:rFonts w:ascii="merriweather" w:hAnsi="merriweather"/>
          <w:color w:val="222222"/>
          <w:sz w:val="28"/>
          <w:szCs w:val="28"/>
          <w:shd w:val="clear" w:color="auto" w:fill="FFFFFF"/>
        </w:rPr>
        <w:t>:</w:t>
      </w:r>
    </w:p>
    <w:p w14:paraId="0F143E4D" w14:textId="16A6BD3B" w:rsidR="00C67624" w:rsidRDefault="00C67624"/>
    <w:p w14:paraId="5C4D8CF3" w14:textId="073D39CD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Let passengers get off the bus before you board</w:t>
      </w:r>
    </w:p>
    <w:p w14:paraId="52DF1B8E" w14:textId="77777777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</w:p>
    <w:p w14:paraId="7E025A61" w14:textId="77DBCBB0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Watch your step getting on and off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5C9F9125" w14:textId="72D80A89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Be courteous. Seats next to the doors are reserved for senior citizens and riders with disabilities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63143A93" w14:textId="11636785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Stand behind the yellow line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278FF885" w14:textId="32CBA4DB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Use the seat-back handholds if you are standing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3326CEBA" w14:textId="5785E3CE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Stay clear of the closing doors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021FEC88" w14:textId="65456F0F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Always follow the driver's instructions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312C2C1F" w14:textId="4A3345D5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When getting off, wait until the bus leaves to cross the street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06A55EB5" w14:textId="096990B4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7"/>
          <w:szCs w:val="27"/>
        </w:rPr>
      </w:pPr>
      <w:r>
        <w:rPr>
          <w:rFonts w:ascii="Georgia" w:hAnsi="Georgia"/>
          <w:color w:val="222222"/>
          <w:sz w:val="27"/>
          <w:szCs w:val="27"/>
        </w:rPr>
        <w:t>* Please give your seat to someone who needs it more than you</w:t>
      </w:r>
    </w:p>
    <w:p w14:paraId="31E0F47A" w14:textId="77777777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</w:p>
    <w:p w14:paraId="70E3958B" w14:textId="77777777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Small children must be supervised at all times</w:t>
      </w:r>
    </w:p>
    <w:p w14:paraId="65ECED74" w14:textId="1E0FB0CF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0"/>
          <w:szCs w:val="20"/>
        </w:rPr>
      </w:pPr>
    </w:p>
    <w:p w14:paraId="3B94FD51" w14:textId="1F292B29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Strollers must be folded and stowed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2FB3B073" w14:textId="76B68539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Smoking, vaping, smokeless tobacco (chew) are prohibited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571328A4" w14:textId="547FD115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Please help keep the bus clean and free of litter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62C04129" w14:textId="73D8301E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Do not talk to the driver when the bus is underway</w:t>
      </w:r>
      <w:r>
        <w:rPr>
          <w:rFonts w:ascii="Georgia" w:hAnsi="Georgia"/>
          <w:color w:val="222222"/>
          <w:sz w:val="27"/>
          <w:szCs w:val="27"/>
        </w:rPr>
        <w:br/>
      </w:r>
    </w:p>
    <w:p w14:paraId="3B20880E" w14:textId="5813B612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222222"/>
          <w:sz w:val="27"/>
          <w:szCs w:val="27"/>
        </w:rPr>
      </w:pPr>
      <w:r>
        <w:rPr>
          <w:rFonts w:ascii="Georgia" w:hAnsi="Georgia"/>
          <w:color w:val="222222"/>
          <w:sz w:val="27"/>
          <w:szCs w:val="27"/>
        </w:rPr>
        <w:lastRenderedPageBreak/>
        <w:t>* Make sure your child does not have any untied shoelaces or clothing that may get caught in the closing doors</w:t>
      </w:r>
    </w:p>
    <w:p w14:paraId="073CC2BC" w14:textId="77777777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</w:p>
    <w:p w14:paraId="6A105753" w14:textId="77777777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All animals must remain in a kennel</w:t>
      </w:r>
    </w:p>
    <w:p w14:paraId="7877260E" w14:textId="410752E1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          The </w:t>
      </w:r>
      <w:r>
        <w:rPr>
          <w:rStyle w:val="Emphasis"/>
          <w:rFonts w:ascii="Georgia" w:hAnsi="Georgia"/>
          <w:color w:val="222222"/>
          <w:sz w:val="27"/>
          <w:szCs w:val="27"/>
        </w:rPr>
        <w:t>only exception </w:t>
      </w:r>
      <w:r>
        <w:rPr>
          <w:rFonts w:ascii="Georgia" w:hAnsi="Georgia"/>
          <w:color w:val="222222"/>
          <w:sz w:val="27"/>
          <w:szCs w:val="27"/>
        </w:rPr>
        <w:t>is if your animal is a service animal </w:t>
      </w:r>
    </w:p>
    <w:p w14:paraId="1E902080" w14:textId="77777777" w:rsidR="00C67624" w:rsidRDefault="00C67624" w:rsidP="00C6762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0"/>
          <w:szCs w:val="20"/>
        </w:rPr>
      </w:pPr>
      <w:r>
        <w:rPr>
          <w:rFonts w:ascii="Georgia" w:hAnsi="Georgia"/>
          <w:color w:val="222222"/>
          <w:sz w:val="27"/>
          <w:szCs w:val="27"/>
        </w:rPr>
        <w:t>* Do not engage in rowdy behavior while on the bus. This could result in your removal</w:t>
      </w:r>
      <w:r>
        <w:rPr>
          <w:color w:val="222222"/>
          <w:sz w:val="27"/>
          <w:szCs w:val="27"/>
        </w:rPr>
        <w:t>​</w:t>
      </w:r>
    </w:p>
    <w:p w14:paraId="15B64F30" w14:textId="51035E80" w:rsidR="00C67624" w:rsidRDefault="00C67624" w:rsidP="00C67624"/>
    <w:p w14:paraId="094D2966" w14:textId="48F74771" w:rsidR="00C67624" w:rsidRPr="00C67624" w:rsidRDefault="00C67624" w:rsidP="00C67624">
      <w:pPr>
        <w:jc w:val="center"/>
        <w:rPr>
          <w:sz w:val="28"/>
          <w:szCs w:val="28"/>
        </w:rPr>
      </w:pPr>
      <w:r w:rsidRPr="00C676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​</w:t>
      </w:r>
      <w:r w:rsidRPr="00C67624">
        <w:rPr>
          <w:rStyle w:val="Emphasis"/>
          <w:rFonts w:ascii="Georgia" w:hAnsi="Georgia"/>
          <w:color w:val="222222"/>
          <w:sz w:val="28"/>
          <w:szCs w:val="28"/>
          <w:shd w:val="clear" w:color="auto" w:fill="FFFFFF"/>
        </w:rPr>
        <w:t>We appreciate your cooperation and look forward to seeing you!</w:t>
      </w:r>
    </w:p>
    <w:sectPr w:rsidR="00C67624" w:rsidRPr="00C6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9D"/>
    <w:rsid w:val="0002519D"/>
    <w:rsid w:val="00144BBB"/>
    <w:rsid w:val="00981DC6"/>
    <w:rsid w:val="00C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741E"/>
  <w15:chartTrackingRefBased/>
  <w15:docId w15:val="{5993DC28-EEA5-40FA-99C5-080DE3A8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19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6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67624"/>
    <w:rPr>
      <w:i/>
      <w:iCs/>
    </w:rPr>
  </w:style>
  <w:style w:type="character" w:styleId="Strong">
    <w:name w:val="Strong"/>
    <w:basedOn w:val="DefaultParagraphFont"/>
    <w:uiPriority w:val="22"/>
    <w:qFormat/>
    <w:rsid w:val="00981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 Tribal Admin</dc:creator>
  <cp:keywords/>
  <dc:description/>
  <cp:lastModifiedBy>Asst Tribal Admin</cp:lastModifiedBy>
  <cp:revision>3</cp:revision>
  <dcterms:created xsi:type="dcterms:W3CDTF">2020-06-29T19:05:00Z</dcterms:created>
  <dcterms:modified xsi:type="dcterms:W3CDTF">2020-06-29T19:08:00Z</dcterms:modified>
</cp:coreProperties>
</file>