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53300" w14:textId="3CC996F4" w:rsidR="003C282E" w:rsidRPr="002D3C55" w:rsidRDefault="003C282E" w:rsidP="003C282E">
      <w:pPr>
        <w:rPr>
          <w:rFonts w:ascii="Times New Roman" w:hAnsi="Times New Roman" w:cs="Times New Roman"/>
          <w:sz w:val="24"/>
          <w:szCs w:val="24"/>
        </w:rPr>
      </w:pPr>
      <w:r w:rsidRPr="002D3C55">
        <w:rPr>
          <w:rFonts w:ascii="Times New Roman" w:hAnsi="Times New Roman" w:cs="Times New Roman"/>
          <w:sz w:val="24"/>
          <w:szCs w:val="24"/>
        </w:rPr>
        <w:t>Nic</w:t>
      </w:r>
      <w:r w:rsidR="003D0426">
        <w:rPr>
          <w:rFonts w:ascii="Times New Roman" w:hAnsi="Times New Roman" w:cs="Times New Roman"/>
          <w:sz w:val="24"/>
          <w:szCs w:val="24"/>
        </w:rPr>
        <w:t>holas Mennona</w:t>
      </w:r>
      <w:r w:rsidRPr="002D3C55">
        <w:rPr>
          <w:rFonts w:ascii="Times New Roman" w:hAnsi="Times New Roman" w:cs="Times New Roman"/>
          <w:sz w:val="24"/>
          <w:szCs w:val="24"/>
        </w:rPr>
        <w:t xml:space="preserve"> Marino</w:t>
      </w:r>
    </w:p>
    <w:p w14:paraId="0E5278F8" w14:textId="172B1F81" w:rsidR="003C282E" w:rsidRPr="002D3C55" w:rsidRDefault="003C282E" w:rsidP="003C282E">
      <w:pPr>
        <w:rPr>
          <w:rFonts w:ascii="Times New Roman" w:hAnsi="Times New Roman" w:cs="Times New Roman"/>
          <w:sz w:val="24"/>
          <w:szCs w:val="24"/>
        </w:rPr>
      </w:pPr>
      <w:r w:rsidRPr="002D3C55">
        <w:rPr>
          <w:rFonts w:ascii="Times New Roman" w:hAnsi="Times New Roman" w:cs="Times New Roman"/>
          <w:sz w:val="24"/>
          <w:szCs w:val="24"/>
        </w:rPr>
        <w:t>ENGL 10</w:t>
      </w:r>
      <w:r w:rsidR="003E4CD9">
        <w:rPr>
          <w:rFonts w:ascii="Times New Roman" w:hAnsi="Times New Roman" w:cs="Times New Roman"/>
          <w:sz w:val="24"/>
          <w:szCs w:val="24"/>
        </w:rPr>
        <w:t>2</w:t>
      </w:r>
      <w:r w:rsidRPr="002D3C55">
        <w:rPr>
          <w:rFonts w:ascii="Times New Roman" w:hAnsi="Times New Roman" w:cs="Times New Roman"/>
          <w:sz w:val="24"/>
          <w:szCs w:val="24"/>
        </w:rPr>
        <w:t xml:space="preserve"> </w:t>
      </w:r>
    </w:p>
    <w:p w14:paraId="0CF78036" w14:textId="7A1032DE" w:rsidR="003C282E" w:rsidRPr="002D3C55" w:rsidRDefault="003C282E" w:rsidP="003C282E">
      <w:pPr>
        <w:rPr>
          <w:rFonts w:ascii="Times New Roman" w:hAnsi="Times New Roman" w:cs="Times New Roman"/>
          <w:sz w:val="24"/>
          <w:szCs w:val="24"/>
        </w:rPr>
      </w:pPr>
      <w:r w:rsidRPr="002D3C55">
        <w:rPr>
          <w:rFonts w:ascii="Times New Roman" w:hAnsi="Times New Roman" w:cs="Times New Roman"/>
          <w:sz w:val="24"/>
          <w:szCs w:val="24"/>
        </w:rPr>
        <w:t>Sec</w:t>
      </w:r>
      <w:r w:rsidR="009E7DFE">
        <w:rPr>
          <w:rFonts w:ascii="Times New Roman" w:hAnsi="Times New Roman" w:cs="Times New Roman"/>
          <w:sz w:val="24"/>
          <w:szCs w:val="24"/>
        </w:rPr>
        <w:t>s. 041, 061, 200, 220</w:t>
      </w:r>
    </w:p>
    <w:p w14:paraId="0DFE615A" w14:textId="3F15B07F" w:rsidR="003C282E" w:rsidRPr="002D3C55" w:rsidRDefault="009C122E" w:rsidP="003C282E">
      <w:pPr>
        <w:rPr>
          <w:rFonts w:ascii="Times New Roman" w:hAnsi="Times New Roman" w:cs="Times New Roman"/>
          <w:sz w:val="24"/>
          <w:szCs w:val="24"/>
        </w:rPr>
      </w:pPr>
      <w:r>
        <w:rPr>
          <w:rFonts w:ascii="Times New Roman" w:hAnsi="Times New Roman" w:cs="Times New Roman"/>
          <w:sz w:val="24"/>
          <w:szCs w:val="24"/>
        </w:rPr>
        <w:t>17</w:t>
      </w:r>
      <w:r w:rsidR="009E7DFE">
        <w:rPr>
          <w:rFonts w:ascii="Times New Roman" w:hAnsi="Times New Roman" w:cs="Times New Roman"/>
          <w:sz w:val="24"/>
          <w:szCs w:val="24"/>
        </w:rPr>
        <w:t xml:space="preserve"> September </w:t>
      </w:r>
      <w:r w:rsidR="007E618E">
        <w:rPr>
          <w:rFonts w:ascii="Times New Roman" w:hAnsi="Times New Roman" w:cs="Times New Roman"/>
          <w:sz w:val="24"/>
          <w:szCs w:val="24"/>
        </w:rPr>
        <w:t>202</w:t>
      </w:r>
      <w:r w:rsidR="009E7DFE">
        <w:rPr>
          <w:rFonts w:ascii="Times New Roman" w:hAnsi="Times New Roman" w:cs="Times New Roman"/>
          <w:sz w:val="24"/>
          <w:szCs w:val="24"/>
        </w:rPr>
        <w:t>3</w:t>
      </w:r>
    </w:p>
    <w:p w14:paraId="72E962FA" w14:textId="1B358B2E" w:rsidR="003C282E" w:rsidRPr="002D3C55" w:rsidRDefault="003C282E" w:rsidP="003C282E">
      <w:pPr>
        <w:jc w:val="center"/>
        <w:rPr>
          <w:rFonts w:ascii="Times New Roman" w:hAnsi="Times New Roman" w:cs="Times New Roman"/>
          <w:sz w:val="24"/>
          <w:szCs w:val="24"/>
        </w:rPr>
      </w:pPr>
      <w:r>
        <w:rPr>
          <w:rFonts w:ascii="Times New Roman" w:hAnsi="Times New Roman" w:cs="Times New Roman"/>
          <w:sz w:val="24"/>
          <w:szCs w:val="24"/>
        </w:rPr>
        <w:t>Research</w:t>
      </w:r>
      <w:r w:rsidRPr="002D3C55">
        <w:rPr>
          <w:rFonts w:ascii="Times New Roman" w:hAnsi="Times New Roman" w:cs="Times New Roman"/>
          <w:sz w:val="24"/>
          <w:szCs w:val="24"/>
        </w:rPr>
        <w:t xml:space="preserve"> Essay</w:t>
      </w:r>
      <w:r w:rsidR="00B55E0E">
        <w:rPr>
          <w:rFonts w:ascii="Times New Roman" w:hAnsi="Times New Roman" w:cs="Times New Roman"/>
          <w:sz w:val="24"/>
          <w:szCs w:val="24"/>
        </w:rPr>
        <w:t xml:space="preserve"> (RE)</w:t>
      </w:r>
    </w:p>
    <w:p w14:paraId="7E87143E" w14:textId="25265DE5" w:rsidR="003C282E" w:rsidRDefault="003C282E" w:rsidP="003C282E">
      <w:pPr>
        <w:rPr>
          <w:rFonts w:ascii="Times New Roman" w:hAnsi="Times New Roman" w:cs="Times New Roman"/>
          <w:b/>
          <w:sz w:val="24"/>
          <w:szCs w:val="24"/>
        </w:rPr>
      </w:pPr>
      <w:r w:rsidRPr="002D3C55">
        <w:rPr>
          <w:rFonts w:ascii="Times New Roman" w:hAnsi="Times New Roman" w:cs="Times New Roman"/>
          <w:b/>
          <w:sz w:val="24"/>
          <w:szCs w:val="24"/>
        </w:rPr>
        <w:t xml:space="preserve">Your task is to write a persuasive, argumentative essay </w:t>
      </w:r>
      <w:r w:rsidR="00FA625B">
        <w:rPr>
          <w:rFonts w:ascii="Times New Roman" w:hAnsi="Times New Roman" w:cs="Times New Roman"/>
          <w:b/>
          <w:sz w:val="24"/>
          <w:szCs w:val="24"/>
        </w:rPr>
        <w:t xml:space="preserve">with a counterargument </w:t>
      </w:r>
      <w:r w:rsidRPr="002D3C55">
        <w:rPr>
          <w:rFonts w:ascii="Times New Roman" w:hAnsi="Times New Roman" w:cs="Times New Roman"/>
          <w:b/>
          <w:sz w:val="24"/>
          <w:szCs w:val="24"/>
        </w:rPr>
        <w:t>about a debatable topic and to incorporate two</w:t>
      </w:r>
      <w:r w:rsidR="00E774D5">
        <w:rPr>
          <w:rFonts w:ascii="Times New Roman" w:hAnsi="Times New Roman" w:cs="Times New Roman"/>
          <w:b/>
          <w:sz w:val="24"/>
          <w:szCs w:val="24"/>
        </w:rPr>
        <w:t xml:space="preserve"> (2)</w:t>
      </w:r>
      <w:r w:rsidRPr="002D3C55">
        <w:rPr>
          <w:rFonts w:ascii="Times New Roman" w:hAnsi="Times New Roman" w:cs="Times New Roman"/>
          <w:b/>
          <w:sz w:val="24"/>
          <w:szCs w:val="24"/>
        </w:rPr>
        <w:t xml:space="preserve"> scholarly sources into your essay</w:t>
      </w:r>
      <w:r w:rsidR="009226F6">
        <w:rPr>
          <w:rFonts w:ascii="Times New Roman" w:hAnsi="Times New Roman" w:cs="Times New Roman"/>
          <w:b/>
          <w:sz w:val="24"/>
          <w:szCs w:val="24"/>
        </w:rPr>
        <w:t xml:space="preserve">, which should be at least </w:t>
      </w:r>
      <w:r w:rsidR="00B548A7">
        <w:rPr>
          <w:rFonts w:ascii="Times New Roman" w:hAnsi="Times New Roman" w:cs="Times New Roman"/>
          <w:b/>
          <w:sz w:val="24"/>
          <w:szCs w:val="24"/>
        </w:rPr>
        <w:t>20</w:t>
      </w:r>
      <w:r w:rsidR="009226F6">
        <w:rPr>
          <w:rFonts w:ascii="Times New Roman" w:hAnsi="Times New Roman" w:cs="Times New Roman"/>
          <w:b/>
          <w:sz w:val="24"/>
          <w:szCs w:val="24"/>
        </w:rPr>
        <w:t>00 words.</w:t>
      </w:r>
    </w:p>
    <w:p w14:paraId="34286CA3" w14:textId="77777777" w:rsidR="002F3656" w:rsidRPr="002F3656" w:rsidRDefault="002F3656" w:rsidP="002F3656">
      <w:pPr>
        <w:rPr>
          <w:rFonts w:ascii="Times New Roman" w:hAnsi="Times New Roman" w:cs="Times New Roman"/>
          <w:sz w:val="24"/>
          <w:szCs w:val="24"/>
          <w:u w:val="single"/>
        </w:rPr>
      </w:pPr>
      <w:r w:rsidRPr="002F3656">
        <w:rPr>
          <w:rFonts w:ascii="Times New Roman" w:hAnsi="Times New Roman" w:cs="Times New Roman"/>
          <w:sz w:val="24"/>
          <w:szCs w:val="24"/>
          <w:u w:val="single"/>
        </w:rPr>
        <w:t>Subject matter</w:t>
      </w:r>
    </w:p>
    <w:p w14:paraId="0DDC701A" w14:textId="6259E2C3" w:rsidR="002F3656" w:rsidRPr="002F3656" w:rsidRDefault="002F3656" w:rsidP="002F3656">
      <w:pPr>
        <w:rPr>
          <w:rFonts w:ascii="Times New Roman" w:hAnsi="Times New Roman" w:cs="Times New Roman"/>
          <w:sz w:val="24"/>
          <w:szCs w:val="24"/>
        </w:rPr>
      </w:pPr>
      <w:r w:rsidRPr="002F3656">
        <w:rPr>
          <w:rFonts w:ascii="Times New Roman" w:hAnsi="Times New Roman" w:cs="Times New Roman"/>
          <w:sz w:val="24"/>
          <w:szCs w:val="24"/>
        </w:rPr>
        <w:t xml:space="preserve">You may write about any topic for which there has been research except for any subject </w:t>
      </w:r>
      <w:proofErr w:type="gramStart"/>
      <w:r w:rsidRPr="002F3656">
        <w:rPr>
          <w:rFonts w:ascii="Times New Roman" w:hAnsi="Times New Roman" w:cs="Times New Roman"/>
          <w:sz w:val="24"/>
          <w:szCs w:val="24"/>
        </w:rPr>
        <w:t>about</w:t>
      </w:r>
      <w:proofErr w:type="gramEnd"/>
      <w:r w:rsidRPr="002F3656">
        <w:rPr>
          <w:rFonts w:ascii="Times New Roman" w:hAnsi="Times New Roman" w:cs="Times New Roman"/>
          <w:sz w:val="24"/>
          <w:szCs w:val="24"/>
        </w:rPr>
        <w:t xml:space="preserve"> literature. It may be helpful to research a topic within your major. If you do not choose a topic from your major, you should choose a topic for which you have some area of expertise because this assignment depends on evidence from your ideas as well as from </w:t>
      </w:r>
      <w:proofErr w:type="gramStart"/>
      <w:r w:rsidRPr="002F3656">
        <w:rPr>
          <w:rFonts w:ascii="Times New Roman" w:hAnsi="Times New Roman" w:cs="Times New Roman"/>
          <w:sz w:val="24"/>
          <w:szCs w:val="24"/>
        </w:rPr>
        <w:t>the scholarly</w:t>
      </w:r>
      <w:proofErr w:type="gramEnd"/>
      <w:r w:rsidRPr="002F3656">
        <w:rPr>
          <w:rFonts w:ascii="Times New Roman" w:hAnsi="Times New Roman" w:cs="Times New Roman"/>
          <w:sz w:val="24"/>
          <w:szCs w:val="24"/>
        </w:rPr>
        <w:t xml:space="preserve"> sources. When choosing a topic, consider the potential audience of who could care about your topic and would want to read your research essay. This potential audience should be broader than just academics. </w:t>
      </w:r>
      <w:r w:rsidR="00CE279F">
        <w:rPr>
          <w:rFonts w:ascii="Times New Roman" w:hAnsi="Times New Roman" w:cs="Times New Roman"/>
          <w:sz w:val="24"/>
          <w:szCs w:val="24"/>
        </w:rPr>
        <w:t xml:space="preserve">A useful strategy for research topics is to consider a policy that you want implemented at your university. What would you change and why? Your policy change could be limited to the curriculum of your major (requiring internships in the field </w:t>
      </w:r>
      <w:proofErr w:type="gramStart"/>
      <w:r w:rsidR="00CE279F">
        <w:rPr>
          <w:rFonts w:ascii="Times New Roman" w:hAnsi="Times New Roman" w:cs="Times New Roman"/>
          <w:sz w:val="24"/>
          <w:szCs w:val="24"/>
        </w:rPr>
        <w:t>in order to</w:t>
      </w:r>
      <w:proofErr w:type="gramEnd"/>
      <w:r w:rsidR="00CE279F">
        <w:rPr>
          <w:rFonts w:ascii="Times New Roman" w:hAnsi="Times New Roman" w:cs="Times New Roman"/>
          <w:sz w:val="24"/>
          <w:szCs w:val="24"/>
        </w:rPr>
        <w:t xml:space="preserve"> graduate) or it could affect the entire university (</w:t>
      </w:r>
      <w:r w:rsidR="00CF4840">
        <w:rPr>
          <w:rFonts w:ascii="Times New Roman" w:hAnsi="Times New Roman" w:cs="Times New Roman"/>
          <w:sz w:val="24"/>
          <w:szCs w:val="24"/>
        </w:rPr>
        <w:t>eliminating the use of student fees to fund collegiate sports</w:t>
      </w:r>
      <w:r w:rsidR="00CE279F">
        <w:rPr>
          <w:rFonts w:ascii="Times New Roman" w:hAnsi="Times New Roman" w:cs="Times New Roman"/>
          <w:sz w:val="24"/>
          <w:szCs w:val="24"/>
        </w:rPr>
        <w:t>).</w:t>
      </w:r>
    </w:p>
    <w:p w14:paraId="5CC5427A" w14:textId="77777777" w:rsidR="002F3656" w:rsidRPr="002F3656" w:rsidRDefault="002F3656" w:rsidP="002F3656">
      <w:pPr>
        <w:rPr>
          <w:rFonts w:ascii="Times New Roman" w:hAnsi="Times New Roman" w:cs="Times New Roman"/>
          <w:sz w:val="24"/>
          <w:szCs w:val="24"/>
          <w:u w:val="single"/>
        </w:rPr>
      </w:pPr>
      <w:r w:rsidRPr="002F3656">
        <w:rPr>
          <w:rFonts w:ascii="Times New Roman" w:hAnsi="Times New Roman" w:cs="Times New Roman"/>
          <w:sz w:val="24"/>
          <w:szCs w:val="24"/>
          <w:u w:val="single"/>
        </w:rPr>
        <w:t>Defining terms</w:t>
      </w:r>
    </w:p>
    <w:p w14:paraId="55E116C5" w14:textId="449678B5" w:rsidR="002F3656" w:rsidRDefault="002F3656" w:rsidP="002F3656">
      <w:pPr>
        <w:rPr>
          <w:rFonts w:ascii="Times New Roman" w:hAnsi="Times New Roman" w:cs="Times New Roman"/>
          <w:sz w:val="24"/>
          <w:szCs w:val="24"/>
        </w:rPr>
      </w:pPr>
      <w:r w:rsidRPr="002F3656">
        <w:rPr>
          <w:rFonts w:ascii="Times New Roman" w:hAnsi="Times New Roman" w:cs="Times New Roman"/>
          <w:sz w:val="24"/>
          <w:szCs w:val="24"/>
        </w:rPr>
        <w:t xml:space="preserve">It is crucial to define the subject(s) that you will research for this project. For example, if you are arguing for more gun control in the United States, you must explain what policies you have in mind. Defining your terms is important because your potential audience will not know whether they agree or disagree with your position until you define your terms. It is also good practice to define the terms in an essay because few researchable topics have just a single, agreed upon meaning. You should define the terms of your research in the first paragraph </w:t>
      </w:r>
      <w:r w:rsidR="000E75E0">
        <w:rPr>
          <w:rFonts w:ascii="Times New Roman" w:hAnsi="Times New Roman" w:cs="Times New Roman"/>
          <w:sz w:val="24"/>
          <w:szCs w:val="24"/>
        </w:rPr>
        <w:t>of</w:t>
      </w:r>
      <w:r w:rsidRPr="002F3656">
        <w:rPr>
          <w:rFonts w:ascii="Times New Roman" w:hAnsi="Times New Roman" w:cs="Times New Roman"/>
          <w:sz w:val="24"/>
          <w:szCs w:val="24"/>
        </w:rPr>
        <w:t xml:space="preserve"> the research essay. </w:t>
      </w:r>
    </w:p>
    <w:p w14:paraId="2ADF798A" w14:textId="0AA560A3" w:rsidR="00083835" w:rsidRPr="006B7266" w:rsidRDefault="00083835" w:rsidP="002F3656">
      <w:pPr>
        <w:rPr>
          <w:rFonts w:ascii="Times New Roman" w:hAnsi="Times New Roman" w:cs="Times New Roman"/>
          <w:sz w:val="24"/>
          <w:szCs w:val="24"/>
          <w:u w:val="single"/>
        </w:rPr>
      </w:pPr>
      <w:r w:rsidRPr="006B7266">
        <w:rPr>
          <w:rFonts w:ascii="Times New Roman" w:hAnsi="Times New Roman" w:cs="Times New Roman"/>
          <w:sz w:val="24"/>
          <w:szCs w:val="24"/>
          <w:u w:val="single"/>
        </w:rPr>
        <w:t>What about the other side?</w:t>
      </w:r>
    </w:p>
    <w:p w14:paraId="0579154D" w14:textId="3CF83F2D" w:rsidR="00083835" w:rsidRPr="002F3656" w:rsidRDefault="00083835" w:rsidP="002F3656">
      <w:pPr>
        <w:rPr>
          <w:rFonts w:ascii="Times New Roman" w:hAnsi="Times New Roman" w:cs="Times New Roman"/>
          <w:sz w:val="24"/>
          <w:szCs w:val="24"/>
        </w:rPr>
      </w:pPr>
      <w:r>
        <w:rPr>
          <w:rFonts w:ascii="Times New Roman" w:hAnsi="Times New Roman" w:cs="Times New Roman"/>
          <w:sz w:val="24"/>
          <w:szCs w:val="24"/>
        </w:rPr>
        <w:t xml:space="preserve">In your essay you </w:t>
      </w:r>
      <w:r w:rsidRPr="00BB49E3">
        <w:rPr>
          <w:rFonts w:ascii="Times New Roman" w:hAnsi="Times New Roman" w:cs="Times New Roman"/>
          <w:i/>
          <w:sz w:val="24"/>
          <w:szCs w:val="24"/>
        </w:rPr>
        <w:t>must</w:t>
      </w:r>
      <w:r w:rsidRPr="00302FE0">
        <w:rPr>
          <w:rFonts w:ascii="Times New Roman" w:hAnsi="Times New Roman" w:cs="Times New Roman"/>
          <w:sz w:val="24"/>
          <w:szCs w:val="24"/>
        </w:rPr>
        <w:t xml:space="preserve"> </w:t>
      </w:r>
      <w:r>
        <w:rPr>
          <w:rFonts w:ascii="Times New Roman" w:hAnsi="Times New Roman" w:cs="Times New Roman"/>
          <w:sz w:val="24"/>
          <w:szCs w:val="24"/>
        </w:rPr>
        <w:t>address a</w:t>
      </w:r>
      <w:r w:rsidR="00302FE0">
        <w:rPr>
          <w:rFonts w:ascii="Times New Roman" w:hAnsi="Times New Roman" w:cs="Times New Roman"/>
          <w:sz w:val="24"/>
          <w:szCs w:val="24"/>
        </w:rPr>
        <w:t>t least one</w:t>
      </w:r>
      <w:r>
        <w:rPr>
          <w:rFonts w:ascii="Times New Roman" w:hAnsi="Times New Roman" w:cs="Times New Roman"/>
          <w:sz w:val="24"/>
          <w:szCs w:val="24"/>
        </w:rPr>
        <w:t xml:space="preserve"> counterargument and show why the other side is wrong about your topic. </w:t>
      </w:r>
      <w:r w:rsidR="00126BBF">
        <w:rPr>
          <w:rFonts w:ascii="Times New Roman" w:hAnsi="Times New Roman" w:cs="Times New Roman"/>
          <w:sz w:val="24"/>
          <w:szCs w:val="24"/>
        </w:rPr>
        <w:t xml:space="preserve">Addressing </w:t>
      </w:r>
      <w:r w:rsidR="00166483">
        <w:rPr>
          <w:rFonts w:ascii="Times New Roman" w:hAnsi="Times New Roman" w:cs="Times New Roman"/>
          <w:sz w:val="24"/>
          <w:szCs w:val="24"/>
        </w:rPr>
        <w:t xml:space="preserve">opposing views </w:t>
      </w:r>
      <w:r w:rsidR="00126BBF">
        <w:rPr>
          <w:rFonts w:ascii="Times New Roman" w:hAnsi="Times New Roman" w:cs="Times New Roman"/>
          <w:sz w:val="24"/>
          <w:szCs w:val="24"/>
        </w:rPr>
        <w:t xml:space="preserve">is good scholarly practice as it makes your work seem unbiased. </w:t>
      </w:r>
      <w:r w:rsidR="00AA4203">
        <w:rPr>
          <w:rFonts w:ascii="Times New Roman" w:hAnsi="Times New Roman" w:cs="Times New Roman"/>
          <w:sz w:val="24"/>
          <w:szCs w:val="24"/>
        </w:rPr>
        <w:t xml:space="preserve">It is up to you where you address the opposition’s view, but your counterargument should be </w:t>
      </w:r>
      <w:r w:rsidR="00295BC1">
        <w:rPr>
          <w:rFonts w:ascii="Times New Roman" w:hAnsi="Times New Roman" w:cs="Times New Roman"/>
          <w:sz w:val="24"/>
          <w:szCs w:val="24"/>
        </w:rPr>
        <w:t>summarized</w:t>
      </w:r>
      <w:r w:rsidR="00AA4203">
        <w:rPr>
          <w:rFonts w:ascii="Times New Roman" w:hAnsi="Times New Roman" w:cs="Times New Roman"/>
          <w:sz w:val="24"/>
          <w:szCs w:val="24"/>
        </w:rPr>
        <w:t xml:space="preserve"> in your thesis paragraph. </w:t>
      </w:r>
      <w:r w:rsidR="00365CCA">
        <w:rPr>
          <w:rFonts w:ascii="Times New Roman" w:hAnsi="Times New Roman" w:cs="Times New Roman"/>
          <w:sz w:val="24"/>
          <w:szCs w:val="24"/>
        </w:rPr>
        <w:t xml:space="preserve">Consider also who would be harmed if the opposition view “wins” the debate over your topic. </w:t>
      </w:r>
      <w:r w:rsidR="00B26010">
        <w:rPr>
          <w:rFonts w:ascii="Times New Roman" w:hAnsi="Times New Roman" w:cs="Times New Roman"/>
          <w:sz w:val="24"/>
          <w:szCs w:val="24"/>
        </w:rPr>
        <w:t xml:space="preserve">The point of addressing counterarguments is that no argument benefits </w:t>
      </w:r>
      <w:r w:rsidR="00B26010" w:rsidRPr="007D0166">
        <w:rPr>
          <w:rFonts w:ascii="Times New Roman" w:hAnsi="Times New Roman" w:cs="Times New Roman"/>
          <w:i/>
          <w:sz w:val="24"/>
          <w:szCs w:val="24"/>
        </w:rPr>
        <w:t>all</w:t>
      </w:r>
      <w:r w:rsidR="00B26010">
        <w:rPr>
          <w:rFonts w:ascii="Times New Roman" w:hAnsi="Times New Roman" w:cs="Times New Roman"/>
          <w:sz w:val="24"/>
          <w:szCs w:val="24"/>
        </w:rPr>
        <w:t xml:space="preserve"> parties involved. This means that there is no “right” position on any given issue, but it also means that some positions are more credible than others due to the evidence presented for that position. </w:t>
      </w:r>
      <w:r w:rsidR="00F174BE">
        <w:rPr>
          <w:rFonts w:ascii="Times New Roman" w:hAnsi="Times New Roman" w:cs="Times New Roman"/>
          <w:sz w:val="24"/>
          <w:szCs w:val="24"/>
        </w:rPr>
        <w:t xml:space="preserve">For example, the suggestion to ban plastic </w:t>
      </w:r>
      <w:r w:rsidR="00F174BE">
        <w:rPr>
          <w:rFonts w:ascii="Times New Roman" w:hAnsi="Times New Roman" w:cs="Times New Roman"/>
          <w:sz w:val="24"/>
          <w:szCs w:val="24"/>
        </w:rPr>
        <w:lastRenderedPageBreak/>
        <w:t xml:space="preserve">grocery bags in the US (which has happened in some cities) </w:t>
      </w:r>
      <w:r w:rsidR="0028657C">
        <w:rPr>
          <w:rFonts w:ascii="Times New Roman" w:hAnsi="Times New Roman" w:cs="Times New Roman"/>
          <w:sz w:val="24"/>
          <w:szCs w:val="24"/>
        </w:rPr>
        <w:t xml:space="preserve">may benefit the </w:t>
      </w:r>
      <w:proofErr w:type="gramStart"/>
      <w:r w:rsidR="0028657C">
        <w:rPr>
          <w:rFonts w:ascii="Times New Roman" w:hAnsi="Times New Roman" w:cs="Times New Roman"/>
          <w:sz w:val="24"/>
          <w:szCs w:val="24"/>
        </w:rPr>
        <w:t>environment</w:t>
      </w:r>
      <w:proofErr w:type="gramEnd"/>
      <w:r w:rsidR="0028657C">
        <w:rPr>
          <w:rFonts w:ascii="Times New Roman" w:hAnsi="Times New Roman" w:cs="Times New Roman"/>
          <w:sz w:val="24"/>
          <w:szCs w:val="24"/>
        </w:rPr>
        <w:t xml:space="preserve"> but it also harms the producers of plastic grocery bags. </w:t>
      </w:r>
    </w:p>
    <w:p w14:paraId="1F207F71" w14:textId="4BFD7793" w:rsidR="003C282E" w:rsidRPr="00F13BA0" w:rsidRDefault="003C282E" w:rsidP="002F3656">
      <w:pPr>
        <w:rPr>
          <w:rFonts w:ascii="Times New Roman" w:hAnsi="Times New Roman" w:cs="Times New Roman"/>
          <w:sz w:val="24"/>
          <w:szCs w:val="24"/>
          <w:u w:val="single"/>
        </w:rPr>
      </w:pPr>
      <w:r w:rsidRPr="00F13BA0">
        <w:rPr>
          <w:rFonts w:ascii="Times New Roman" w:hAnsi="Times New Roman" w:cs="Times New Roman"/>
          <w:sz w:val="24"/>
          <w:szCs w:val="24"/>
          <w:u w:val="single"/>
        </w:rPr>
        <w:t>Participatory culture of the internet</w:t>
      </w:r>
    </w:p>
    <w:p w14:paraId="3CC5E1B3" w14:textId="77777777" w:rsidR="003C282E" w:rsidRPr="00AC40E3" w:rsidRDefault="003C282E" w:rsidP="003C282E">
      <w:pPr>
        <w:rPr>
          <w:rFonts w:ascii="Times New Roman" w:hAnsi="Times New Roman" w:cs="Times New Roman"/>
          <w:sz w:val="24"/>
          <w:szCs w:val="24"/>
        </w:rPr>
      </w:pPr>
      <w:r w:rsidRPr="00AC40E3">
        <w:rPr>
          <w:rFonts w:ascii="Times New Roman" w:hAnsi="Times New Roman" w:cs="Times New Roman"/>
          <w:sz w:val="24"/>
          <w:szCs w:val="24"/>
        </w:rPr>
        <w:t>Since the early 2000s the internet has emphasized user participation and the generation of original content on websites like Facebook, You</w:t>
      </w:r>
      <w:r>
        <w:rPr>
          <w:rFonts w:ascii="Times New Roman" w:hAnsi="Times New Roman" w:cs="Times New Roman"/>
          <w:sz w:val="24"/>
          <w:szCs w:val="24"/>
        </w:rPr>
        <w:t>T</w:t>
      </w:r>
      <w:r w:rsidRPr="00AC40E3">
        <w:rPr>
          <w:rFonts w:ascii="Times New Roman" w:hAnsi="Times New Roman" w:cs="Times New Roman"/>
          <w:sz w:val="24"/>
          <w:szCs w:val="24"/>
        </w:rPr>
        <w:t xml:space="preserve">ube, Instagram, and even Wikipedia. The idea of authorship has changed because sources tend to not be attributed on the internet. Users can now upload content of their own with no factchecking on the accuracy of the information contained in it. </w:t>
      </w:r>
    </w:p>
    <w:p w14:paraId="0E706D17" w14:textId="77777777" w:rsidR="003C282E" w:rsidRPr="00F13BA0" w:rsidRDefault="003C282E" w:rsidP="003C282E">
      <w:pPr>
        <w:rPr>
          <w:rFonts w:ascii="Times New Roman" w:hAnsi="Times New Roman" w:cs="Times New Roman"/>
          <w:sz w:val="24"/>
          <w:szCs w:val="24"/>
          <w:u w:val="single"/>
        </w:rPr>
      </w:pPr>
      <w:r w:rsidRPr="00F13BA0">
        <w:rPr>
          <w:rFonts w:ascii="Times New Roman" w:hAnsi="Times New Roman" w:cs="Times New Roman"/>
          <w:sz w:val="24"/>
          <w:szCs w:val="24"/>
          <w:u w:val="single"/>
        </w:rPr>
        <w:t>Why scholarly sources matter</w:t>
      </w:r>
    </w:p>
    <w:p w14:paraId="0A15D5C3" w14:textId="77777777" w:rsidR="003C282E" w:rsidRPr="002D3C55" w:rsidRDefault="003C282E" w:rsidP="003C282E">
      <w:pPr>
        <w:rPr>
          <w:rFonts w:ascii="Times New Roman" w:hAnsi="Times New Roman" w:cs="Times New Roman"/>
          <w:sz w:val="24"/>
          <w:szCs w:val="24"/>
        </w:rPr>
      </w:pPr>
      <w:r w:rsidRPr="002D3C55">
        <w:rPr>
          <w:rFonts w:ascii="Times New Roman" w:hAnsi="Times New Roman" w:cs="Times New Roman"/>
          <w:sz w:val="24"/>
          <w:szCs w:val="24"/>
        </w:rPr>
        <w:t>In an age where people can get thousands of You</w:t>
      </w:r>
      <w:r>
        <w:rPr>
          <w:rFonts w:ascii="Times New Roman" w:hAnsi="Times New Roman" w:cs="Times New Roman"/>
          <w:sz w:val="24"/>
          <w:szCs w:val="24"/>
        </w:rPr>
        <w:t>T</w:t>
      </w:r>
      <w:r w:rsidRPr="002D3C55">
        <w:rPr>
          <w:rFonts w:ascii="Times New Roman" w:hAnsi="Times New Roman" w:cs="Times New Roman"/>
          <w:sz w:val="24"/>
          <w:szCs w:val="24"/>
        </w:rPr>
        <w:t xml:space="preserve">ube views for their videos on the causes of the American Civil War (or any other topic) without citing any of the information contained within the video, internet users do not know what source can be trusted anymore. The </w:t>
      </w:r>
      <w:r>
        <w:rPr>
          <w:rFonts w:ascii="Times New Roman" w:hAnsi="Times New Roman" w:cs="Times New Roman"/>
          <w:sz w:val="24"/>
          <w:szCs w:val="24"/>
        </w:rPr>
        <w:t xml:space="preserve">lack of </w:t>
      </w:r>
      <w:r w:rsidRPr="002D3C55">
        <w:rPr>
          <w:rFonts w:ascii="Times New Roman" w:hAnsi="Times New Roman" w:cs="Times New Roman"/>
          <w:sz w:val="24"/>
          <w:szCs w:val="24"/>
        </w:rPr>
        <w:t>barriers to publishing anything on the internet in the age of Web 2.0 means that trusted sources of information must compete with amateur scholarship. Some fields, such as journalism, have undergone such a shift that what it means to participate in that field has completely changed. In fields such as these, it is freelancers</w:t>
      </w:r>
      <w:r>
        <w:rPr>
          <w:rFonts w:ascii="Times New Roman" w:hAnsi="Times New Roman" w:cs="Times New Roman"/>
          <w:sz w:val="24"/>
          <w:szCs w:val="24"/>
        </w:rPr>
        <w:t xml:space="preserve"> who often break important news stories as opposed to journalists working for a newspaper or magazine or news agency. </w:t>
      </w:r>
      <w:r w:rsidRPr="002D3C55">
        <w:rPr>
          <w:rFonts w:ascii="Times New Roman" w:hAnsi="Times New Roman" w:cs="Times New Roman"/>
          <w:sz w:val="24"/>
          <w:szCs w:val="24"/>
        </w:rPr>
        <w:t>The ethos or zeitgeist of the internet today is “do it yourself” or DIY.</w:t>
      </w:r>
    </w:p>
    <w:p w14:paraId="02B65B7B" w14:textId="77777777" w:rsidR="003C282E" w:rsidRPr="00F13BA0" w:rsidRDefault="003C282E" w:rsidP="003C282E">
      <w:pPr>
        <w:rPr>
          <w:rFonts w:ascii="Times New Roman" w:hAnsi="Times New Roman" w:cs="Times New Roman"/>
          <w:sz w:val="24"/>
          <w:szCs w:val="24"/>
          <w:u w:val="single"/>
        </w:rPr>
      </w:pPr>
      <w:r w:rsidRPr="00F13BA0">
        <w:rPr>
          <w:rFonts w:ascii="Times New Roman" w:hAnsi="Times New Roman" w:cs="Times New Roman"/>
          <w:sz w:val="24"/>
          <w:szCs w:val="24"/>
          <w:u w:val="single"/>
        </w:rPr>
        <w:t xml:space="preserve">Features of scholarly vs non-scholarly sources </w:t>
      </w:r>
    </w:p>
    <w:p w14:paraId="28E035A8" w14:textId="77777777" w:rsidR="003C282E" w:rsidRDefault="003C282E" w:rsidP="003C282E">
      <w:pPr>
        <w:rPr>
          <w:rFonts w:ascii="Times New Roman" w:hAnsi="Times New Roman" w:cs="Times New Roman"/>
          <w:sz w:val="24"/>
          <w:szCs w:val="24"/>
        </w:rPr>
      </w:pPr>
      <w:r w:rsidRPr="00401A77">
        <w:rPr>
          <w:rFonts w:ascii="Times New Roman" w:hAnsi="Times New Roman" w:cs="Times New Roman"/>
          <w:sz w:val="24"/>
          <w:szCs w:val="24"/>
        </w:rPr>
        <w:t>The following table simplifies some differences between academic and non-academic genres of writing</w:t>
      </w:r>
      <w:r>
        <w:rPr>
          <w:rFonts w:ascii="Times New Roman" w:hAnsi="Times New Roman" w:cs="Times New Roman"/>
          <w:sz w:val="24"/>
          <w:szCs w:val="24"/>
        </w:rPr>
        <w:t>.</w:t>
      </w:r>
    </w:p>
    <w:p w14:paraId="3C773BCF" w14:textId="77777777" w:rsidR="003C282E" w:rsidRPr="00401A77" w:rsidRDefault="003C282E" w:rsidP="003C282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84"/>
        <w:gridCol w:w="974"/>
        <w:gridCol w:w="1240"/>
        <w:gridCol w:w="1029"/>
        <w:gridCol w:w="1452"/>
        <w:gridCol w:w="996"/>
        <w:gridCol w:w="1123"/>
        <w:gridCol w:w="1552"/>
      </w:tblGrid>
      <w:tr w:rsidR="00843969" w14:paraId="3D1E27F0" w14:textId="7EC69705" w:rsidTr="00843969">
        <w:tc>
          <w:tcPr>
            <w:tcW w:w="1140" w:type="dxa"/>
          </w:tcPr>
          <w:p w14:paraId="453E5382" w14:textId="77777777" w:rsidR="00843969" w:rsidRPr="00AB3D65" w:rsidRDefault="00843969" w:rsidP="00FE4770">
            <w:pPr>
              <w:rPr>
                <w:rFonts w:ascii="Times New Roman" w:hAnsi="Times New Roman" w:cs="Times New Roman"/>
                <w:sz w:val="24"/>
                <w:szCs w:val="24"/>
              </w:rPr>
            </w:pPr>
            <w:r w:rsidRPr="00AB3D65">
              <w:rPr>
                <w:rFonts w:ascii="Times New Roman" w:hAnsi="Times New Roman" w:cs="Times New Roman"/>
                <w:sz w:val="24"/>
                <w:szCs w:val="24"/>
              </w:rPr>
              <w:t>TYPE</w:t>
            </w:r>
          </w:p>
        </w:tc>
        <w:tc>
          <w:tcPr>
            <w:tcW w:w="1129" w:type="dxa"/>
          </w:tcPr>
          <w:p w14:paraId="03167DDE" w14:textId="77777777" w:rsidR="00843969" w:rsidRPr="00AB3D65" w:rsidRDefault="00843969" w:rsidP="00FE4770">
            <w:pPr>
              <w:rPr>
                <w:rFonts w:ascii="Times New Roman" w:hAnsi="Times New Roman" w:cs="Times New Roman"/>
                <w:sz w:val="24"/>
                <w:szCs w:val="24"/>
              </w:rPr>
            </w:pPr>
            <w:r w:rsidRPr="00AB3D65">
              <w:rPr>
                <w:rFonts w:ascii="Times New Roman" w:hAnsi="Times New Roman" w:cs="Times New Roman"/>
                <w:sz w:val="24"/>
                <w:szCs w:val="24"/>
              </w:rPr>
              <w:t>ACCESS</w:t>
            </w:r>
          </w:p>
        </w:tc>
        <w:tc>
          <w:tcPr>
            <w:tcW w:w="1443" w:type="dxa"/>
          </w:tcPr>
          <w:p w14:paraId="10E766BF" w14:textId="77777777" w:rsidR="00843969" w:rsidRPr="00AB3D65" w:rsidRDefault="00843969" w:rsidP="00FE4770">
            <w:pPr>
              <w:rPr>
                <w:rFonts w:ascii="Times New Roman" w:hAnsi="Times New Roman" w:cs="Times New Roman"/>
                <w:sz w:val="24"/>
                <w:szCs w:val="24"/>
              </w:rPr>
            </w:pPr>
            <w:r w:rsidRPr="00AB3D65">
              <w:rPr>
                <w:rFonts w:ascii="Times New Roman" w:hAnsi="Times New Roman" w:cs="Times New Roman"/>
                <w:sz w:val="24"/>
                <w:szCs w:val="24"/>
              </w:rPr>
              <w:t>LOCATION</w:t>
            </w:r>
          </w:p>
        </w:tc>
        <w:tc>
          <w:tcPr>
            <w:tcW w:w="1194" w:type="dxa"/>
          </w:tcPr>
          <w:p w14:paraId="185D709A" w14:textId="77777777" w:rsidR="00843969" w:rsidRPr="00AB3D65" w:rsidRDefault="00843969" w:rsidP="00FE4770">
            <w:pPr>
              <w:rPr>
                <w:rFonts w:ascii="Times New Roman" w:hAnsi="Times New Roman" w:cs="Times New Roman"/>
                <w:sz w:val="24"/>
                <w:szCs w:val="24"/>
              </w:rPr>
            </w:pPr>
            <w:r w:rsidRPr="00AB3D65">
              <w:rPr>
                <w:rFonts w:ascii="Times New Roman" w:hAnsi="Times New Roman" w:cs="Times New Roman"/>
                <w:sz w:val="24"/>
                <w:szCs w:val="24"/>
              </w:rPr>
              <w:t>BASIS</w:t>
            </w:r>
          </w:p>
        </w:tc>
        <w:tc>
          <w:tcPr>
            <w:tcW w:w="1696" w:type="dxa"/>
          </w:tcPr>
          <w:p w14:paraId="53B58BCD" w14:textId="77777777" w:rsidR="00843969" w:rsidRPr="00AB3D65" w:rsidRDefault="00843969" w:rsidP="00FE4770">
            <w:pPr>
              <w:rPr>
                <w:rFonts w:ascii="Times New Roman" w:hAnsi="Times New Roman" w:cs="Times New Roman"/>
                <w:sz w:val="24"/>
                <w:szCs w:val="24"/>
              </w:rPr>
            </w:pPr>
            <w:r w:rsidRPr="00AB3D65">
              <w:rPr>
                <w:rFonts w:ascii="Times New Roman" w:hAnsi="Times New Roman" w:cs="Times New Roman"/>
                <w:sz w:val="24"/>
                <w:szCs w:val="24"/>
              </w:rPr>
              <w:t>LITERATURE REVIEW</w:t>
            </w:r>
          </w:p>
        </w:tc>
        <w:tc>
          <w:tcPr>
            <w:tcW w:w="1155" w:type="dxa"/>
          </w:tcPr>
          <w:p w14:paraId="76C118BA" w14:textId="77777777" w:rsidR="00843969" w:rsidRPr="00AB3D65" w:rsidRDefault="00843969" w:rsidP="00FE4770">
            <w:pPr>
              <w:rPr>
                <w:rFonts w:ascii="Times New Roman" w:hAnsi="Times New Roman" w:cs="Times New Roman"/>
                <w:sz w:val="24"/>
                <w:szCs w:val="24"/>
              </w:rPr>
            </w:pPr>
            <w:r w:rsidRPr="00AB3D65">
              <w:rPr>
                <w:rFonts w:ascii="Times New Roman" w:hAnsi="Times New Roman" w:cs="Times New Roman"/>
                <w:sz w:val="24"/>
                <w:szCs w:val="24"/>
              </w:rPr>
              <w:t>PEER REVIEW</w:t>
            </w:r>
          </w:p>
        </w:tc>
        <w:tc>
          <w:tcPr>
            <w:tcW w:w="1304" w:type="dxa"/>
          </w:tcPr>
          <w:p w14:paraId="68DE8EEE" w14:textId="77777777" w:rsidR="00843969" w:rsidRPr="00AB3D65" w:rsidRDefault="00843969" w:rsidP="00FE4770">
            <w:pPr>
              <w:rPr>
                <w:rFonts w:ascii="Times New Roman" w:hAnsi="Times New Roman" w:cs="Times New Roman"/>
                <w:sz w:val="24"/>
                <w:szCs w:val="24"/>
              </w:rPr>
            </w:pPr>
            <w:r w:rsidRPr="00AB3D65">
              <w:rPr>
                <w:rFonts w:ascii="Times New Roman" w:hAnsi="Times New Roman" w:cs="Times New Roman"/>
                <w:sz w:val="24"/>
                <w:szCs w:val="24"/>
              </w:rPr>
              <w:t>WRITTEN BY</w:t>
            </w:r>
          </w:p>
        </w:tc>
        <w:tc>
          <w:tcPr>
            <w:tcW w:w="289" w:type="dxa"/>
          </w:tcPr>
          <w:p w14:paraId="4FAADBF6" w14:textId="77777777" w:rsidR="00843969" w:rsidRDefault="00843969" w:rsidP="00843969">
            <w:pPr>
              <w:rPr>
                <w:rFonts w:ascii="Times New Roman" w:hAnsi="Times New Roman" w:cs="Times New Roman"/>
                <w:sz w:val="24"/>
                <w:szCs w:val="24"/>
              </w:rPr>
            </w:pPr>
            <w:r>
              <w:rPr>
                <w:rFonts w:ascii="Times New Roman" w:hAnsi="Times New Roman" w:cs="Times New Roman"/>
                <w:sz w:val="24"/>
                <w:szCs w:val="24"/>
              </w:rPr>
              <w:t xml:space="preserve">SPEED OF </w:t>
            </w:r>
          </w:p>
          <w:p w14:paraId="239C93D4" w14:textId="0DECC76A" w:rsidR="00843969" w:rsidRPr="00AB3D65" w:rsidRDefault="00843969" w:rsidP="00843969">
            <w:pPr>
              <w:rPr>
                <w:rFonts w:ascii="Times New Roman" w:hAnsi="Times New Roman" w:cs="Times New Roman"/>
                <w:sz w:val="24"/>
                <w:szCs w:val="24"/>
              </w:rPr>
            </w:pPr>
            <w:r>
              <w:rPr>
                <w:rFonts w:ascii="Times New Roman" w:hAnsi="Times New Roman" w:cs="Times New Roman"/>
                <w:sz w:val="24"/>
                <w:szCs w:val="24"/>
              </w:rPr>
              <w:t xml:space="preserve">PUBLICATION </w:t>
            </w:r>
          </w:p>
        </w:tc>
      </w:tr>
      <w:tr w:rsidR="00843969" w14:paraId="0FB83203" w14:textId="48DFECFA" w:rsidTr="00843969">
        <w:tc>
          <w:tcPr>
            <w:tcW w:w="1140" w:type="dxa"/>
          </w:tcPr>
          <w:p w14:paraId="48EEF61B" w14:textId="77777777" w:rsidR="00843969" w:rsidRPr="00AB3D65" w:rsidRDefault="00843969" w:rsidP="00FE4770">
            <w:pPr>
              <w:rPr>
                <w:rFonts w:ascii="Times New Roman" w:hAnsi="Times New Roman" w:cs="Times New Roman"/>
                <w:sz w:val="24"/>
                <w:szCs w:val="24"/>
              </w:rPr>
            </w:pPr>
            <w:r w:rsidRPr="00AB3D65">
              <w:rPr>
                <w:rFonts w:ascii="Times New Roman" w:hAnsi="Times New Roman" w:cs="Times New Roman"/>
                <w:sz w:val="24"/>
                <w:szCs w:val="24"/>
              </w:rPr>
              <w:t>Scholarly</w:t>
            </w:r>
          </w:p>
        </w:tc>
        <w:tc>
          <w:tcPr>
            <w:tcW w:w="1129" w:type="dxa"/>
          </w:tcPr>
          <w:p w14:paraId="1264546F" w14:textId="77777777" w:rsidR="00843969" w:rsidRPr="00AB3D65" w:rsidRDefault="00843969" w:rsidP="00FE4770">
            <w:pPr>
              <w:rPr>
                <w:rFonts w:ascii="Times New Roman" w:hAnsi="Times New Roman" w:cs="Times New Roman"/>
                <w:sz w:val="24"/>
                <w:szCs w:val="24"/>
              </w:rPr>
            </w:pPr>
            <w:r w:rsidRPr="00AB3D65">
              <w:rPr>
                <w:rFonts w:ascii="Times New Roman" w:hAnsi="Times New Roman" w:cs="Times New Roman"/>
                <w:sz w:val="24"/>
                <w:szCs w:val="24"/>
              </w:rPr>
              <w:t>Pay</w:t>
            </w:r>
          </w:p>
        </w:tc>
        <w:tc>
          <w:tcPr>
            <w:tcW w:w="1443" w:type="dxa"/>
          </w:tcPr>
          <w:p w14:paraId="2E07EC02" w14:textId="77777777" w:rsidR="00843969" w:rsidRPr="00AB3D65" w:rsidRDefault="00843969" w:rsidP="00FE4770">
            <w:pPr>
              <w:rPr>
                <w:rFonts w:ascii="Times New Roman" w:hAnsi="Times New Roman" w:cs="Times New Roman"/>
                <w:sz w:val="24"/>
                <w:szCs w:val="24"/>
              </w:rPr>
            </w:pPr>
            <w:r w:rsidRPr="00AB3D65">
              <w:rPr>
                <w:rFonts w:ascii="Times New Roman" w:hAnsi="Times New Roman" w:cs="Times New Roman"/>
                <w:sz w:val="24"/>
                <w:szCs w:val="24"/>
              </w:rPr>
              <w:t>Online, Print</w:t>
            </w:r>
          </w:p>
        </w:tc>
        <w:tc>
          <w:tcPr>
            <w:tcW w:w="1194" w:type="dxa"/>
          </w:tcPr>
          <w:p w14:paraId="00F5DFB9" w14:textId="77777777" w:rsidR="00843969" w:rsidRPr="00AB3D65" w:rsidRDefault="00843969" w:rsidP="00FE4770">
            <w:pPr>
              <w:rPr>
                <w:rFonts w:ascii="Times New Roman" w:hAnsi="Times New Roman" w:cs="Times New Roman"/>
                <w:sz w:val="24"/>
                <w:szCs w:val="24"/>
              </w:rPr>
            </w:pPr>
            <w:r w:rsidRPr="00AB3D65">
              <w:rPr>
                <w:rFonts w:ascii="Times New Roman" w:hAnsi="Times New Roman" w:cs="Times New Roman"/>
                <w:sz w:val="24"/>
                <w:szCs w:val="24"/>
              </w:rPr>
              <w:t>Argument</w:t>
            </w:r>
          </w:p>
        </w:tc>
        <w:tc>
          <w:tcPr>
            <w:tcW w:w="1696" w:type="dxa"/>
          </w:tcPr>
          <w:p w14:paraId="73946B42" w14:textId="77777777" w:rsidR="00843969" w:rsidRPr="00AB3D65" w:rsidRDefault="00843969" w:rsidP="00FE4770">
            <w:pPr>
              <w:rPr>
                <w:rFonts w:ascii="Times New Roman" w:hAnsi="Times New Roman" w:cs="Times New Roman"/>
                <w:sz w:val="24"/>
                <w:szCs w:val="24"/>
              </w:rPr>
            </w:pPr>
            <w:r w:rsidRPr="00AB3D65">
              <w:rPr>
                <w:rFonts w:ascii="Times New Roman" w:hAnsi="Times New Roman" w:cs="Times New Roman"/>
                <w:sz w:val="24"/>
                <w:szCs w:val="24"/>
              </w:rPr>
              <w:t>Yes</w:t>
            </w:r>
          </w:p>
        </w:tc>
        <w:tc>
          <w:tcPr>
            <w:tcW w:w="1155" w:type="dxa"/>
          </w:tcPr>
          <w:p w14:paraId="1FE3C5E1" w14:textId="77777777" w:rsidR="00843969" w:rsidRPr="00AB3D65" w:rsidRDefault="00843969" w:rsidP="00FE4770">
            <w:pPr>
              <w:rPr>
                <w:rFonts w:ascii="Times New Roman" w:hAnsi="Times New Roman" w:cs="Times New Roman"/>
                <w:sz w:val="24"/>
                <w:szCs w:val="24"/>
              </w:rPr>
            </w:pPr>
            <w:r w:rsidRPr="00AB3D65">
              <w:rPr>
                <w:rFonts w:ascii="Times New Roman" w:hAnsi="Times New Roman" w:cs="Times New Roman"/>
                <w:sz w:val="24"/>
                <w:szCs w:val="24"/>
              </w:rPr>
              <w:t>Y</w:t>
            </w:r>
            <w:r>
              <w:rPr>
                <w:rFonts w:ascii="Times New Roman" w:hAnsi="Times New Roman" w:cs="Times New Roman"/>
                <w:sz w:val="24"/>
                <w:szCs w:val="24"/>
              </w:rPr>
              <w:t>e</w:t>
            </w:r>
            <w:r w:rsidRPr="00AB3D65">
              <w:rPr>
                <w:rFonts w:ascii="Times New Roman" w:hAnsi="Times New Roman" w:cs="Times New Roman"/>
                <w:sz w:val="24"/>
                <w:szCs w:val="24"/>
              </w:rPr>
              <w:t>s</w:t>
            </w:r>
          </w:p>
        </w:tc>
        <w:tc>
          <w:tcPr>
            <w:tcW w:w="1304" w:type="dxa"/>
          </w:tcPr>
          <w:p w14:paraId="002B1458" w14:textId="77777777" w:rsidR="00843969" w:rsidRPr="00AB3D65" w:rsidRDefault="00843969" w:rsidP="00FE4770">
            <w:pPr>
              <w:rPr>
                <w:rFonts w:ascii="Times New Roman" w:hAnsi="Times New Roman" w:cs="Times New Roman"/>
                <w:sz w:val="24"/>
                <w:szCs w:val="24"/>
              </w:rPr>
            </w:pPr>
            <w:r w:rsidRPr="00AB3D65">
              <w:rPr>
                <w:rFonts w:ascii="Times New Roman" w:hAnsi="Times New Roman" w:cs="Times New Roman"/>
                <w:sz w:val="24"/>
                <w:szCs w:val="24"/>
              </w:rPr>
              <w:t>Academics</w:t>
            </w:r>
          </w:p>
        </w:tc>
        <w:tc>
          <w:tcPr>
            <w:tcW w:w="289" w:type="dxa"/>
          </w:tcPr>
          <w:p w14:paraId="51931F2A" w14:textId="184395D3" w:rsidR="00843969" w:rsidRPr="00AB3D65" w:rsidRDefault="00843969" w:rsidP="00FE4770">
            <w:pPr>
              <w:rPr>
                <w:rFonts w:ascii="Times New Roman" w:hAnsi="Times New Roman" w:cs="Times New Roman"/>
                <w:sz w:val="24"/>
                <w:szCs w:val="24"/>
              </w:rPr>
            </w:pPr>
            <w:r>
              <w:rPr>
                <w:rFonts w:ascii="Times New Roman" w:hAnsi="Times New Roman" w:cs="Times New Roman"/>
                <w:sz w:val="24"/>
                <w:szCs w:val="24"/>
              </w:rPr>
              <w:t>Slow</w:t>
            </w:r>
          </w:p>
        </w:tc>
      </w:tr>
      <w:tr w:rsidR="00843969" w14:paraId="24D4D2F6" w14:textId="141F8120" w:rsidTr="00843969">
        <w:tc>
          <w:tcPr>
            <w:tcW w:w="1140" w:type="dxa"/>
          </w:tcPr>
          <w:p w14:paraId="28635FDB" w14:textId="77777777" w:rsidR="00843969" w:rsidRPr="00AB3D65" w:rsidRDefault="00843969" w:rsidP="00FE4770">
            <w:pPr>
              <w:rPr>
                <w:rFonts w:ascii="Times New Roman" w:hAnsi="Times New Roman" w:cs="Times New Roman"/>
                <w:sz w:val="24"/>
                <w:szCs w:val="24"/>
              </w:rPr>
            </w:pPr>
            <w:r w:rsidRPr="00AB3D65">
              <w:rPr>
                <w:rFonts w:ascii="Times New Roman" w:hAnsi="Times New Roman" w:cs="Times New Roman"/>
                <w:sz w:val="24"/>
                <w:szCs w:val="24"/>
              </w:rPr>
              <w:t>Non-scholarly</w:t>
            </w:r>
          </w:p>
        </w:tc>
        <w:tc>
          <w:tcPr>
            <w:tcW w:w="1129" w:type="dxa"/>
          </w:tcPr>
          <w:p w14:paraId="07611056" w14:textId="77777777" w:rsidR="00843969" w:rsidRPr="00AB3D65" w:rsidRDefault="00843969" w:rsidP="00FE4770">
            <w:pPr>
              <w:rPr>
                <w:rFonts w:ascii="Times New Roman" w:hAnsi="Times New Roman" w:cs="Times New Roman"/>
                <w:sz w:val="24"/>
                <w:szCs w:val="24"/>
              </w:rPr>
            </w:pPr>
            <w:proofErr w:type="gramStart"/>
            <w:r w:rsidRPr="00AB3D65">
              <w:rPr>
                <w:rFonts w:ascii="Times New Roman" w:hAnsi="Times New Roman" w:cs="Times New Roman"/>
                <w:sz w:val="24"/>
                <w:szCs w:val="24"/>
              </w:rPr>
              <w:t>Usually</w:t>
            </w:r>
            <w:proofErr w:type="gramEnd"/>
            <w:r w:rsidRPr="00AB3D65">
              <w:rPr>
                <w:rFonts w:ascii="Times New Roman" w:hAnsi="Times New Roman" w:cs="Times New Roman"/>
                <w:sz w:val="24"/>
                <w:szCs w:val="24"/>
              </w:rPr>
              <w:t xml:space="preserve"> free</w:t>
            </w:r>
          </w:p>
        </w:tc>
        <w:tc>
          <w:tcPr>
            <w:tcW w:w="1443" w:type="dxa"/>
          </w:tcPr>
          <w:p w14:paraId="31BC6CA3" w14:textId="77777777" w:rsidR="00843969" w:rsidRPr="00AB3D65" w:rsidRDefault="00843969" w:rsidP="00FE4770">
            <w:pPr>
              <w:rPr>
                <w:rFonts w:ascii="Times New Roman" w:hAnsi="Times New Roman" w:cs="Times New Roman"/>
                <w:sz w:val="24"/>
                <w:szCs w:val="24"/>
              </w:rPr>
            </w:pPr>
            <w:r w:rsidRPr="00AB3D65">
              <w:rPr>
                <w:rFonts w:ascii="Times New Roman" w:hAnsi="Times New Roman" w:cs="Times New Roman"/>
                <w:sz w:val="24"/>
                <w:szCs w:val="24"/>
              </w:rPr>
              <w:t>Online, Print</w:t>
            </w:r>
          </w:p>
        </w:tc>
        <w:tc>
          <w:tcPr>
            <w:tcW w:w="1194" w:type="dxa"/>
          </w:tcPr>
          <w:p w14:paraId="24A0884D" w14:textId="77777777" w:rsidR="00843969" w:rsidRPr="00AB3D65" w:rsidRDefault="00843969" w:rsidP="00FE4770">
            <w:pPr>
              <w:rPr>
                <w:rFonts w:ascii="Times New Roman" w:hAnsi="Times New Roman" w:cs="Times New Roman"/>
                <w:sz w:val="24"/>
                <w:szCs w:val="24"/>
              </w:rPr>
            </w:pPr>
            <w:r w:rsidRPr="00AB3D65">
              <w:rPr>
                <w:rFonts w:ascii="Times New Roman" w:hAnsi="Times New Roman" w:cs="Times New Roman"/>
                <w:sz w:val="24"/>
                <w:szCs w:val="24"/>
              </w:rPr>
              <w:t>Opinion</w:t>
            </w:r>
          </w:p>
        </w:tc>
        <w:tc>
          <w:tcPr>
            <w:tcW w:w="1696" w:type="dxa"/>
          </w:tcPr>
          <w:p w14:paraId="3D99B8B5" w14:textId="77777777" w:rsidR="00843969" w:rsidRPr="00AB3D65" w:rsidRDefault="00843969" w:rsidP="00FE4770">
            <w:pPr>
              <w:rPr>
                <w:rFonts w:ascii="Times New Roman" w:hAnsi="Times New Roman" w:cs="Times New Roman"/>
                <w:sz w:val="24"/>
                <w:szCs w:val="24"/>
              </w:rPr>
            </w:pPr>
            <w:r w:rsidRPr="00AB3D65">
              <w:rPr>
                <w:rFonts w:ascii="Times New Roman" w:hAnsi="Times New Roman" w:cs="Times New Roman"/>
                <w:sz w:val="24"/>
                <w:szCs w:val="24"/>
              </w:rPr>
              <w:t>No</w:t>
            </w:r>
          </w:p>
        </w:tc>
        <w:tc>
          <w:tcPr>
            <w:tcW w:w="1155" w:type="dxa"/>
          </w:tcPr>
          <w:p w14:paraId="4D4FBD36" w14:textId="77777777" w:rsidR="00843969" w:rsidRPr="00AB3D65" w:rsidRDefault="00843969" w:rsidP="00FE4770">
            <w:pPr>
              <w:rPr>
                <w:rFonts w:ascii="Times New Roman" w:hAnsi="Times New Roman" w:cs="Times New Roman"/>
                <w:sz w:val="24"/>
                <w:szCs w:val="24"/>
              </w:rPr>
            </w:pPr>
            <w:r w:rsidRPr="00AB3D65">
              <w:rPr>
                <w:rFonts w:ascii="Times New Roman" w:hAnsi="Times New Roman" w:cs="Times New Roman"/>
                <w:sz w:val="24"/>
                <w:szCs w:val="24"/>
              </w:rPr>
              <w:t>No</w:t>
            </w:r>
          </w:p>
        </w:tc>
        <w:tc>
          <w:tcPr>
            <w:tcW w:w="1304" w:type="dxa"/>
          </w:tcPr>
          <w:p w14:paraId="071AA912" w14:textId="77777777" w:rsidR="00843969" w:rsidRPr="00AB3D65" w:rsidRDefault="00843969" w:rsidP="00FE4770">
            <w:pPr>
              <w:rPr>
                <w:rFonts w:ascii="Times New Roman" w:hAnsi="Times New Roman" w:cs="Times New Roman"/>
                <w:sz w:val="24"/>
                <w:szCs w:val="24"/>
              </w:rPr>
            </w:pPr>
            <w:r w:rsidRPr="00AB3D65">
              <w:rPr>
                <w:rFonts w:ascii="Times New Roman" w:hAnsi="Times New Roman" w:cs="Times New Roman"/>
                <w:sz w:val="24"/>
                <w:szCs w:val="24"/>
              </w:rPr>
              <w:t>Journalists, Bloggers, Academics</w:t>
            </w:r>
          </w:p>
        </w:tc>
        <w:tc>
          <w:tcPr>
            <w:tcW w:w="289" w:type="dxa"/>
          </w:tcPr>
          <w:p w14:paraId="17A96D90" w14:textId="1C89BDF0" w:rsidR="00843969" w:rsidRPr="00AB3D65" w:rsidRDefault="00843969" w:rsidP="00FE4770">
            <w:pPr>
              <w:rPr>
                <w:rFonts w:ascii="Times New Roman" w:hAnsi="Times New Roman" w:cs="Times New Roman"/>
                <w:sz w:val="24"/>
                <w:szCs w:val="24"/>
              </w:rPr>
            </w:pPr>
            <w:r>
              <w:rPr>
                <w:rFonts w:ascii="Times New Roman" w:hAnsi="Times New Roman" w:cs="Times New Roman"/>
                <w:sz w:val="24"/>
                <w:szCs w:val="24"/>
              </w:rPr>
              <w:t>Fast</w:t>
            </w:r>
          </w:p>
        </w:tc>
      </w:tr>
    </w:tbl>
    <w:p w14:paraId="0FEDBF6E" w14:textId="77777777" w:rsidR="003C282E" w:rsidRDefault="003C282E" w:rsidP="003C282E">
      <w:pPr>
        <w:rPr>
          <w:rFonts w:ascii="Times New Roman" w:hAnsi="Times New Roman" w:cs="Times New Roman"/>
          <w:b/>
          <w:sz w:val="24"/>
          <w:szCs w:val="24"/>
        </w:rPr>
      </w:pPr>
    </w:p>
    <w:p w14:paraId="2ED5882C" w14:textId="77777777" w:rsidR="003C282E" w:rsidRPr="00F13BA0" w:rsidRDefault="003C282E" w:rsidP="003C282E">
      <w:pPr>
        <w:rPr>
          <w:rFonts w:ascii="Times New Roman" w:hAnsi="Times New Roman" w:cs="Times New Roman"/>
          <w:sz w:val="24"/>
          <w:szCs w:val="24"/>
          <w:u w:val="single"/>
        </w:rPr>
      </w:pPr>
      <w:r w:rsidRPr="00F13BA0">
        <w:rPr>
          <w:rFonts w:ascii="Times New Roman" w:hAnsi="Times New Roman" w:cs="Times New Roman"/>
          <w:sz w:val="24"/>
          <w:szCs w:val="24"/>
          <w:u w:val="single"/>
        </w:rPr>
        <w:t>Finding scholarly sources</w:t>
      </w:r>
    </w:p>
    <w:p w14:paraId="50D5D614" w14:textId="77777777" w:rsidR="003C282E" w:rsidRDefault="003C282E" w:rsidP="003C282E">
      <w:pPr>
        <w:rPr>
          <w:rFonts w:ascii="Times New Roman" w:hAnsi="Times New Roman" w:cs="Times New Roman"/>
          <w:sz w:val="24"/>
          <w:szCs w:val="24"/>
        </w:rPr>
      </w:pPr>
      <w:r w:rsidRPr="0096262B">
        <w:rPr>
          <w:rFonts w:ascii="Times New Roman" w:hAnsi="Times New Roman" w:cs="Times New Roman"/>
          <w:sz w:val="24"/>
          <w:szCs w:val="24"/>
        </w:rPr>
        <w:t>The best website for finding scholarly sources is the ULL library website</w:t>
      </w:r>
      <w:r>
        <w:rPr>
          <w:rFonts w:ascii="Times New Roman" w:hAnsi="Times New Roman" w:cs="Times New Roman"/>
          <w:sz w:val="24"/>
          <w:szCs w:val="24"/>
        </w:rPr>
        <w:t xml:space="preserve"> @ </w:t>
      </w:r>
      <w:hyperlink r:id="rId5" w:history="1">
        <w:r w:rsidRPr="00A6091C">
          <w:rPr>
            <w:rStyle w:val="Hyperlink"/>
            <w:rFonts w:ascii="Times New Roman" w:hAnsi="Times New Roman" w:cs="Times New Roman"/>
            <w:sz w:val="24"/>
            <w:szCs w:val="24"/>
          </w:rPr>
          <w:t>https://library.louisiana.edu/</w:t>
        </w:r>
      </w:hyperlink>
      <w:r>
        <w:rPr>
          <w:rFonts w:ascii="Times New Roman" w:hAnsi="Times New Roman" w:cs="Times New Roman"/>
          <w:sz w:val="24"/>
          <w:szCs w:val="24"/>
        </w:rPr>
        <w:t xml:space="preserve"> . In addition to having access to library books, your status as a ULL </w:t>
      </w:r>
      <w:r>
        <w:rPr>
          <w:rFonts w:ascii="Times New Roman" w:hAnsi="Times New Roman" w:cs="Times New Roman"/>
          <w:sz w:val="24"/>
          <w:szCs w:val="24"/>
        </w:rPr>
        <w:lastRenderedPageBreak/>
        <w:t xml:space="preserve">student means that you can access online subscriptions to scholarly journals through this website (remember to login to your </w:t>
      </w:r>
      <w:proofErr w:type="spellStart"/>
      <w:r>
        <w:rPr>
          <w:rFonts w:ascii="Times New Roman" w:hAnsi="Times New Roman" w:cs="Times New Roman"/>
          <w:sz w:val="24"/>
          <w:szCs w:val="24"/>
        </w:rPr>
        <w:t>Ulink</w:t>
      </w:r>
      <w:proofErr w:type="spellEnd"/>
      <w:r>
        <w:rPr>
          <w:rFonts w:ascii="Times New Roman" w:hAnsi="Times New Roman" w:cs="Times New Roman"/>
          <w:sz w:val="24"/>
          <w:szCs w:val="24"/>
        </w:rPr>
        <w:t xml:space="preserve"> account). </w:t>
      </w:r>
    </w:p>
    <w:p w14:paraId="36828BCB" w14:textId="77777777" w:rsidR="003C282E" w:rsidRDefault="003C282E" w:rsidP="003C282E">
      <w:pPr>
        <w:rPr>
          <w:rFonts w:ascii="Times New Roman" w:hAnsi="Times New Roman" w:cs="Times New Roman"/>
          <w:sz w:val="24"/>
          <w:szCs w:val="24"/>
        </w:rPr>
      </w:pPr>
      <w:r>
        <w:rPr>
          <w:rFonts w:ascii="Times New Roman" w:hAnsi="Times New Roman" w:cs="Times New Roman"/>
          <w:sz w:val="24"/>
          <w:szCs w:val="24"/>
        </w:rPr>
        <w:t xml:space="preserve">The library databases site is located @ </w:t>
      </w:r>
      <w:hyperlink r:id="rId6" w:history="1">
        <w:r w:rsidRPr="00A6091C">
          <w:rPr>
            <w:rStyle w:val="Hyperlink"/>
            <w:rFonts w:ascii="Times New Roman" w:hAnsi="Times New Roman" w:cs="Times New Roman"/>
            <w:sz w:val="24"/>
            <w:szCs w:val="24"/>
          </w:rPr>
          <w:t>https://library.louisiana.edu/node/145</w:t>
        </w:r>
      </w:hyperlink>
      <w:r>
        <w:rPr>
          <w:rFonts w:ascii="Times New Roman" w:hAnsi="Times New Roman" w:cs="Times New Roman"/>
          <w:sz w:val="24"/>
          <w:szCs w:val="24"/>
        </w:rPr>
        <w:t xml:space="preserve"> . This page lists databases by academic field. A database in this context is a website that archives academic journal articles and sometimes scans of entire books. Databases are always searchable. In some cases, a database will be categorized under more than one academic field on the ULL library website because that database archives journals from more than one discipline. JSTOR, for example, is a database site housed under the “Literature” and “Psychology” categories of ULL’s website (to name just a few). </w:t>
      </w:r>
    </w:p>
    <w:p w14:paraId="4939AC02" w14:textId="77777777" w:rsidR="003C282E" w:rsidRDefault="003C282E" w:rsidP="003C282E">
      <w:pPr>
        <w:rPr>
          <w:rFonts w:ascii="Times New Roman" w:hAnsi="Times New Roman" w:cs="Times New Roman"/>
          <w:sz w:val="24"/>
          <w:szCs w:val="24"/>
        </w:rPr>
      </w:pPr>
      <w:r>
        <w:rPr>
          <w:rFonts w:ascii="Times New Roman" w:hAnsi="Times New Roman" w:cs="Times New Roman"/>
          <w:sz w:val="24"/>
          <w:szCs w:val="24"/>
        </w:rPr>
        <w:t xml:space="preserve">Another website useful for research is Google Scholar @ </w:t>
      </w:r>
      <w:hyperlink r:id="rId7" w:history="1">
        <w:r w:rsidRPr="00A6091C">
          <w:rPr>
            <w:rStyle w:val="Hyperlink"/>
            <w:rFonts w:ascii="Times New Roman" w:hAnsi="Times New Roman" w:cs="Times New Roman"/>
            <w:sz w:val="24"/>
            <w:szCs w:val="24"/>
          </w:rPr>
          <w:t>https://scholar.google.com/</w:t>
        </w:r>
      </w:hyperlink>
      <w:r>
        <w:rPr>
          <w:rFonts w:ascii="Times New Roman" w:hAnsi="Times New Roman" w:cs="Times New Roman"/>
          <w:sz w:val="24"/>
          <w:szCs w:val="24"/>
        </w:rPr>
        <w:t xml:space="preserve"> . This website acts as a giant database of journal articles from various disciplines. </w:t>
      </w:r>
    </w:p>
    <w:p w14:paraId="4488AA95" w14:textId="77777777" w:rsidR="003C282E" w:rsidRDefault="003C282E" w:rsidP="003C282E">
      <w:pPr>
        <w:rPr>
          <w:rFonts w:ascii="Times New Roman" w:hAnsi="Times New Roman" w:cs="Times New Roman"/>
          <w:sz w:val="24"/>
          <w:szCs w:val="24"/>
        </w:rPr>
      </w:pPr>
      <w:r>
        <w:rPr>
          <w:rFonts w:ascii="Times New Roman" w:hAnsi="Times New Roman" w:cs="Times New Roman"/>
          <w:sz w:val="24"/>
          <w:szCs w:val="24"/>
        </w:rPr>
        <w:t xml:space="preserve">What is important to remember about doing online research is that access is sometimes limited. In some cases, Google Scholar or the library website will show a description of the article but not the full article because it is not available for free online (on Google Scholar) or because ULL does not subscribe to the journal containing the article (on the library website). This means that you may need to spend more time researching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you think.</w:t>
      </w:r>
    </w:p>
    <w:p w14:paraId="4A04F882" w14:textId="77777777" w:rsidR="003C282E" w:rsidRDefault="003C282E" w:rsidP="003C282E">
      <w:pPr>
        <w:rPr>
          <w:rFonts w:ascii="Times New Roman" w:hAnsi="Times New Roman" w:cs="Times New Roman"/>
          <w:sz w:val="24"/>
          <w:szCs w:val="24"/>
        </w:rPr>
      </w:pPr>
      <w:r>
        <w:rPr>
          <w:rFonts w:ascii="Times New Roman" w:hAnsi="Times New Roman" w:cs="Times New Roman"/>
          <w:sz w:val="24"/>
          <w:szCs w:val="24"/>
        </w:rPr>
        <w:t xml:space="preserve">Please do not use Google to find scholarly sources. Google’s search engine does not distinguish between scholarly or non-scholarly sources, meaning that it is often the most popular search results that show up first, not the most credible or the most useful. </w:t>
      </w:r>
    </w:p>
    <w:p w14:paraId="3BBE8006" w14:textId="77777777" w:rsidR="003C282E" w:rsidRPr="00F13BA0" w:rsidRDefault="003C282E" w:rsidP="003C282E">
      <w:pPr>
        <w:rPr>
          <w:rFonts w:ascii="Times New Roman" w:hAnsi="Times New Roman" w:cs="Times New Roman"/>
          <w:sz w:val="24"/>
          <w:szCs w:val="24"/>
          <w:u w:val="single"/>
        </w:rPr>
      </w:pPr>
      <w:r w:rsidRPr="00F13BA0">
        <w:rPr>
          <w:rFonts w:ascii="Times New Roman" w:hAnsi="Times New Roman" w:cs="Times New Roman"/>
          <w:sz w:val="24"/>
          <w:szCs w:val="24"/>
          <w:u w:val="single"/>
        </w:rPr>
        <w:t>Analyzing a scholarly journal article</w:t>
      </w:r>
    </w:p>
    <w:p w14:paraId="16423622" w14:textId="77777777" w:rsidR="003C282E" w:rsidRDefault="003C282E" w:rsidP="003C282E">
      <w:pPr>
        <w:rPr>
          <w:rFonts w:ascii="Times New Roman" w:hAnsi="Times New Roman" w:cs="Times New Roman"/>
          <w:sz w:val="24"/>
          <w:szCs w:val="24"/>
        </w:rPr>
      </w:pPr>
      <w:r>
        <w:rPr>
          <w:rFonts w:ascii="Times New Roman" w:hAnsi="Times New Roman" w:cs="Times New Roman"/>
          <w:sz w:val="24"/>
          <w:szCs w:val="24"/>
        </w:rPr>
        <w:t xml:space="preserve">Technically a scholarly source includes a range of genres like a monograph (a book on a single subject), an edited collection of essays (or an anthology which can be by one or many authors), and a dissertation (a research based argumentative work presented to a university as part of getting an advanced degree in an academic field). </w:t>
      </w:r>
    </w:p>
    <w:p w14:paraId="05236290" w14:textId="77777777" w:rsidR="003C282E" w:rsidRDefault="003C282E" w:rsidP="003C282E">
      <w:pPr>
        <w:rPr>
          <w:rFonts w:ascii="Times New Roman" w:hAnsi="Times New Roman" w:cs="Times New Roman"/>
          <w:sz w:val="24"/>
          <w:szCs w:val="24"/>
        </w:rPr>
      </w:pPr>
      <w:r>
        <w:rPr>
          <w:rFonts w:ascii="Times New Roman" w:hAnsi="Times New Roman" w:cs="Times New Roman"/>
          <w:sz w:val="24"/>
          <w:szCs w:val="24"/>
        </w:rPr>
        <w:t xml:space="preserve">Pragmatically you will likely have to rely on scholarly journal articles for two reasons. First, they are shorter than monographs and dissertations (but about the same length as individual essays in an anthology). Second, they are easier to find online as compared to these other genres. </w:t>
      </w:r>
    </w:p>
    <w:p w14:paraId="3A8BCEF8" w14:textId="02545D12" w:rsidR="003C282E" w:rsidRDefault="003C282E" w:rsidP="003C282E">
      <w:pPr>
        <w:rPr>
          <w:rFonts w:ascii="Times New Roman" w:hAnsi="Times New Roman" w:cs="Times New Roman"/>
          <w:sz w:val="24"/>
          <w:szCs w:val="24"/>
        </w:rPr>
      </w:pPr>
      <w:r>
        <w:rPr>
          <w:rFonts w:ascii="Times New Roman" w:hAnsi="Times New Roman" w:cs="Times New Roman"/>
          <w:sz w:val="24"/>
          <w:szCs w:val="24"/>
        </w:rPr>
        <w:t>The following table explains some of the main parts of an article in a scholarly journal</w:t>
      </w:r>
      <w:r w:rsidR="00DE1674">
        <w:rPr>
          <w:rFonts w:ascii="Times New Roman" w:hAnsi="Times New Roman" w:cs="Times New Roman"/>
          <w:sz w:val="24"/>
          <w:szCs w:val="24"/>
        </w:rPr>
        <w:t>:</w:t>
      </w:r>
    </w:p>
    <w:p w14:paraId="19F5835C" w14:textId="77777777" w:rsidR="0062493C" w:rsidRDefault="0062493C" w:rsidP="003C282E">
      <w:pPr>
        <w:rPr>
          <w:rFonts w:ascii="Times New Roman" w:hAnsi="Times New Roman" w:cs="Times New Roman"/>
          <w:sz w:val="24"/>
          <w:szCs w:val="24"/>
        </w:rPr>
      </w:pPr>
    </w:p>
    <w:p w14:paraId="4204B7FC" w14:textId="77777777" w:rsidR="0062493C" w:rsidRDefault="0062493C" w:rsidP="003C282E">
      <w:pPr>
        <w:rPr>
          <w:rFonts w:ascii="Times New Roman" w:hAnsi="Times New Roman" w:cs="Times New Roman"/>
          <w:sz w:val="24"/>
          <w:szCs w:val="24"/>
        </w:rPr>
      </w:pPr>
    </w:p>
    <w:p w14:paraId="5C1F42AB" w14:textId="77777777" w:rsidR="0062493C" w:rsidRDefault="0062493C" w:rsidP="003C282E">
      <w:pPr>
        <w:rPr>
          <w:rFonts w:ascii="Times New Roman" w:hAnsi="Times New Roman" w:cs="Times New Roman"/>
          <w:sz w:val="24"/>
          <w:szCs w:val="24"/>
        </w:rPr>
      </w:pPr>
    </w:p>
    <w:p w14:paraId="53F93AF4" w14:textId="77777777" w:rsidR="0062493C" w:rsidRDefault="0062493C" w:rsidP="003C282E">
      <w:pPr>
        <w:rPr>
          <w:rFonts w:ascii="Times New Roman" w:hAnsi="Times New Roman" w:cs="Times New Roman"/>
          <w:sz w:val="24"/>
          <w:szCs w:val="24"/>
        </w:rPr>
      </w:pPr>
    </w:p>
    <w:p w14:paraId="06B6C7B4" w14:textId="77777777" w:rsidR="0062493C" w:rsidRDefault="0062493C" w:rsidP="003C282E">
      <w:pPr>
        <w:rPr>
          <w:rFonts w:ascii="Times New Roman" w:hAnsi="Times New Roman" w:cs="Times New Roman"/>
          <w:sz w:val="24"/>
          <w:szCs w:val="24"/>
        </w:rPr>
      </w:pPr>
    </w:p>
    <w:p w14:paraId="0C3F094E" w14:textId="77777777" w:rsidR="0062493C" w:rsidRDefault="0062493C" w:rsidP="003C282E">
      <w:pPr>
        <w:rPr>
          <w:rFonts w:ascii="Times New Roman" w:hAnsi="Times New Roman" w:cs="Times New Roman"/>
          <w:sz w:val="24"/>
          <w:szCs w:val="24"/>
        </w:rPr>
      </w:pPr>
    </w:p>
    <w:p w14:paraId="79832113" w14:textId="77777777" w:rsidR="00422415" w:rsidRDefault="00422415" w:rsidP="003C282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3C282E" w14:paraId="40126714" w14:textId="77777777" w:rsidTr="00FE4770">
        <w:tc>
          <w:tcPr>
            <w:tcW w:w="4675" w:type="dxa"/>
          </w:tcPr>
          <w:p w14:paraId="208FC242" w14:textId="77777777" w:rsidR="003C282E" w:rsidRDefault="003C282E" w:rsidP="00FE4770">
            <w:pPr>
              <w:rPr>
                <w:rFonts w:ascii="Times New Roman" w:hAnsi="Times New Roman" w:cs="Times New Roman"/>
                <w:sz w:val="24"/>
                <w:szCs w:val="24"/>
              </w:rPr>
            </w:pPr>
            <w:r>
              <w:rPr>
                <w:rFonts w:ascii="Times New Roman" w:hAnsi="Times New Roman" w:cs="Times New Roman"/>
                <w:sz w:val="24"/>
                <w:szCs w:val="24"/>
              </w:rPr>
              <w:lastRenderedPageBreak/>
              <w:t>PART</w:t>
            </w:r>
          </w:p>
        </w:tc>
        <w:tc>
          <w:tcPr>
            <w:tcW w:w="4675" w:type="dxa"/>
          </w:tcPr>
          <w:p w14:paraId="461C205D" w14:textId="77777777" w:rsidR="003C282E" w:rsidRDefault="003C282E" w:rsidP="00FE4770">
            <w:pPr>
              <w:rPr>
                <w:rFonts w:ascii="Times New Roman" w:hAnsi="Times New Roman" w:cs="Times New Roman"/>
                <w:sz w:val="24"/>
                <w:szCs w:val="24"/>
              </w:rPr>
            </w:pPr>
            <w:r>
              <w:rPr>
                <w:rFonts w:ascii="Times New Roman" w:hAnsi="Times New Roman" w:cs="Times New Roman"/>
                <w:sz w:val="24"/>
                <w:szCs w:val="24"/>
              </w:rPr>
              <w:t>DESCRIPTION</w:t>
            </w:r>
          </w:p>
        </w:tc>
      </w:tr>
      <w:tr w:rsidR="003C282E" w14:paraId="7A7F4FC6" w14:textId="77777777" w:rsidTr="00FE4770">
        <w:tc>
          <w:tcPr>
            <w:tcW w:w="4675" w:type="dxa"/>
          </w:tcPr>
          <w:p w14:paraId="1D093532" w14:textId="77777777" w:rsidR="003C282E" w:rsidRDefault="003C282E" w:rsidP="00FE4770">
            <w:pPr>
              <w:rPr>
                <w:rFonts w:ascii="Times New Roman" w:hAnsi="Times New Roman" w:cs="Times New Roman"/>
                <w:sz w:val="24"/>
                <w:szCs w:val="24"/>
              </w:rPr>
            </w:pPr>
            <w:r>
              <w:rPr>
                <w:rFonts w:ascii="Times New Roman" w:hAnsi="Times New Roman" w:cs="Times New Roman"/>
                <w:sz w:val="24"/>
                <w:szCs w:val="24"/>
              </w:rPr>
              <w:t xml:space="preserve">Abstract </w:t>
            </w:r>
          </w:p>
        </w:tc>
        <w:tc>
          <w:tcPr>
            <w:tcW w:w="4675" w:type="dxa"/>
          </w:tcPr>
          <w:p w14:paraId="054A8B38" w14:textId="77777777" w:rsidR="003C282E" w:rsidRDefault="003C282E" w:rsidP="00FE4770">
            <w:pPr>
              <w:pStyle w:val="ListParagraph"/>
              <w:numPr>
                <w:ilvl w:val="0"/>
                <w:numId w:val="1"/>
              </w:numPr>
              <w:rPr>
                <w:rFonts w:ascii="Times New Roman" w:hAnsi="Times New Roman" w:cs="Times New Roman"/>
                <w:sz w:val="24"/>
                <w:szCs w:val="24"/>
              </w:rPr>
            </w:pPr>
            <w:r w:rsidRPr="00CF0DE7">
              <w:rPr>
                <w:rFonts w:ascii="Times New Roman" w:hAnsi="Times New Roman" w:cs="Times New Roman"/>
                <w:sz w:val="24"/>
                <w:szCs w:val="24"/>
              </w:rPr>
              <w:t xml:space="preserve">short description and summary of the article which is always at the </w:t>
            </w:r>
            <w:proofErr w:type="gramStart"/>
            <w:r w:rsidRPr="00CF0DE7">
              <w:rPr>
                <w:rFonts w:ascii="Times New Roman" w:hAnsi="Times New Roman" w:cs="Times New Roman"/>
                <w:sz w:val="24"/>
                <w:szCs w:val="24"/>
              </w:rPr>
              <w:t>beginning</w:t>
            </w:r>
            <w:proofErr w:type="gramEnd"/>
          </w:p>
          <w:p w14:paraId="17CBA4D5" w14:textId="77777777" w:rsidR="003C282E" w:rsidRPr="00CF0DE7" w:rsidRDefault="003C282E" w:rsidP="00FE47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often shows up in the search results of an online database</w:t>
            </w:r>
          </w:p>
        </w:tc>
      </w:tr>
      <w:tr w:rsidR="003C282E" w14:paraId="41F64026" w14:textId="77777777" w:rsidTr="00FE4770">
        <w:tc>
          <w:tcPr>
            <w:tcW w:w="4675" w:type="dxa"/>
          </w:tcPr>
          <w:p w14:paraId="01245B51" w14:textId="77777777" w:rsidR="003C282E" w:rsidRDefault="003C282E" w:rsidP="00FE4770">
            <w:pPr>
              <w:rPr>
                <w:rFonts w:ascii="Times New Roman" w:hAnsi="Times New Roman" w:cs="Times New Roman"/>
                <w:sz w:val="24"/>
                <w:szCs w:val="24"/>
              </w:rPr>
            </w:pPr>
            <w:r>
              <w:rPr>
                <w:rFonts w:ascii="Times New Roman" w:hAnsi="Times New Roman" w:cs="Times New Roman"/>
                <w:sz w:val="24"/>
                <w:szCs w:val="24"/>
              </w:rPr>
              <w:t>Thesis/Argument</w:t>
            </w:r>
          </w:p>
        </w:tc>
        <w:tc>
          <w:tcPr>
            <w:tcW w:w="4675" w:type="dxa"/>
          </w:tcPr>
          <w:p w14:paraId="6ACFD39E" w14:textId="77777777" w:rsidR="003C282E" w:rsidRPr="00100AEC" w:rsidRDefault="003C282E" w:rsidP="00FE4770">
            <w:pPr>
              <w:pStyle w:val="ListParagraph"/>
              <w:numPr>
                <w:ilvl w:val="0"/>
                <w:numId w:val="1"/>
              </w:numPr>
              <w:rPr>
                <w:rFonts w:ascii="Times New Roman" w:hAnsi="Times New Roman" w:cs="Times New Roman"/>
                <w:sz w:val="24"/>
                <w:szCs w:val="24"/>
              </w:rPr>
            </w:pPr>
            <w:r w:rsidRPr="00100AEC">
              <w:rPr>
                <w:rFonts w:ascii="Times New Roman" w:hAnsi="Times New Roman" w:cs="Times New Roman"/>
                <w:sz w:val="24"/>
                <w:szCs w:val="24"/>
              </w:rPr>
              <w:t>usually found in the abstract and usually repeated in the conclusion</w:t>
            </w:r>
          </w:p>
        </w:tc>
      </w:tr>
      <w:tr w:rsidR="003C282E" w14:paraId="36E994F1" w14:textId="77777777" w:rsidTr="00FE4770">
        <w:tc>
          <w:tcPr>
            <w:tcW w:w="4675" w:type="dxa"/>
          </w:tcPr>
          <w:p w14:paraId="1F07B877" w14:textId="77777777" w:rsidR="003C282E" w:rsidRDefault="003C282E" w:rsidP="00FE4770">
            <w:pPr>
              <w:rPr>
                <w:rFonts w:ascii="Times New Roman" w:hAnsi="Times New Roman" w:cs="Times New Roman"/>
                <w:sz w:val="24"/>
                <w:szCs w:val="24"/>
              </w:rPr>
            </w:pPr>
            <w:r>
              <w:rPr>
                <w:rFonts w:ascii="Times New Roman" w:hAnsi="Times New Roman" w:cs="Times New Roman"/>
                <w:sz w:val="24"/>
                <w:szCs w:val="24"/>
              </w:rPr>
              <w:t>Literature review</w:t>
            </w:r>
          </w:p>
        </w:tc>
        <w:tc>
          <w:tcPr>
            <w:tcW w:w="4675" w:type="dxa"/>
          </w:tcPr>
          <w:p w14:paraId="063C6BB9" w14:textId="77777777" w:rsidR="003C282E" w:rsidRPr="000B0327" w:rsidRDefault="003C282E" w:rsidP="00FE4770">
            <w:pPr>
              <w:pStyle w:val="ListParagraph"/>
              <w:numPr>
                <w:ilvl w:val="0"/>
                <w:numId w:val="1"/>
              </w:numPr>
              <w:rPr>
                <w:rFonts w:ascii="Times New Roman" w:hAnsi="Times New Roman" w:cs="Times New Roman"/>
                <w:sz w:val="24"/>
                <w:szCs w:val="24"/>
              </w:rPr>
            </w:pPr>
            <w:r w:rsidRPr="000B0327">
              <w:rPr>
                <w:rFonts w:ascii="Times New Roman" w:hAnsi="Times New Roman" w:cs="Times New Roman"/>
                <w:sz w:val="24"/>
                <w:szCs w:val="24"/>
              </w:rPr>
              <w:t xml:space="preserve">a summary of what has already been said by others about the subject of the </w:t>
            </w:r>
            <w:proofErr w:type="gramStart"/>
            <w:r w:rsidRPr="000B0327">
              <w:rPr>
                <w:rFonts w:ascii="Times New Roman" w:hAnsi="Times New Roman" w:cs="Times New Roman"/>
                <w:sz w:val="24"/>
                <w:szCs w:val="24"/>
              </w:rPr>
              <w:t>article</w:t>
            </w:r>
            <w:proofErr w:type="gramEnd"/>
          </w:p>
          <w:p w14:paraId="56FD5E6A" w14:textId="77777777" w:rsidR="003C282E" w:rsidRPr="000B0327" w:rsidRDefault="003C282E" w:rsidP="00FE4770">
            <w:pPr>
              <w:pStyle w:val="ListParagraph"/>
              <w:numPr>
                <w:ilvl w:val="0"/>
                <w:numId w:val="1"/>
              </w:numPr>
              <w:rPr>
                <w:rFonts w:ascii="Times New Roman" w:hAnsi="Times New Roman" w:cs="Times New Roman"/>
                <w:sz w:val="24"/>
                <w:szCs w:val="24"/>
              </w:rPr>
            </w:pPr>
            <w:r w:rsidRPr="000B0327">
              <w:rPr>
                <w:rFonts w:ascii="Times New Roman" w:hAnsi="Times New Roman" w:cs="Times New Roman"/>
                <w:sz w:val="24"/>
                <w:szCs w:val="24"/>
              </w:rPr>
              <w:t xml:space="preserve">usually contains a lot of citations and </w:t>
            </w:r>
            <w:proofErr w:type="gramStart"/>
            <w:r w:rsidRPr="000B0327">
              <w:rPr>
                <w:rFonts w:ascii="Times New Roman" w:hAnsi="Times New Roman" w:cs="Times New Roman"/>
                <w:sz w:val="24"/>
                <w:szCs w:val="24"/>
              </w:rPr>
              <w:t>parentheticals</w:t>
            </w:r>
            <w:proofErr w:type="gramEnd"/>
          </w:p>
          <w:p w14:paraId="511BE9EA" w14:textId="77777777" w:rsidR="003C282E" w:rsidRDefault="003C282E" w:rsidP="00FE4770">
            <w:pPr>
              <w:rPr>
                <w:rFonts w:ascii="Times New Roman" w:hAnsi="Times New Roman" w:cs="Times New Roman"/>
                <w:sz w:val="24"/>
                <w:szCs w:val="24"/>
              </w:rPr>
            </w:pPr>
          </w:p>
        </w:tc>
      </w:tr>
      <w:tr w:rsidR="003C282E" w14:paraId="52E1429C" w14:textId="77777777" w:rsidTr="00FE4770">
        <w:tc>
          <w:tcPr>
            <w:tcW w:w="4675" w:type="dxa"/>
          </w:tcPr>
          <w:p w14:paraId="3A03C0B6" w14:textId="77777777" w:rsidR="003C282E" w:rsidRDefault="003C282E" w:rsidP="00FE4770">
            <w:pPr>
              <w:rPr>
                <w:rFonts w:ascii="Times New Roman" w:hAnsi="Times New Roman" w:cs="Times New Roman"/>
                <w:sz w:val="24"/>
                <w:szCs w:val="24"/>
              </w:rPr>
            </w:pPr>
            <w:r>
              <w:rPr>
                <w:rFonts w:ascii="Times New Roman" w:hAnsi="Times New Roman" w:cs="Times New Roman"/>
                <w:sz w:val="24"/>
                <w:szCs w:val="24"/>
              </w:rPr>
              <w:t>Methodology</w:t>
            </w:r>
          </w:p>
        </w:tc>
        <w:tc>
          <w:tcPr>
            <w:tcW w:w="4675" w:type="dxa"/>
          </w:tcPr>
          <w:p w14:paraId="3D04D3D1" w14:textId="77777777" w:rsidR="003C282E" w:rsidRPr="00141EED" w:rsidRDefault="003C282E" w:rsidP="00FE4770">
            <w:pPr>
              <w:pStyle w:val="ListParagraph"/>
              <w:numPr>
                <w:ilvl w:val="0"/>
                <w:numId w:val="1"/>
              </w:numPr>
              <w:rPr>
                <w:rFonts w:ascii="Times New Roman" w:hAnsi="Times New Roman" w:cs="Times New Roman"/>
                <w:sz w:val="24"/>
                <w:szCs w:val="24"/>
              </w:rPr>
            </w:pPr>
            <w:r w:rsidRPr="00141EED">
              <w:rPr>
                <w:rFonts w:ascii="Times New Roman" w:hAnsi="Times New Roman" w:cs="Times New Roman"/>
                <w:sz w:val="24"/>
                <w:szCs w:val="24"/>
              </w:rPr>
              <w:t xml:space="preserve">describes the plan for how the writer did the </w:t>
            </w:r>
            <w:proofErr w:type="gramStart"/>
            <w:r w:rsidRPr="00141EED">
              <w:rPr>
                <w:rFonts w:ascii="Times New Roman" w:hAnsi="Times New Roman" w:cs="Times New Roman"/>
                <w:sz w:val="24"/>
                <w:szCs w:val="24"/>
              </w:rPr>
              <w:t>research</w:t>
            </w:r>
            <w:proofErr w:type="gramEnd"/>
          </w:p>
          <w:p w14:paraId="7D3EE0A0" w14:textId="77777777" w:rsidR="003C282E" w:rsidRPr="00141EED" w:rsidRDefault="003C282E" w:rsidP="00FE4770">
            <w:pPr>
              <w:pStyle w:val="ListParagraph"/>
              <w:numPr>
                <w:ilvl w:val="0"/>
                <w:numId w:val="1"/>
              </w:numPr>
              <w:rPr>
                <w:rFonts w:ascii="Times New Roman" w:hAnsi="Times New Roman" w:cs="Times New Roman"/>
                <w:sz w:val="24"/>
                <w:szCs w:val="24"/>
              </w:rPr>
            </w:pPr>
            <w:r w:rsidRPr="00141EED">
              <w:rPr>
                <w:rFonts w:ascii="Times New Roman" w:hAnsi="Times New Roman" w:cs="Times New Roman"/>
                <w:sz w:val="24"/>
                <w:szCs w:val="24"/>
              </w:rPr>
              <w:t xml:space="preserve">includes the ways that the writer collected data from texts or people or other sources of </w:t>
            </w:r>
            <w:proofErr w:type="gramStart"/>
            <w:r w:rsidRPr="00141EED">
              <w:rPr>
                <w:rFonts w:ascii="Times New Roman" w:hAnsi="Times New Roman" w:cs="Times New Roman"/>
                <w:sz w:val="24"/>
                <w:szCs w:val="24"/>
              </w:rPr>
              <w:t>information</w:t>
            </w:r>
            <w:proofErr w:type="gramEnd"/>
          </w:p>
          <w:p w14:paraId="703C42F2" w14:textId="77777777" w:rsidR="003C282E" w:rsidRDefault="003C282E" w:rsidP="00FE4770">
            <w:pPr>
              <w:rPr>
                <w:rFonts w:ascii="Times New Roman" w:hAnsi="Times New Roman" w:cs="Times New Roman"/>
                <w:sz w:val="24"/>
                <w:szCs w:val="24"/>
              </w:rPr>
            </w:pPr>
          </w:p>
        </w:tc>
      </w:tr>
      <w:tr w:rsidR="003C282E" w14:paraId="567FE467" w14:textId="77777777" w:rsidTr="00FE4770">
        <w:tc>
          <w:tcPr>
            <w:tcW w:w="4675" w:type="dxa"/>
          </w:tcPr>
          <w:p w14:paraId="26C54EE3" w14:textId="77777777" w:rsidR="003C282E" w:rsidRDefault="003C282E" w:rsidP="00FE4770">
            <w:pPr>
              <w:rPr>
                <w:rFonts w:ascii="Times New Roman" w:hAnsi="Times New Roman" w:cs="Times New Roman"/>
                <w:sz w:val="24"/>
                <w:szCs w:val="24"/>
              </w:rPr>
            </w:pPr>
            <w:r>
              <w:rPr>
                <w:rFonts w:ascii="Times New Roman" w:hAnsi="Times New Roman" w:cs="Times New Roman"/>
                <w:sz w:val="24"/>
                <w:szCs w:val="24"/>
              </w:rPr>
              <w:t>Conclusion/Discussion</w:t>
            </w:r>
          </w:p>
        </w:tc>
        <w:tc>
          <w:tcPr>
            <w:tcW w:w="4675" w:type="dxa"/>
          </w:tcPr>
          <w:p w14:paraId="7A7029BC" w14:textId="77777777" w:rsidR="003C282E" w:rsidRPr="00D75DF0" w:rsidRDefault="003C282E" w:rsidP="00FE4770">
            <w:pPr>
              <w:pStyle w:val="ListParagraph"/>
              <w:numPr>
                <w:ilvl w:val="0"/>
                <w:numId w:val="2"/>
              </w:numPr>
              <w:rPr>
                <w:rFonts w:ascii="Times New Roman" w:hAnsi="Times New Roman" w:cs="Times New Roman"/>
                <w:sz w:val="24"/>
                <w:szCs w:val="24"/>
              </w:rPr>
            </w:pPr>
            <w:r w:rsidRPr="00D75DF0">
              <w:rPr>
                <w:rFonts w:ascii="Times New Roman" w:hAnsi="Times New Roman" w:cs="Times New Roman"/>
                <w:sz w:val="24"/>
                <w:szCs w:val="24"/>
              </w:rPr>
              <w:t>writer considers what should be done next in resolving the issue they wrote about</w:t>
            </w:r>
          </w:p>
          <w:p w14:paraId="3BFE183E" w14:textId="77777777" w:rsidR="003C282E" w:rsidRPr="00D75DF0" w:rsidRDefault="003C282E" w:rsidP="00FE4770">
            <w:pPr>
              <w:pStyle w:val="ListParagraph"/>
              <w:numPr>
                <w:ilvl w:val="0"/>
                <w:numId w:val="2"/>
              </w:numPr>
              <w:rPr>
                <w:rFonts w:ascii="Times New Roman" w:hAnsi="Times New Roman" w:cs="Times New Roman"/>
                <w:sz w:val="24"/>
                <w:szCs w:val="24"/>
              </w:rPr>
            </w:pPr>
            <w:r w:rsidRPr="00D75DF0">
              <w:rPr>
                <w:rFonts w:ascii="Times New Roman" w:hAnsi="Times New Roman" w:cs="Times New Roman"/>
                <w:sz w:val="24"/>
                <w:szCs w:val="24"/>
              </w:rPr>
              <w:t xml:space="preserve">writer usually calls for further research on their topic </w:t>
            </w:r>
            <w:r>
              <w:rPr>
                <w:rFonts w:ascii="Times New Roman" w:hAnsi="Times New Roman" w:cs="Times New Roman"/>
                <w:sz w:val="24"/>
                <w:szCs w:val="24"/>
              </w:rPr>
              <w:t>to</w:t>
            </w:r>
            <w:r w:rsidRPr="00D75DF0">
              <w:rPr>
                <w:rFonts w:ascii="Times New Roman" w:hAnsi="Times New Roman" w:cs="Times New Roman"/>
                <w:sz w:val="24"/>
                <w:szCs w:val="24"/>
              </w:rPr>
              <w:t xml:space="preserve"> continue the </w:t>
            </w:r>
            <w:proofErr w:type="gramStart"/>
            <w:r w:rsidRPr="00D75DF0">
              <w:rPr>
                <w:rFonts w:ascii="Times New Roman" w:hAnsi="Times New Roman" w:cs="Times New Roman"/>
                <w:sz w:val="24"/>
                <w:szCs w:val="24"/>
              </w:rPr>
              <w:t>conversation</w:t>
            </w:r>
            <w:proofErr w:type="gramEnd"/>
          </w:p>
          <w:p w14:paraId="1DF4E19C" w14:textId="77777777" w:rsidR="003C282E" w:rsidRDefault="003C282E" w:rsidP="00FE4770">
            <w:pPr>
              <w:rPr>
                <w:rFonts w:ascii="Times New Roman" w:hAnsi="Times New Roman" w:cs="Times New Roman"/>
                <w:sz w:val="24"/>
                <w:szCs w:val="24"/>
              </w:rPr>
            </w:pPr>
          </w:p>
        </w:tc>
      </w:tr>
    </w:tbl>
    <w:p w14:paraId="036A2F3E" w14:textId="77777777" w:rsidR="003C282E" w:rsidRDefault="003C282E" w:rsidP="003C282E">
      <w:pPr>
        <w:rPr>
          <w:rFonts w:ascii="Times New Roman" w:hAnsi="Times New Roman" w:cs="Times New Roman"/>
          <w:sz w:val="24"/>
          <w:szCs w:val="24"/>
        </w:rPr>
      </w:pPr>
    </w:p>
    <w:p w14:paraId="1BA31F9D" w14:textId="77777777" w:rsidR="003C282E" w:rsidRDefault="003C282E" w:rsidP="003C282E">
      <w:pPr>
        <w:rPr>
          <w:rFonts w:ascii="Times New Roman" w:hAnsi="Times New Roman" w:cs="Times New Roman"/>
          <w:sz w:val="24"/>
          <w:szCs w:val="24"/>
        </w:rPr>
      </w:pPr>
      <w:r>
        <w:rPr>
          <w:rFonts w:ascii="Times New Roman" w:hAnsi="Times New Roman" w:cs="Times New Roman"/>
          <w:sz w:val="24"/>
          <w:szCs w:val="24"/>
        </w:rPr>
        <w:t xml:space="preserve">Unfortunately, not all articles </w:t>
      </w:r>
      <w:proofErr w:type="gramStart"/>
      <w:r>
        <w:rPr>
          <w:rFonts w:ascii="Times New Roman" w:hAnsi="Times New Roman" w:cs="Times New Roman"/>
          <w:sz w:val="24"/>
          <w:szCs w:val="24"/>
        </w:rPr>
        <w:t>actually label</w:t>
      </w:r>
      <w:proofErr w:type="gramEnd"/>
      <w:r>
        <w:rPr>
          <w:rFonts w:ascii="Times New Roman" w:hAnsi="Times New Roman" w:cs="Times New Roman"/>
          <w:sz w:val="24"/>
          <w:szCs w:val="24"/>
        </w:rPr>
        <w:t xml:space="preserve"> each of these categories, but most articles contain at least these parts, regardless of the subject matter.  </w:t>
      </w:r>
    </w:p>
    <w:p w14:paraId="5C008574" w14:textId="77777777" w:rsidR="003C282E" w:rsidRDefault="003C282E" w:rsidP="003C282E">
      <w:pPr>
        <w:rPr>
          <w:rFonts w:ascii="Times New Roman" w:hAnsi="Times New Roman" w:cs="Times New Roman"/>
          <w:sz w:val="24"/>
          <w:szCs w:val="24"/>
        </w:rPr>
      </w:pPr>
      <w:r>
        <w:rPr>
          <w:rFonts w:ascii="Times New Roman" w:hAnsi="Times New Roman" w:cs="Times New Roman"/>
          <w:sz w:val="24"/>
          <w:szCs w:val="24"/>
        </w:rPr>
        <w:t xml:space="preserve">Probably the most useful of these parts for this assignment is the abstract. The abstract will usually tell you the author’s position on an issue and briefly will describe why they take that position based on the research they did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write the article. </w:t>
      </w:r>
    </w:p>
    <w:p w14:paraId="1B0C8E8E" w14:textId="5C670BA9" w:rsidR="003C282E" w:rsidRDefault="003C282E" w:rsidP="003C282E">
      <w:pPr>
        <w:rPr>
          <w:rFonts w:ascii="Times New Roman" w:hAnsi="Times New Roman" w:cs="Times New Roman"/>
          <w:sz w:val="24"/>
          <w:szCs w:val="24"/>
        </w:rPr>
      </w:pPr>
      <w:r>
        <w:rPr>
          <w:rFonts w:ascii="Times New Roman" w:hAnsi="Times New Roman" w:cs="Times New Roman"/>
          <w:sz w:val="24"/>
          <w:szCs w:val="24"/>
        </w:rPr>
        <w:t xml:space="preserve">Reading the abstract of an article will let you </w:t>
      </w:r>
      <w:r w:rsidR="00150B26">
        <w:rPr>
          <w:rFonts w:ascii="Times New Roman" w:hAnsi="Times New Roman" w:cs="Times New Roman"/>
          <w:sz w:val="24"/>
          <w:szCs w:val="24"/>
        </w:rPr>
        <w:t>k</w:t>
      </w:r>
      <w:r>
        <w:rPr>
          <w:rFonts w:ascii="Times New Roman" w:hAnsi="Times New Roman" w:cs="Times New Roman"/>
          <w:sz w:val="24"/>
          <w:szCs w:val="24"/>
        </w:rPr>
        <w:t xml:space="preserve">now whether the article is worth reading or not. </w:t>
      </w:r>
      <w:r w:rsidR="00EE6691">
        <w:rPr>
          <w:rFonts w:ascii="Times New Roman" w:hAnsi="Times New Roman" w:cs="Times New Roman"/>
          <w:sz w:val="24"/>
          <w:szCs w:val="24"/>
        </w:rPr>
        <w:t xml:space="preserve">Note that the literature review, while tedious to read, </w:t>
      </w:r>
      <w:r w:rsidR="00BB48C4">
        <w:rPr>
          <w:rFonts w:ascii="Times New Roman" w:hAnsi="Times New Roman" w:cs="Times New Roman"/>
          <w:sz w:val="24"/>
          <w:szCs w:val="24"/>
        </w:rPr>
        <w:t xml:space="preserve">will always include references to existing scholarly sources on a similar topic. </w:t>
      </w:r>
      <w:proofErr w:type="gramStart"/>
      <w:r w:rsidR="00BB48C4">
        <w:rPr>
          <w:rFonts w:ascii="Times New Roman" w:hAnsi="Times New Roman" w:cs="Times New Roman"/>
          <w:sz w:val="24"/>
          <w:szCs w:val="24"/>
        </w:rPr>
        <w:t>Thus</w:t>
      </w:r>
      <w:proofErr w:type="gramEnd"/>
      <w:r w:rsidR="00BB48C4">
        <w:rPr>
          <w:rFonts w:ascii="Times New Roman" w:hAnsi="Times New Roman" w:cs="Times New Roman"/>
          <w:sz w:val="24"/>
          <w:szCs w:val="24"/>
        </w:rPr>
        <w:t xml:space="preserve"> if you read the literature review you could easily find a second source for your research essay.</w:t>
      </w:r>
    </w:p>
    <w:p w14:paraId="4BC5A824" w14:textId="77777777" w:rsidR="003C282E" w:rsidRPr="00F13BA0" w:rsidRDefault="003C282E" w:rsidP="003C282E">
      <w:pPr>
        <w:rPr>
          <w:rFonts w:ascii="Times New Roman" w:hAnsi="Times New Roman" w:cs="Times New Roman"/>
          <w:sz w:val="24"/>
          <w:szCs w:val="24"/>
          <w:u w:val="single"/>
        </w:rPr>
      </w:pPr>
      <w:r w:rsidRPr="00F13BA0">
        <w:rPr>
          <w:rFonts w:ascii="Times New Roman" w:hAnsi="Times New Roman" w:cs="Times New Roman"/>
          <w:sz w:val="24"/>
          <w:szCs w:val="24"/>
          <w:u w:val="single"/>
        </w:rPr>
        <w:t>Subject matter/Topic</w:t>
      </w:r>
    </w:p>
    <w:p w14:paraId="78D03CA6" w14:textId="6CB1ED35" w:rsidR="003C282E" w:rsidRPr="00C61B24" w:rsidRDefault="003C282E" w:rsidP="003C282E">
      <w:pPr>
        <w:rPr>
          <w:rFonts w:ascii="Times New Roman" w:hAnsi="Times New Roman" w:cs="Times New Roman"/>
          <w:sz w:val="24"/>
          <w:szCs w:val="24"/>
        </w:rPr>
      </w:pPr>
      <w:r w:rsidRPr="00C61B24">
        <w:rPr>
          <w:rFonts w:ascii="Times New Roman" w:hAnsi="Times New Roman" w:cs="Times New Roman"/>
          <w:sz w:val="24"/>
          <w:szCs w:val="24"/>
        </w:rPr>
        <w:t>You choose the topic of your essay</w:t>
      </w:r>
      <w:r w:rsidR="00A9696B">
        <w:rPr>
          <w:rFonts w:ascii="Times New Roman" w:hAnsi="Times New Roman" w:cs="Times New Roman"/>
          <w:sz w:val="24"/>
          <w:szCs w:val="24"/>
        </w:rPr>
        <w:t xml:space="preserve">. You can choose to review a topic that you discussed in your narrative essay but your approach in this assignment must be different because you are not relying completely on personal experience as evidence for your argument. </w:t>
      </w:r>
    </w:p>
    <w:p w14:paraId="725E0F70" w14:textId="08914D91" w:rsidR="003C282E" w:rsidRPr="00C63AB2" w:rsidRDefault="003C282E" w:rsidP="003C282E">
      <w:pPr>
        <w:rPr>
          <w:rFonts w:ascii="Times New Roman" w:hAnsi="Times New Roman" w:cs="Times New Roman"/>
          <w:sz w:val="24"/>
          <w:szCs w:val="24"/>
        </w:rPr>
      </w:pPr>
      <w:r w:rsidRPr="00C61B24">
        <w:rPr>
          <w:rFonts w:ascii="Times New Roman" w:hAnsi="Times New Roman" w:cs="Times New Roman"/>
          <w:sz w:val="24"/>
          <w:szCs w:val="24"/>
        </w:rPr>
        <w:lastRenderedPageBreak/>
        <w:t xml:space="preserve">Your topic should be debatable, it should discuss an issue that is a problem that can potentially be solved. </w:t>
      </w:r>
      <w:r>
        <w:rPr>
          <w:rFonts w:ascii="Times New Roman" w:hAnsi="Times New Roman" w:cs="Times New Roman"/>
          <w:sz w:val="24"/>
          <w:szCs w:val="24"/>
        </w:rPr>
        <w:t xml:space="preserve">It may be helpful to think of your subject matter or topic as a rhetorical situation with </w:t>
      </w:r>
      <w:proofErr w:type="gramStart"/>
      <w:r>
        <w:rPr>
          <w:rFonts w:ascii="Times New Roman" w:hAnsi="Times New Roman" w:cs="Times New Roman"/>
          <w:sz w:val="24"/>
          <w:szCs w:val="24"/>
        </w:rPr>
        <w:t>an exigence</w:t>
      </w:r>
      <w:proofErr w:type="gramEnd"/>
      <w:r>
        <w:rPr>
          <w:rFonts w:ascii="Times New Roman" w:hAnsi="Times New Roman" w:cs="Times New Roman"/>
          <w:sz w:val="24"/>
          <w:szCs w:val="24"/>
        </w:rPr>
        <w:t xml:space="preserve">, audience, and constraints. </w:t>
      </w:r>
    </w:p>
    <w:p w14:paraId="1D832A49" w14:textId="77777777" w:rsidR="003C282E" w:rsidRPr="00F13BA0" w:rsidRDefault="003C282E" w:rsidP="003C282E">
      <w:pPr>
        <w:rPr>
          <w:rFonts w:ascii="Times New Roman" w:hAnsi="Times New Roman" w:cs="Times New Roman"/>
          <w:sz w:val="24"/>
          <w:szCs w:val="24"/>
          <w:u w:val="single"/>
        </w:rPr>
      </w:pPr>
      <w:r w:rsidRPr="00F13BA0">
        <w:rPr>
          <w:rFonts w:ascii="Times New Roman" w:hAnsi="Times New Roman" w:cs="Times New Roman"/>
          <w:sz w:val="24"/>
          <w:szCs w:val="24"/>
          <w:u w:val="single"/>
        </w:rPr>
        <w:t xml:space="preserve">Argue first and research </w:t>
      </w:r>
      <w:proofErr w:type="gramStart"/>
      <w:r w:rsidRPr="00F13BA0">
        <w:rPr>
          <w:rFonts w:ascii="Times New Roman" w:hAnsi="Times New Roman" w:cs="Times New Roman"/>
          <w:sz w:val="24"/>
          <w:szCs w:val="24"/>
          <w:u w:val="single"/>
        </w:rPr>
        <w:t>later</w:t>
      </w:r>
      <w:proofErr w:type="gramEnd"/>
      <w:r w:rsidRPr="00F13BA0">
        <w:rPr>
          <w:rFonts w:ascii="Times New Roman" w:hAnsi="Times New Roman" w:cs="Times New Roman"/>
          <w:sz w:val="24"/>
          <w:szCs w:val="24"/>
          <w:u w:val="single"/>
        </w:rPr>
        <w:t xml:space="preserve"> </w:t>
      </w:r>
    </w:p>
    <w:p w14:paraId="4BF9E9E4" w14:textId="77777777" w:rsidR="003C282E" w:rsidRDefault="003C282E" w:rsidP="003C282E">
      <w:pPr>
        <w:rPr>
          <w:rFonts w:ascii="Times New Roman" w:hAnsi="Times New Roman" w:cs="Times New Roman"/>
          <w:sz w:val="24"/>
          <w:szCs w:val="24"/>
        </w:rPr>
      </w:pPr>
      <w:r>
        <w:rPr>
          <w:rFonts w:ascii="Times New Roman" w:hAnsi="Times New Roman" w:cs="Times New Roman"/>
          <w:sz w:val="24"/>
          <w:szCs w:val="24"/>
        </w:rPr>
        <w:t xml:space="preserve">You should first develop an argument by taking a position on an issue and providing reasons for that position before finding scholarly sources. The reason for this is that it will decrease the chance that your essay ends up relying too much on </w:t>
      </w:r>
      <w:proofErr w:type="gramStart"/>
      <w:r>
        <w:rPr>
          <w:rFonts w:ascii="Times New Roman" w:hAnsi="Times New Roman" w:cs="Times New Roman"/>
          <w:sz w:val="24"/>
          <w:szCs w:val="24"/>
        </w:rPr>
        <w:t>the scholarly</w:t>
      </w:r>
      <w:proofErr w:type="gramEnd"/>
      <w:r>
        <w:rPr>
          <w:rFonts w:ascii="Times New Roman" w:hAnsi="Times New Roman" w:cs="Times New Roman"/>
          <w:sz w:val="24"/>
          <w:szCs w:val="24"/>
        </w:rPr>
        <w:t xml:space="preserve"> sources.</w:t>
      </w:r>
    </w:p>
    <w:p w14:paraId="4D8EB295" w14:textId="77777777" w:rsidR="003C282E" w:rsidRDefault="003C282E" w:rsidP="003C282E">
      <w:pPr>
        <w:rPr>
          <w:rFonts w:ascii="Times New Roman" w:hAnsi="Times New Roman" w:cs="Times New Roman"/>
          <w:sz w:val="24"/>
          <w:szCs w:val="24"/>
        </w:rPr>
      </w:pPr>
      <w:r>
        <w:rPr>
          <w:rFonts w:ascii="Times New Roman" w:hAnsi="Times New Roman" w:cs="Times New Roman"/>
          <w:sz w:val="24"/>
          <w:szCs w:val="24"/>
        </w:rPr>
        <w:t xml:space="preserve">The sources you choose should support your position, oppose your position, or complicate the issue you are writing about. The sources should discuss the same issue as the one you are writing about. </w:t>
      </w:r>
    </w:p>
    <w:p w14:paraId="7665E766" w14:textId="2C87D654" w:rsidR="003C282E" w:rsidRDefault="003C282E" w:rsidP="003C282E">
      <w:pPr>
        <w:rPr>
          <w:rFonts w:ascii="Times New Roman" w:hAnsi="Times New Roman" w:cs="Times New Roman"/>
          <w:sz w:val="24"/>
          <w:szCs w:val="24"/>
        </w:rPr>
      </w:pPr>
      <w:r>
        <w:rPr>
          <w:rFonts w:ascii="Times New Roman" w:hAnsi="Times New Roman" w:cs="Times New Roman"/>
          <w:sz w:val="24"/>
          <w:szCs w:val="24"/>
        </w:rPr>
        <w:t xml:space="preserve">However, your argument cannot rely entirely on your sources. You should include evidence from your own life and experiences in addition to textual evidence from your scholarly sources. </w:t>
      </w:r>
    </w:p>
    <w:p w14:paraId="72360EA8" w14:textId="6901E9A8" w:rsidR="00033616" w:rsidRDefault="00033616" w:rsidP="003C282E">
      <w:pPr>
        <w:rPr>
          <w:rFonts w:ascii="Times New Roman" w:hAnsi="Times New Roman" w:cs="Times New Roman"/>
          <w:sz w:val="24"/>
          <w:szCs w:val="24"/>
          <w:u w:val="single"/>
        </w:rPr>
      </w:pPr>
      <w:r w:rsidRPr="00033616">
        <w:rPr>
          <w:rFonts w:ascii="Times New Roman" w:hAnsi="Times New Roman" w:cs="Times New Roman"/>
          <w:sz w:val="24"/>
          <w:szCs w:val="24"/>
          <w:u w:val="single"/>
        </w:rPr>
        <w:t>How to use non-scholarly sources</w:t>
      </w:r>
    </w:p>
    <w:p w14:paraId="096DAFEC" w14:textId="639261E8" w:rsidR="00033616" w:rsidRPr="00033616" w:rsidRDefault="00033616" w:rsidP="003C282E">
      <w:pPr>
        <w:rPr>
          <w:rFonts w:ascii="Times New Roman" w:hAnsi="Times New Roman" w:cs="Times New Roman"/>
          <w:sz w:val="24"/>
          <w:szCs w:val="24"/>
        </w:rPr>
      </w:pPr>
      <w:r>
        <w:rPr>
          <w:rFonts w:ascii="Times New Roman" w:hAnsi="Times New Roman" w:cs="Times New Roman"/>
          <w:sz w:val="24"/>
          <w:szCs w:val="24"/>
        </w:rPr>
        <w:t xml:space="preserve">While your textual evidence should come from scholarly sources, it is sometimes helpful to use non-scholarly sources to find scholarly sources. When you find an article on your topic in a newspaper or magazine (whether online or in print) that article will </w:t>
      </w:r>
      <w:proofErr w:type="gramStart"/>
      <w:r>
        <w:rPr>
          <w:rFonts w:ascii="Times New Roman" w:hAnsi="Times New Roman" w:cs="Times New Roman"/>
          <w:sz w:val="24"/>
          <w:szCs w:val="24"/>
        </w:rPr>
        <w:t>likely either</w:t>
      </w:r>
      <w:proofErr w:type="gramEnd"/>
      <w:r>
        <w:rPr>
          <w:rFonts w:ascii="Times New Roman" w:hAnsi="Times New Roman" w:cs="Times New Roman"/>
          <w:sz w:val="24"/>
          <w:szCs w:val="24"/>
        </w:rPr>
        <w:t xml:space="preserve"> refer to an existing study </w:t>
      </w:r>
      <w:r w:rsidR="005F02F1">
        <w:rPr>
          <w:rFonts w:ascii="Times New Roman" w:hAnsi="Times New Roman" w:cs="Times New Roman"/>
          <w:sz w:val="24"/>
          <w:szCs w:val="24"/>
        </w:rPr>
        <w:t>that is likely a scholarly source. Alternatively, the non-scholarly article may refer to an expert on your topic, who inevitably must have written a book or research article about that topic, which would count as scholarly sources.</w:t>
      </w:r>
    </w:p>
    <w:p w14:paraId="3E6B3C20" w14:textId="77777777" w:rsidR="003C282E" w:rsidRPr="00A4119D" w:rsidRDefault="003C282E" w:rsidP="003C282E">
      <w:pPr>
        <w:rPr>
          <w:rFonts w:ascii="Times New Roman" w:hAnsi="Times New Roman" w:cs="Times New Roman"/>
          <w:sz w:val="24"/>
          <w:szCs w:val="24"/>
          <w:u w:val="single"/>
        </w:rPr>
      </w:pPr>
      <w:r w:rsidRPr="00A4119D">
        <w:rPr>
          <w:rFonts w:ascii="Times New Roman" w:hAnsi="Times New Roman" w:cs="Times New Roman"/>
          <w:sz w:val="24"/>
          <w:szCs w:val="24"/>
          <w:u w:val="single"/>
        </w:rPr>
        <w:t>Formatting</w:t>
      </w:r>
    </w:p>
    <w:p w14:paraId="32EE6C12" w14:textId="0CFCAF13" w:rsidR="003C282E" w:rsidRDefault="003C282E" w:rsidP="003C282E">
      <w:pPr>
        <w:rPr>
          <w:rFonts w:ascii="Times New Roman" w:hAnsi="Times New Roman" w:cs="Times New Roman"/>
          <w:sz w:val="24"/>
          <w:szCs w:val="24"/>
        </w:rPr>
      </w:pPr>
      <w:r w:rsidRPr="0084660C">
        <w:rPr>
          <w:rFonts w:ascii="Times New Roman" w:hAnsi="Times New Roman" w:cs="Times New Roman"/>
          <w:sz w:val="24"/>
          <w:szCs w:val="24"/>
        </w:rPr>
        <w:t xml:space="preserve">Your </w:t>
      </w:r>
      <w:r>
        <w:rPr>
          <w:rFonts w:ascii="Times New Roman" w:hAnsi="Times New Roman" w:cs="Times New Roman"/>
          <w:sz w:val="24"/>
          <w:szCs w:val="24"/>
        </w:rPr>
        <w:t>essays</w:t>
      </w:r>
      <w:r w:rsidRPr="0084660C">
        <w:rPr>
          <w:rFonts w:ascii="Times New Roman" w:hAnsi="Times New Roman" w:cs="Times New Roman"/>
          <w:sz w:val="24"/>
          <w:szCs w:val="24"/>
        </w:rPr>
        <w:t xml:space="preserve"> should be in 12 pt. type and double spaced and should be in MLA format. Your final draft should be at least </w:t>
      </w:r>
      <w:r w:rsidR="00037015">
        <w:rPr>
          <w:rFonts w:ascii="Times New Roman" w:hAnsi="Times New Roman" w:cs="Times New Roman"/>
          <w:sz w:val="24"/>
          <w:szCs w:val="24"/>
        </w:rPr>
        <w:t>20</w:t>
      </w:r>
      <w:r w:rsidR="00957ADD">
        <w:rPr>
          <w:rFonts w:ascii="Times New Roman" w:hAnsi="Times New Roman" w:cs="Times New Roman"/>
          <w:sz w:val="24"/>
          <w:szCs w:val="24"/>
        </w:rPr>
        <w:t xml:space="preserve">00 words </w:t>
      </w:r>
      <w:r w:rsidR="00E774D5">
        <w:rPr>
          <w:rFonts w:ascii="Times New Roman" w:hAnsi="Times New Roman" w:cs="Times New Roman"/>
          <w:sz w:val="24"/>
          <w:szCs w:val="24"/>
        </w:rPr>
        <w:t>(</w:t>
      </w:r>
      <w:r w:rsidR="00FD76A3">
        <w:rPr>
          <w:rFonts w:ascii="Times New Roman" w:hAnsi="Times New Roman" w:cs="Times New Roman"/>
          <w:sz w:val="24"/>
          <w:szCs w:val="24"/>
        </w:rPr>
        <w:t>7</w:t>
      </w:r>
      <w:r w:rsidR="00957ADD">
        <w:rPr>
          <w:rFonts w:ascii="Times New Roman" w:hAnsi="Times New Roman" w:cs="Times New Roman"/>
          <w:sz w:val="24"/>
          <w:szCs w:val="24"/>
        </w:rPr>
        <w:t>-</w:t>
      </w:r>
      <w:r w:rsidR="00FD76A3">
        <w:rPr>
          <w:rFonts w:ascii="Times New Roman" w:hAnsi="Times New Roman" w:cs="Times New Roman"/>
          <w:sz w:val="24"/>
          <w:szCs w:val="24"/>
        </w:rPr>
        <w:t>8</w:t>
      </w:r>
      <w:r w:rsidRPr="0084660C">
        <w:rPr>
          <w:rFonts w:ascii="Times New Roman" w:hAnsi="Times New Roman" w:cs="Times New Roman"/>
          <w:sz w:val="24"/>
          <w:szCs w:val="24"/>
        </w:rPr>
        <w:t xml:space="preserve"> full pages double spaced</w:t>
      </w:r>
      <w:r w:rsidR="00957ADD">
        <w:rPr>
          <w:rFonts w:ascii="Times New Roman" w:hAnsi="Times New Roman" w:cs="Times New Roman"/>
          <w:sz w:val="24"/>
          <w:szCs w:val="24"/>
        </w:rPr>
        <w:t>)</w:t>
      </w:r>
      <w:r w:rsidRPr="0084660C">
        <w:rPr>
          <w:rFonts w:ascii="Times New Roman" w:hAnsi="Times New Roman" w:cs="Times New Roman"/>
          <w:sz w:val="24"/>
          <w:szCs w:val="24"/>
        </w:rPr>
        <w:t>. Your name should appear on the first page and in the header of every page along with the page number. Please include a Works Cited section at the end of your essay (it does not need to be on a separat</w:t>
      </w:r>
      <w:r>
        <w:rPr>
          <w:rFonts w:ascii="Times New Roman" w:hAnsi="Times New Roman" w:cs="Times New Roman"/>
          <w:sz w:val="24"/>
          <w:szCs w:val="24"/>
        </w:rPr>
        <w:t xml:space="preserve">e piece of paper) if you include outside sources. </w:t>
      </w:r>
    </w:p>
    <w:p w14:paraId="7FB4BD36" w14:textId="04373338" w:rsidR="003C282E" w:rsidRPr="0084660C" w:rsidRDefault="003C282E" w:rsidP="003C282E">
      <w:pPr>
        <w:rPr>
          <w:rFonts w:ascii="Times New Roman" w:hAnsi="Times New Roman" w:cs="Times New Roman"/>
          <w:sz w:val="24"/>
          <w:szCs w:val="24"/>
        </w:rPr>
      </w:pPr>
      <w:r>
        <w:rPr>
          <w:rFonts w:ascii="Times New Roman" w:hAnsi="Times New Roman" w:cs="Times New Roman"/>
          <w:sz w:val="24"/>
          <w:szCs w:val="24"/>
        </w:rPr>
        <w:t xml:space="preserve">Remember to consult the Purdue OWL website for how to cite scholarly sources in MLA format @ </w:t>
      </w:r>
      <w:hyperlink r:id="rId8" w:history="1">
        <w:r w:rsidRPr="00A6091C">
          <w:rPr>
            <w:rStyle w:val="Hyperlink"/>
            <w:rFonts w:ascii="Times New Roman" w:hAnsi="Times New Roman" w:cs="Times New Roman"/>
            <w:sz w:val="24"/>
            <w:szCs w:val="24"/>
          </w:rPr>
          <w:t>https://owl.english.purdue.edu/owl/resource/747/01/</w:t>
        </w:r>
      </w:hyperlink>
      <w:r w:rsidR="00330E7B">
        <w:rPr>
          <w:rFonts w:ascii="Times New Roman" w:hAnsi="Times New Roman" w:cs="Times New Roman"/>
          <w:sz w:val="24"/>
          <w:szCs w:val="24"/>
        </w:rPr>
        <w:t>. This assignment requires the quoting and or paraphrasing of scholarly sources in text, as well as in the works cited section.</w:t>
      </w:r>
    </w:p>
    <w:p w14:paraId="59CC1F27" w14:textId="6031FCDC" w:rsidR="00B847B2" w:rsidRDefault="00665ED6">
      <w:pPr>
        <w:rPr>
          <w:rFonts w:ascii="Times New Roman" w:hAnsi="Times New Roman" w:cs="Times New Roman"/>
          <w:sz w:val="24"/>
          <w:szCs w:val="24"/>
        </w:rPr>
      </w:pPr>
      <w:r>
        <w:rPr>
          <w:rFonts w:ascii="Times New Roman" w:hAnsi="Times New Roman" w:cs="Times New Roman"/>
          <w:sz w:val="24"/>
          <w:szCs w:val="24"/>
        </w:rPr>
        <w:t xml:space="preserve">Please upload your draft to the discussion forum for the assignment on Moodle as well as provide draft feedback for two of your peers. </w:t>
      </w:r>
      <w:r w:rsidR="003C282E">
        <w:rPr>
          <w:rFonts w:ascii="Times New Roman" w:hAnsi="Times New Roman" w:cs="Times New Roman"/>
          <w:sz w:val="24"/>
          <w:szCs w:val="24"/>
        </w:rPr>
        <w:t>Please submit your assignments digitally via Moodle.</w:t>
      </w:r>
    </w:p>
    <w:p w14:paraId="76DDC779" w14:textId="77777777" w:rsidR="00293EEF" w:rsidRDefault="00293EEF" w:rsidP="00293EEF">
      <w:pPr>
        <w:tabs>
          <w:tab w:val="left" w:pos="3960"/>
        </w:tabs>
        <w:rPr>
          <w:rFonts w:ascii="Times New Roman" w:hAnsi="Times New Roman" w:cs="Times New Roman"/>
          <w:sz w:val="24"/>
          <w:szCs w:val="24"/>
          <w:u w:val="single"/>
        </w:rPr>
      </w:pPr>
      <w:r>
        <w:rPr>
          <w:rFonts w:ascii="Times New Roman" w:hAnsi="Times New Roman" w:cs="Times New Roman"/>
          <w:sz w:val="24"/>
          <w:szCs w:val="24"/>
          <w:u w:val="single"/>
        </w:rPr>
        <w:t>Due Dates</w:t>
      </w:r>
    </w:p>
    <w:tbl>
      <w:tblPr>
        <w:tblStyle w:val="TableGrid"/>
        <w:tblW w:w="0" w:type="auto"/>
        <w:tblLook w:val="04A0" w:firstRow="1" w:lastRow="0" w:firstColumn="1" w:lastColumn="0" w:noHBand="0" w:noVBand="1"/>
      </w:tblPr>
      <w:tblGrid>
        <w:gridCol w:w="3116"/>
        <w:gridCol w:w="3117"/>
        <w:gridCol w:w="3117"/>
      </w:tblGrid>
      <w:tr w:rsidR="00293EEF" w14:paraId="74748EAB" w14:textId="77777777" w:rsidTr="00293EEF">
        <w:tc>
          <w:tcPr>
            <w:tcW w:w="3116" w:type="dxa"/>
            <w:tcBorders>
              <w:top w:val="single" w:sz="4" w:space="0" w:color="auto"/>
              <w:left w:val="single" w:sz="4" w:space="0" w:color="auto"/>
              <w:bottom w:val="single" w:sz="4" w:space="0" w:color="auto"/>
              <w:right w:val="single" w:sz="4" w:space="0" w:color="auto"/>
            </w:tcBorders>
            <w:hideMark/>
          </w:tcPr>
          <w:p w14:paraId="353A5ED9" w14:textId="77777777" w:rsidR="00293EEF" w:rsidRDefault="00293EEF">
            <w:pPr>
              <w:tabs>
                <w:tab w:val="left" w:pos="3960"/>
              </w:tabs>
              <w:rPr>
                <w:rFonts w:ascii="Times New Roman" w:hAnsi="Times New Roman" w:cs="Times New Roman"/>
                <w:sz w:val="24"/>
                <w:szCs w:val="24"/>
              </w:rPr>
            </w:pPr>
            <w:r>
              <w:rPr>
                <w:rFonts w:ascii="Times New Roman" w:hAnsi="Times New Roman" w:cs="Times New Roman"/>
                <w:sz w:val="24"/>
                <w:szCs w:val="24"/>
              </w:rPr>
              <w:t>SECTION</w:t>
            </w:r>
          </w:p>
        </w:tc>
        <w:tc>
          <w:tcPr>
            <w:tcW w:w="3117" w:type="dxa"/>
            <w:tcBorders>
              <w:top w:val="single" w:sz="4" w:space="0" w:color="auto"/>
              <w:left w:val="single" w:sz="4" w:space="0" w:color="auto"/>
              <w:bottom w:val="single" w:sz="4" w:space="0" w:color="auto"/>
              <w:right w:val="single" w:sz="4" w:space="0" w:color="auto"/>
            </w:tcBorders>
            <w:hideMark/>
          </w:tcPr>
          <w:p w14:paraId="1B558845" w14:textId="77777777" w:rsidR="00293EEF" w:rsidRDefault="00293EEF">
            <w:pPr>
              <w:tabs>
                <w:tab w:val="left" w:pos="3960"/>
              </w:tabs>
              <w:rPr>
                <w:rFonts w:ascii="Times New Roman" w:hAnsi="Times New Roman" w:cs="Times New Roman"/>
                <w:sz w:val="24"/>
                <w:szCs w:val="24"/>
              </w:rPr>
            </w:pPr>
            <w:r>
              <w:rPr>
                <w:rFonts w:ascii="Times New Roman" w:hAnsi="Times New Roman" w:cs="Times New Roman"/>
                <w:sz w:val="24"/>
                <w:szCs w:val="24"/>
              </w:rPr>
              <w:t>ROUGH DRAFT</w:t>
            </w:r>
          </w:p>
        </w:tc>
        <w:tc>
          <w:tcPr>
            <w:tcW w:w="3117" w:type="dxa"/>
            <w:tcBorders>
              <w:top w:val="single" w:sz="4" w:space="0" w:color="auto"/>
              <w:left w:val="single" w:sz="4" w:space="0" w:color="auto"/>
              <w:bottom w:val="single" w:sz="4" w:space="0" w:color="auto"/>
              <w:right w:val="single" w:sz="4" w:space="0" w:color="auto"/>
            </w:tcBorders>
            <w:hideMark/>
          </w:tcPr>
          <w:p w14:paraId="3B5985F3" w14:textId="77777777" w:rsidR="00293EEF" w:rsidRDefault="00293EEF">
            <w:pPr>
              <w:tabs>
                <w:tab w:val="left" w:pos="3960"/>
              </w:tabs>
              <w:rPr>
                <w:rFonts w:ascii="Times New Roman" w:hAnsi="Times New Roman" w:cs="Times New Roman"/>
                <w:sz w:val="24"/>
                <w:szCs w:val="24"/>
              </w:rPr>
            </w:pPr>
            <w:r>
              <w:rPr>
                <w:rFonts w:ascii="Times New Roman" w:hAnsi="Times New Roman" w:cs="Times New Roman"/>
                <w:sz w:val="24"/>
                <w:szCs w:val="24"/>
              </w:rPr>
              <w:t>FINAL DRAFT</w:t>
            </w:r>
          </w:p>
        </w:tc>
      </w:tr>
      <w:tr w:rsidR="00293EEF" w14:paraId="6438C474" w14:textId="77777777" w:rsidTr="00293EEF">
        <w:tc>
          <w:tcPr>
            <w:tcW w:w="3116" w:type="dxa"/>
            <w:tcBorders>
              <w:top w:val="single" w:sz="4" w:space="0" w:color="auto"/>
              <w:left w:val="single" w:sz="4" w:space="0" w:color="auto"/>
              <w:bottom w:val="single" w:sz="4" w:space="0" w:color="auto"/>
              <w:right w:val="single" w:sz="4" w:space="0" w:color="auto"/>
            </w:tcBorders>
            <w:hideMark/>
          </w:tcPr>
          <w:p w14:paraId="36923CB1" w14:textId="77777777" w:rsidR="00293EEF" w:rsidRDefault="00293EEF">
            <w:pPr>
              <w:tabs>
                <w:tab w:val="left" w:pos="3960"/>
              </w:tabs>
              <w:rPr>
                <w:rFonts w:ascii="Times New Roman" w:hAnsi="Times New Roman" w:cs="Times New Roman"/>
                <w:sz w:val="24"/>
                <w:szCs w:val="24"/>
              </w:rPr>
            </w:pPr>
            <w:r>
              <w:rPr>
                <w:rFonts w:ascii="Times New Roman" w:hAnsi="Times New Roman" w:cs="Times New Roman"/>
                <w:sz w:val="24"/>
                <w:szCs w:val="24"/>
              </w:rPr>
              <w:t>041</w:t>
            </w:r>
          </w:p>
        </w:tc>
        <w:tc>
          <w:tcPr>
            <w:tcW w:w="3117" w:type="dxa"/>
            <w:tcBorders>
              <w:top w:val="single" w:sz="4" w:space="0" w:color="auto"/>
              <w:left w:val="single" w:sz="4" w:space="0" w:color="auto"/>
              <w:bottom w:val="single" w:sz="4" w:space="0" w:color="auto"/>
              <w:right w:val="single" w:sz="4" w:space="0" w:color="auto"/>
            </w:tcBorders>
            <w:hideMark/>
          </w:tcPr>
          <w:p w14:paraId="232F34D5" w14:textId="6F6364BE" w:rsidR="00293EEF" w:rsidRDefault="00293EEF">
            <w:pPr>
              <w:tabs>
                <w:tab w:val="left" w:pos="3960"/>
              </w:tabs>
              <w:rPr>
                <w:rFonts w:ascii="Times New Roman" w:hAnsi="Times New Roman" w:cs="Times New Roman"/>
                <w:sz w:val="24"/>
                <w:szCs w:val="24"/>
              </w:rPr>
            </w:pPr>
            <w:r>
              <w:rPr>
                <w:rFonts w:ascii="Times New Roman" w:hAnsi="Times New Roman" w:cs="Times New Roman"/>
                <w:sz w:val="24"/>
                <w:szCs w:val="24"/>
              </w:rPr>
              <w:t>23 October 2023</w:t>
            </w:r>
          </w:p>
        </w:tc>
        <w:tc>
          <w:tcPr>
            <w:tcW w:w="3117" w:type="dxa"/>
            <w:tcBorders>
              <w:top w:val="single" w:sz="4" w:space="0" w:color="auto"/>
              <w:left w:val="single" w:sz="4" w:space="0" w:color="auto"/>
              <w:bottom w:val="single" w:sz="4" w:space="0" w:color="auto"/>
              <w:right w:val="single" w:sz="4" w:space="0" w:color="auto"/>
            </w:tcBorders>
            <w:hideMark/>
          </w:tcPr>
          <w:p w14:paraId="650AA3BF" w14:textId="58DAF67D" w:rsidR="00293EEF" w:rsidRDefault="001E0637">
            <w:pPr>
              <w:tabs>
                <w:tab w:val="left" w:pos="3960"/>
              </w:tabs>
              <w:rPr>
                <w:rFonts w:ascii="Times New Roman" w:hAnsi="Times New Roman" w:cs="Times New Roman"/>
                <w:sz w:val="24"/>
                <w:szCs w:val="24"/>
              </w:rPr>
            </w:pPr>
            <w:r>
              <w:rPr>
                <w:rFonts w:ascii="Times New Roman" w:hAnsi="Times New Roman" w:cs="Times New Roman"/>
                <w:sz w:val="24"/>
                <w:szCs w:val="24"/>
              </w:rPr>
              <w:t>30</w:t>
            </w:r>
            <w:r w:rsidR="00293EEF">
              <w:rPr>
                <w:rFonts w:ascii="Times New Roman" w:hAnsi="Times New Roman" w:cs="Times New Roman"/>
                <w:sz w:val="24"/>
                <w:szCs w:val="24"/>
              </w:rPr>
              <w:t xml:space="preserve"> October 2023</w:t>
            </w:r>
          </w:p>
        </w:tc>
      </w:tr>
      <w:tr w:rsidR="00293EEF" w14:paraId="5369898C" w14:textId="77777777" w:rsidTr="00293EEF">
        <w:tc>
          <w:tcPr>
            <w:tcW w:w="3116" w:type="dxa"/>
            <w:tcBorders>
              <w:top w:val="single" w:sz="4" w:space="0" w:color="auto"/>
              <w:left w:val="single" w:sz="4" w:space="0" w:color="auto"/>
              <w:bottom w:val="single" w:sz="4" w:space="0" w:color="auto"/>
              <w:right w:val="single" w:sz="4" w:space="0" w:color="auto"/>
            </w:tcBorders>
            <w:hideMark/>
          </w:tcPr>
          <w:p w14:paraId="70D58FD2" w14:textId="77777777" w:rsidR="00293EEF" w:rsidRDefault="00293EEF">
            <w:pPr>
              <w:tabs>
                <w:tab w:val="left" w:pos="3960"/>
              </w:tabs>
              <w:rPr>
                <w:rFonts w:ascii="Times New Roman" w:hAnsi="Times New Roman" w:cs="Times New Roman"/>
                <w:sz w:val="24"/>
                <w:szCs w:val="24"/>
              </w:rPr>
            </w:pPr>
            <w:r>
              <w:rPr>
                <w:rFonts w:ascii="Times New Roman" w:hAnsi="Times New Roman" w:cs="Times New Roman"/>
                <w:sz w:val="24"/>
                <w:szCs w:val="24"/>
              </w:rPr>
              <w:t>061</w:t>
            </w:r>
          </w:p>
        </w:tc>
        <w:tc>
          <w:tcPr>
            <w:tcW w:w="3117" w:type="dxa"/>
            <w:tcBorders>
              <w:top w:val="single" w:sz="4" w:space="0" w:color="auto"/>
              <w:left w:val="single" w:sz="4" w:space="0" w:color="auto"/>
              <w:bottom w:val="single" w:sz="4" w:space="0" w:color="auto"/>
              <w:right w:val="single" w:sz="4" w:space="0" w:color="auto"/>
            </w:tcBorders>
            <w:hideMark/>
          </w:tcPr>
          <w:p w14:paraId="4BFB6AE4" w14:textId="632F072E" w:rsidR="00293EEF" w:rsidRDefault="00293EEF">
            <w:pPr>
              <w:tabs>
                <w:tab w:val="left" w:pos="3960"/>
              </w:tabs>
              <w:rPr>
                <w:rFonts w:ascii="Times New Roman" w:hAnsi="Times New Roman" w:cs="Times New Roman"/>
                <w:sz w:val="24"/>
                <w:szCs w:val="24"/>
              </w:rPr>
            </w:pPr>
            <w:r>
              <w:rPr>
                <w:rFonts w:ascii="Times New Roman" w:hAnsi="Times New Roman" w:cs="Times New Roman"/>
                <w:sz w:val="24"/>
                <w:szCs w:val="24"/>
              </w:rPr>
              <w:t>2</w:t>
            </w:r>
            <w:r w:rsidR="001E0637">
              <w:rPr>
                <w:rFonts w:ascii="Times New Roman" w:hAnsi="Times New Roman" w:cs="Times New Roman"/>
                <w:sz w:val="24"/>
                <w:szCs w:val="24"/>
              </w:rPr>
              <w:t>3</w:t>
            </w:r>
            <w:r>
              <w:rPr>
                <w:rFonts w:ascii="Times New Roman" w:hAnsi="Times New Roman" w:cs="Times New Roman"/>
                <w:sz w:val="24"/>
                <w:szCs w:val="24"/>
              </w:rPr>
              <w:t xml:space="preserve"> October 2023</w:t>
            </w:r>
          </w:p>
        </w:tc>
        <w:tc>
          <w:tcPr>
            <w:tcW w:w="3117" w:type="dxa"/>
            <w:tcBorders>
              <w:top w:val="single" w:sz="4" w:space="0" w:color="auto"/>
              <w:left w:val="single" w:sz="4" w:space="0" w:color="auto"/>
              <w:bottom w:val="single" w:sz="4" w:space="0" w:color="auto"/>
              <w:right w:val="single" w:sz="4" w:space="0" w:color="auto"/>
            </w:tcBorders>
            <w:hideMark/>
          </w:tcPr>
          <w:p w14:paraId="0740938F" w14:textId="5F2D51C9" w:rsidR="00293EEF" w:rsidRDefault="001E0637">
            <w:pPr>
              <w:tabs>
                <w:tab w:val="left" w:pos="3960"/>
              </w:tabs>
              <w:rPr>
                <w:rFonts w:ascii="Times New Roman" w:hAnsi="Times New Roman" w:cs="Times New Roman"/>
                <w:sz w:val="24"/>
                <w:szCs w:val="24"/>
              </w:rPr>
            </w:pPr>
            <w:r>
              <w:rPr>
                <w:rFonts w:ascii="Times New Roman" w:hAnsi="Times New Roman" w:cs="Times New Roman"/>
                <w:sz w:val="24"/>
                <w:szCs w:val="24"/>
              </w:rPr>
              <w:t>30</w:t>
            </w:r>
            <w:r w:rsidR="00293EEF">
              <w:rPr>
                <w:rFonts w:ascii="Times New Roman" w:hAnsi="Times New Roman" w:cs="Times New Roman"/>
                <w:sz w:val="24"/>
                <w:szCs w:val="24"/>
              </w:rPr>
              <w:t xml:space="preserve"> October 2023</w:t>
            </w:r>
          </w:p>
        </w:tc>
      </w:tr>
      <w:tr w:rsidR="00293EEF" w14:paraId="0EED2939" w14:textId="77777777" w:rsidTr="00293EEF">
        <w:tc>
          <w:tcPr>
            <w:tcW w:w="3116" w:type="dxa"/>
            <w:tcBorders>
              <w:top w:val="single" w:sz="4" w:space="0" w:color="auto"/>
              <w:left w:val="single" w:sz="4" w:space="0" w:color="auto"/>
              <w:bottom w:val="single" w:sz="4" w:space="0" w:color="auto"/>
              <w:right w:val="single" w:sz="4" w:space="0" w:color="auto"/>
            </w:tcBorders>
            <w:hideMark/>
          </w:tcPr>
          <w:p w14:paraId="12CEAD55" w14:textId="77777777" w:rsidR="00293EEF" w:rsidRDefault="00293EEF">
            <w:pPr>
              <w:tabs>
                <w:tab w:val="left" w:pos="3960"/>
              </w:tabs>
              <w:rPr>
                <w:rFonts w:ascii="Times New Roman" w:hAnsi="Times New Roman" w:cs="Times New Roman"/>
                <w:sz w:val="24"/>
                <w:szCs w:val="24"/>
              </w:rPr>
            </w:pPr>
            <w:r>
              <w:rPr>
                <w:rFonts w:ascii="Times New Roman" w:hAnsi="Times New Roman" w:cs="Times New Roman"/>
                <w:sz w:val="24"/>
                <w:szCs w:val="24"/>
              </w:rPr>
              <w:t>200</w:t>
            </w:r>
          </w:p>
        </w:tc>
        <w:tc>
          <w:tcPr>
            <w:tcW w:w="3117" w:type="dxa"/>
            <w:tcBorders>
              <w:top w:val="single" w:sz="4" w:space="0" w:color="auto"/>
              <w:left w:val="single" w:sz="4" w:space="0" w:color="auto"/>
              <w:bottom w:val="single" w:sz="4" w:space="0" w:color="auto"/>
              <w:right w:val="single" w:sz="4" w:space="0" w:color="auto"/>
            </w:tcBorders>
            <w:hideMark/>
          </w:tcPr>
          <w:p w14:paraId="1DDC57D1" w14:textId="0977915E" w:rsidR="00293EEF" w:rsidRDefault="00230D99">
            <w:pPr>
              <w:tabs>
                <w:tab w:val="left" w:pos="3960"/>
              </w:tabs>
              <w:rPr>
                <w:rFonts w:ascii="Times New Roman" w:hAnsi="Times New Roman" w:cs="Times New Roman"/>
                <w:sz w:val="24"/>
                <w:szCs w:val="24"/>
              </w:rPr>
            </w:pPr>
            <w:r>
              <w:rPr>
                <w:rFonts w:ascii="Times New Roman" w:hAnsi="Times New Roman" w:cs="Times New Roman"/>
                <w:sz w:val="24"/>
                <w:szCs w:val="24"/>
              </w:rPr>
              <w:t>24</w:t>
            </w:r>
            <w:r w:rsidR="00293EEF">
              <w:rPr>
                <w:rFonts w:ascii="Times New Roman" w:hAnsi="Times New Roman" w:cs="Times New Roman"/>
                <w:sz w:val="24"/>
                <w:szCs w:val="24"/>
              </w:rPr>
              <w:t xml:space="preserve"> October 2023</w:t>
            </w:r>
          </w:p>
        </w:tc>
        <w:tc>
          <w:tcPr>
            <w:tcW w:w="3117" w:type="dxa"/>
            <w:tcBorders>
              <w:top w:val="single" w:sz="4" w:space="0" w:color="auto"/>
              <w:left w:val="single" w:sz="4" w:space="0" w:color="auto"/>
              <w:bottom w:val="single" w:sz="4" w:space="0" w:color="auto"/>
              <w:right w:val="single" w:sz="4" w:space="0" w:color="auto"/>
            </w:tcBorders>
            <w:hideMark/>
          </w:tcPr>
          <w:p w14:paraId="2921C0C6" w14:textId="2F19E4DB" w:rsidR="00293EEF" w:rsidRDefault="00230D99">
            <w:pPr>
              <w:tabs>
                <w:tab w:val="left" w:pos="3960"/>
              </w:tabs>
              <w:rPr>
                <w:rFonts w:ascii="Times New Roman" w:hAnsi="Times New Roman" w:cs="Times New Roman"/>
                <w:sz w:val="24"/>
                <w:szCs w:val="24"/>
              </w:rPr>
            </w:pPr>
            <w:r>
              <w:rPr>
                <w:rFonts w:ascii="Times New Roman" w:hAnsi="Times New Roman" w:cs="Times New Roman"/>
                <w:sz w:val="24"/>
                <w:szCs w:val="24"/>
              </w:rPr>
              <w:t>31</w:t>
            </w:r>
            <w:r w:rsidR="00293EEF">
              <w:rPr>
                <w:rFonts w:ascii="Times New Roman" w:hAnsi="Times New Roman" w:cs="Times New Roman"/>
                <w:sz w:val="24"/>
                <w:szCs w:val="24"/>
              </w:rPr>
              <w:t xml:space="preserve"> October 2023</w:t>
            </w:r>
          </w:p>
        </w:tc>
      </w:tr>
      <w:tr w:rsidR="00293EEF" w14:paraId="7CDBFFF1" w14:textId="77777777" w:rsidTr="00293EEF">
        <w:tc>
          <w:tcPr>
            <w:tcW w:w="3116" w:type="dxa"/>
            <w:tcBorders>
              <w:top w:val="single" w:sz="4" w:space="0" w:color="auto"/>
              <w:left w:val="single" w:sz="4" w:space="0" w:color="auto"/>
              <w:bottom w:val="single" w:sz="4" w:space="0" w:color="auto"/>
              <w:right w:val="single" w:sz="4" w:space="0" w:color="auto"/>
            </w:tcBorders>
            <w:hideMark/>
          </w:tcPr>
          <w:p w14:paraId="3B533983" w14:textId="77777777" w:rsidR="00293EEF" w:rsidRDefault="00293EEF">
            <w:pPr>
              <w:tabs>
                <w:tab w:val="left" w:pos="3960"/>
              </w:tabs>
              <w:rPr>
                <w:rFonts w:ascii="Times New Roman" w:hAnsi="Times New Roman" w:cs="Times New Roman"/>
                <w:sz w:val="24"/>
                <w:szCs w:val="24"/>
              </w:rPr>
            </w:pPr>
            <w:r>
              <w:rPr>
                <w:rFonts w:ascii="Times New Roman" w:hAnsi="Times New Roman" w:cs="Times New Roman"/>
                <w:sz w:val="24"/>
                <w:szCs w:val="24"/>
              </w:rPr>
              <w:t>220</w:t>
            </w:r>
          </w:p>
        </w:tc>
        <w:tc>
          <w:tcPr>
            <w:tcW w:w="3117" w:type="dxa"/>
            <w:tcBorders>
              <w:top w:val="single" w:sz="4" w:space="0" w:color="auto"/>
              <w:left w:val="single" w:sz="4" w:space="0" w:color="auto"/>
              <w:bottom w:val="single" w:sz="4" w:space="0" w:color="auto"/>
              <w:right w:val="single" w:sz="4" w:space="0" w:color="auto"/>
            </w:tcBorders>
            <w:hideMark/>
          </w:tcPr>
          <w:p w14:paraId="02D22D36" w14:textId="10BBD1AC" w:rsidR="00293EEF" w:rsidRDefault="00230D99">
            <w:pPr>
              <w:tabs>
                <w:tab w:val="left" w:pos="3960"/>
              </w:tabs>
              <w:rPr>
                <w:rFonts w:ascii="Times New Roman" w:hAnsi="Times New Roman" w:cs="Times New Roman"/>
                <w:sz w:val="24"/>
                <w:szCs w:val="24"/>
              </w:rPr>
            </w:pPr>
            <w:r>
              <w:rPr>
                <w:rFonts w:ascii="Times New Roman" w:hAnsi="Times New Roman" w:cs="Times New Roman"/>
                <w:sz w:val="24"/>
                <w:szCs w:val="24"/>
              </w:rPr>
              <w:t>24</w:t>
            </w:r>
            <w:r w:rsidR="00293EEF">
              <w:rPr>
                <w:rFonts w:ascii="Times New Roman" w:hAnsi="Times New Roman" w:cs="Times New Roman"/>
                <w:sz w:val="24"/>
                <w:szCs w:val="24"/>
              </w:rPr>
              <w:t xml:space="preserve"> October 2023</w:t>
            </w:r>
          </w:p>
        </w:tc>
        <w:tc>
          <w:tcPr>
            <w:tcW w:w="3117" w:type="dxa"/>
            <w:tcBorders>
              <w:top w:val="single" w:sz="4" w:space="0" w:color="auto"/>
              <w:left w:val="single" w:sz="4" w:space="0" w:color="auto"/>
              <w:bottom w:val="single" w:sz="4" w:space="0" w:color="auto"/>
              <w:right w:val="single" w:sz="4" w:space="0" w:color="auto"/>
            </w:tcBorders>
            <w:hideMark/>
          </w:tcPr>
          <w:p w14:paraId="541D2331" w14:textId="1096D978" w:rsidR="00293EEF" w:rsidRDefault="00230D99">
            <w:pPr>
              <w:tabs>
                <w:tab w:val="left" w:pos="3960"/>
              </w:tabs>
              <w:rPr>
                <w:rFonts w:ascii="Times New Roman" w:hAnsi="Times New Roman" w:cs="Times New Roman"/>
                <w:sz w:val="24"/>
                <w:szCs w:val="24"/>
              </w:rPr>
            </w:pPr>
            <w:r>
              <w:rPr>
                <w:rFonts w:ascii="Times New Roman" w:hAnsi="Times New Roman" w:cs="Times New Roman"/>
                <w:sz w:val="24"/>
                <w:szCs w:val="24"/>
              </w:rPr>
              <w:t>31</w:t>
            </w:r>
            <w:r w:rsidR="00293EEF">
              <w:rPr>
                <w:rFonts w:ascii="Times New Roman" w:hAnsi="Times New Roman" w:cs="Times New Roman"/>
                <w:sz w:val="24"/>
                <w:szCs w:val="24"/>
              </w:rPr>
              <w:t xml:space="preserve"> October 2023</w:t>
            </w:r>
          </w:p>
        </w:tc>
      </w:tr>
    </w:tbl>
    <w:p w14:paraId="3BAC81AA" w14:textId="77777777" w:rsidR="00293EEF" w:rsidRPr="0012546B" w:rsidRDefault="00293EEF">
      <w:pPr>
        <w:rPr>
          <w:rFonts w:ascii="Times New Roman" w:hAnsi="Times New Roman" w:cs="Times New Roman"/>
          <w:sz w:val="24"/>
          <w:szCs w:val="24"/>
        </w:rPr>
      </w:pPr>
    </w:p>
    <w:sectPr w:rsidR="00293EEF" w:rsidRPr="00125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B3618"/>
    <w:multiLevelType w:val="hybridMultilevel"/>
    <w:tmpl w:val="68DA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A05286"/>
    <w:multiLevelType w:val="hybridMultilevel"/>
    <w:tmpl w:val="6C12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744337">
    <w:abstractNumId w:val="0"/>
  </w:num>
  <w:num w:numId="2" w16cid:durableId="814026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2E"/>
    <w:rsid w:val="00021F93"/>
    <w:rsid w:val="00033616"/>
    <w:rsid w:val="00037015"/>
    <w:rsid w:val="00083835"/>
    <w:rsid w:val="000C057E"/>
    <w:rsid w:val="000E75E0"/>
    <w:rsid w:val="000F7D7A"/>
    <w:rsid w:val="0012546B"/>
    <w:rsid w:val="00126BBF"/>
    <w:rsid w:val="00150B26"/>
    <w:rsid w:val="00166483"/>
    <w:rsid w:val="001B1097"/>
    <w:rsid w:val="001E0637"/>
    <w:rsid w:val="002249B8"/>
    <w:rsid w:val="00230D99"/>
    <w:rsid w:val="0028657C"/>
    <w:rsid w:val="002918C2"/>
    <w:rsid w:val="00293EEF"/>
    <w:rsid w:val="00295BC1"/>
    <w:rsid w:val="002F3656"/>
    <w:rsid w:val="00300BE3"/>
    <w:rsid w:val="00302FE0"/>
    <w:rsid w:val="00330E7B"/>
    <w:rsid w:val="003633ED"/>
    <w:rsid w:val="00365CCA"/>
    <w:rsid w:val="003B409D"/>
    <w:rsid w:val="003C282E"/>
    <w:rsid w:val="003D0426"/>
    <w:rsid w:val="003E4CD9"/>
    <w:rsid w:val="00401C69"/>
    <w:rsid w:val="00417623"/>
    <w:rsid w:val="00422415"/>
    <w:rsid w:val="004771E6"/>
    <w:rsid w:val="005A4DC0"/>
    <w:rsid w:val="005B4ED2"/>
    <w:rsid w:val="005E512C"/>
    <w:rsid w:val="005F02F1"/>
    <w:rsid w:val="006048A7"/>
    <w:rsid w:val="00617E03"/>
    <w:rsid w:val="0062493C"/>
    <w:rsid w:val="006557F4"/>
    <w:rsid w:val="00665ED6"/>
    <w:rsid w:val="006A74FC"/>
    <w:rsid w:val="006B7266"/>
    <w:rsid w:val="006F37F0"/>
    <w:rsid w:val="0071579A"/>
    <w:rsid w:val="007D0166"/>
    <w:rsid w:val="007E618E"/>
    <w:rsid w:val="00840D5F"/>
    <w:rsid w:val="00843969"/>
    <w:rsid w:val="00847B9F"/>
    <w:rsid w:val="009226F6"/>
    <w:rsid w:val="00957ADD"/>
    <w:rsid w:val="009C122E"/>
    <w:rsid w:val="009E7DFE"/>
    <w:rsid w:val="00A80A61"/>
    <w:rsid w:val="00A9696B"/>
    <w:rsid w:val="00AA4203"/>
    <w:rsid w:val="00B26010"/>
    <w:rsid w:val="00B548A7"/>
    <w:rsid w:val="00B55E0E"/>
    <w:rsid w:val="00B847B2"/>
    <w:rsid w:val="00BB48C4"/>
    <w:rsid w:val="00BB49E3"/>
    <w:rsid w:val="00C22282"/>
    <w:rsid w:val="00C63AB2"/>
    <w:rsid w:val="00CE279F"/>
    <w:rsid w:val="00CF4840"/>
    <w:rsid w:val="00D547CF"/>
    <w:rsid w:val="00DA0063"/>
    <w:rsid w:val="00DE1674"/>
    <w:rsid w:val="00DE3B89"/>
    <w:rsid w:val="00E774D5"/>
    <w:rsid w:val="00EE6691"/>
    <w:rsid w:val="00F174BE"/>
    <w:rsid w:val="00FA625B"/>
    <w:rsid w:val="00FD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11F4"/>
  <w15:chartTrackingRefBased/>
  <w15:docId w15:val="{11C25CA0-4A8B-4270-9670-28AE3066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2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282E"/>
    <w:rPr>
      <w:color w:val="0563C1" w:themeColor="hyperlink"/>
      <w:u w:val="single"/>
    </w:rPr>
  </w:style>
  <w:style w:type="paragraph" w:styleId="ListParagraph">
    <w:name w:val="List Paragraph"/>
    <w:basedOn w:val="Normal"/>
    <w:uiPriority w:val="34"/>
    <w:qFormat/>
    <w:rsid w:val="003C2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5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resource/747/01/" TargetMode="External"/><Relationship Id="rId3" Type="http://schemas.openxmlformats.org/officeDocument/2006/relationships/settings" Target="settings.xml"/><Relationship Id="rId7" Type="http://schemas.openxmlformats.org/officeDocument/2006/relationships/hyperlink" Target="https://scholar.goo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rary.louisiana.edu/node/145" TargetMode="External"/><Relationship Id="rId5" Type="http://schemas.openxmlformats.org/officeDocument/2006/relationships/hyperlink" Target="https://library.louisiana.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 Marino</dc:creator>
  <cp:keywords/>
  <dc:description/>
  <cp:lastModifiedBy>Nicholas Mennona Marino</cp:lastModifiedBy>
  <cp:revision>75</cp:revision>
  <dcterms:created xsi:type="dcterms:W3CDTF">2018-01-10T03:35:00Z</dcterms:created>
  <dcterms:modified xsi:type="dcterms:W3CDTF">2023-09-18T00:08:00Z</dcterms:modified>
</cp:coreProperties>
</file>