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15D" w:rsidRDefault="000A0D0E" w:rsidP="00FC715D">
      <w:pPr>
        <w:pStyle w:val="NoSpacing"/>
        <w:ind w:left="7200"/>
        <w:jc w:val="right"/>
      </w:pPr>
      <w:r>
        <w:t xml:space="preserve"> June 15</w:t>
      </w:r>
      <w:r w:rsidR="00FC715D">
        <w:t>, 2021</w:t>
      </w:r>
    </w:p>
    <w:p w:rsidR="00FC715D" w:rsidRDefault="00FC715D" w:rsidP="00FC715D">
      <w:pPr>
        <w:pStyle w:val="NoSpacing"/>
        <w:ind w:left="4320" w:firstLine="720"/>
      </w:pPr>
    </w:p>
    <w:p w:rsidR="00FC715D" w:rsidRDefault="00FC715D" w:rsidP="00FC715D">
      <w:pPr>
        <w:pStyle w:val="NoSpacing"/>
      </w:pPr>
      <w:r>
        <w:t xml:space="preserve">At 7:00 PM Chairman Jeff Enders called the meeting to order and the Pledge of Allegiance was recited.  Roll call was taken with the following members present: Jeff Enders, Ken Hoover, Jeff Warfel, Tim </w:t>
      </w:r>
      <w:r w:rsidR="00C25ED6">
        <w:t xml:space="preserve">Neiter, </w:t>
      </w:r>
      <w:r w:rsidR="000A0D0E">
        <w:t xml:space="preserve">and Jon Miller. </w:t>
      </w:r>
      <w:r w:rsidR="00C25ED6">
        <w:t>Carl Bahner</w:t>
      </w:r>
      <w:r>
        <w:t xml:space="preserve"> and </w:t>
      </w:r>
      <w:r w:rsidR="004E1DB1">
        <w:t>Jeff Gonsar</w:t>
      </w:r>
      <w:r w:rsidR="000A0D0E">
        <w:t xml:space="preserve"> were absent</w:t>
      </w:r>
      <w:r>
        <w:t xml:space="preserve">.  Operator Jeff Grosser, Engineer Justin Mendinsky, Engineer Logan Jury, Solicitor Joe Kerwin </w:t>
      </w:r>
      <w:r w:rsidR="00F919F8">
        <w:t>and</w:t>
      </w:r>
      <w:r>
        <w:t xml:space="preserve"> Consultant Bob Kissinger</w:t>
      </w:r>
      <w:r w:rsidR="00F919F8">
        <w:t xml:space="preserve"> were also present</w:t>
      </w:r>
      <w:r>
        <w:t>.</w:t>
      </w:r>
    </w:p>
    <w:p w:rsidR="00FC715D" w:rsidRDefault="00FC715D" w:rsidP="00FC715D">
      <w:pPr>
        <w:pStyle w:val="NoSpacing"/>
      </w:pPr>
    </w:p>
    <w:p w:rsidR="00FC715D" w:rsidRDefault="00FC715D" w:rsidP="00FC715D">
      <w:pPr>
        <w:pStyle w:val="NoSpacing"/>
        <w:rPr>
          <w:b/>
        </w:rPr>
      </w:pPr>
      <w:r>
        <w:rPr>
          <w:b/>
        </w:rPr>
        <w:t>BUSINESS FROM THE FLOOR</w:t>
      </w:r>
    </w:p>
    <w:p w:rsidR="00FC715D" w:rsidRDefault="000A0D0E" w:rsidP="00FC715D">
      <w:pPr>
        <w:pStyle w:val="NoSpacing"/>
      </w:pPr>
      <w:r>
        <w:t xml:space="preserve">Kristen Kissinger – 406 Market St – She is seeking reprieve for no consumption and the house is uninhabitable.  Discussion ensued and Ms. Kissinger was informed that she is responsible for minimum quarterly bills despite no consumption.  </w:t>
      </w:r>
    </w:p>
    <w:p w:rsidR="000A0D0E" w:rsidRDefault="000A0D0E" w:rsidP="00FC715D">
      <w:pPr>
        <w:pStyle w:val="NoSpacing"/>
      </w:pPr>
    </w:p>
    <w:p w:rsidR="000A0D0E" w:rsidRDefault="000A0D0E" w:rsidP="00FC715D">
      <w:pPr>
        <w:pStyle w:val="NoSpacing"/>
      </w:pPr>
      <w:r>
        <w:t xml:space="preserve">Dave </w:t>
      </w:r>
      <w:proofErr w:type="spellStart"/>
      <w:r>
        <w:t>Hause</w:t>
      </w:r>
      <w:proofErr w:type="spellEnd"/>
      <w:r>
        <w:t xml:space="preserve"> – In attendance for interest in the Sewer Plant Project.</w:t>
      </w:r>
    </w:p>
    <w:p w:rsidR="00FC715D" w:rsidRDefault="00FC715D" w:rsidP="00FC715D">
      <w:pPr>
        <w:pStyle w:val="NoSpacing"/>
        <w:rPr>
          <w:b/>
        </w:rPr>
      </w:pPr>
    </w:p>
    <w:p w:rsidR="00FC715D" w:rsidRDefault="00FC715D" w:rsidP="00FC715D">
      <w:pPr>
        <w:pStyle w:val="NoSpacing"/>
        <w:rPr>
          <w:b/>
        </w:rPr>
      </w:pPr>
      <w:r>
        <w:rPr>
          <w:b/>
        </w:rPr>
        <w:t>SECRETARY’S REPORT</w:t>
      </w:r>
    </w:p>
    <w:p w:rsidR="00FC715D" w:rsidRDefault="004E1DB1" w:rsidP="00FC715D">
      <w:pPr>
        <w:pStyle w:val="NoSpacing"/>
      </w:pPr>
      <w:r>
        <w:t>Ken Hoover</w:t>
      </w:r>
      <w:r w:rsidR="00FC715D">
        <w:t xml:space="preserve"> moved to approve the minutes </w:t>
      </w:r>
      <w:r w:rsidR="00F919F8">
        <w:t>as presented</w:t>
      </w:r>
      <w:r w:rsidR="00C25ED6">
        <w:t xml:space="preserve">.  </w:t>
      </w:r>
      <w:r w:rsidR="000A0D0E">
        <w:t>Tim Neiter</w:t>
      </w:r>
      <w:r w:rsidR="00FC715D">
        <w:t xml:space="preserve"> seconded the motion and the motion carried unanimously.</w:t>
      </w:r>
    </w:p>
    <w:p w:rsidR="00FC715D" w:rsidRDefault="00FC715D" w:rsidP="00FC715D">
      <w:pPr>
        <w:spacing w:after="0"/>
        <w:rPr>
          <w:b/>
        </w:rPr>
      </w:pPr>
    </w:p>
    <w:p w:rsidR="00FC715D" w:rsidRDefault="00FC715D" w:rsidP="00FC715D">
      <w:pPr>
        <w:spacing w:after="0"/>
        <w:rPr>
          <w:b/>
        </w:rPr>
      </w:pPr>
      <w:r>
        <w:rPr>
          <w:b/>
        </w:rPr>
        <w:t>TREASURER’S REPORT</w:t>
      </w:r>
    </w:p>
    <w:p w:rsidR="00FC715D" w:rsidRDefault="000A0D0E" w:rsidP="00FC715D">
      <w:pPr>
        <w:pStyle w:val="NoSpacing"/>
      </w:pPr>
      <w:r>
        <w:t>Jeff Warfel</w:t>
      </w:r>
      <w:r w:rsidR="00FC715D">
        <w:t xml:space="preserve"> moved to approve the report as presented.   </w:t>
      </w:r>
      <w:r>
        <w:t>Jon Miller</w:t>
      </w:r>
      <w:r w:rsidR="00FC715D">
        <w:t xml:space="preserve"> seconded the motion and the motion carried unanimously.  </w:t>
      </w:r>
    </w:p>
    <w:p w:rsidR="00FC715D" w:rsidRDefault="00FC715D" w:rsidP="00FC715D">
      <w:pPr>
        <w:pStyle w:val="NoSpacing"/>
        <w:rPr>
          <w:b/>
        </w:rPr>
      </w:pPr>
    </w:p>
    <w:p w:rsidR="00FC715D" w:rsidRDefault="00FC715D" w:rsidP="00FC715D">
      <w:pPr>
        <w:pStyle w:val="NoSpacing"/>
        <w:rPr>
          <w:b/>
        </w:rPr>
      </w:pPr>
      <w:r>
        <w:rPr>
          <w:b/>
        </w:rPr>
        <w:t>ENGINEER’S/CONSULTANT’S REPORT</w:t>
      </w:r>
    </w:p>
    <w:p w:rsidR="00FC715D" w:rsidRDefault="00FC715D" w:rsidP="00FC715D">
      <w:pPr>
        <w:pStyle w:val="NoSpacing"/>
      </w:pPr>
      <w:r>
        <w:t>Justin Mendinsky reviewed the written report.</w:t>
      </w:r>
    </w:p>
    <w:p w:rsidR="00FC715D" w:rsidRDefault="00FC715D" w:rsidP="00FC715D">
      <w:pPr>
        <w:pStyle w:val="NoSpacing"/>
        <w:numPr>
          <w:ilvl w:val="0"/>
          <w:numId w:val="1"/>
        </w:numPr>
      </w:pPr>
      <w:r>
        <w:t>DEP COA/STP upgrade:</w:t>
      </w:r>
      <w:r w:rsidR="00731C02">
        <w:t xml:space="preserve"> </w:t>
      </w:r>
      <w:r w:rsidR="000A0D0E">
        <w:t>Logan Jury provided a verbal update and reviewed the written report.</w:t>
      </w:r>
      <w:r w:rsidR="004E1DB1">
        <w:t xml:space="preserve"> Tim Neiter moved to</w:t>
      </w:r>
      <w:r w:rsidR="000A0D0E">
        <w:t xml:space="preserve"> approve PennVest Application #7</w:t>
      </w:r>
      <w:r w:rsidR="004E1DB1">
        <w:t xml:space="preserve"> in the amount of $</w:t>
      </w:r>
      <w:r w:rsidR="000A0D0E">
        <w:t>207,301.69</w:t>
      </w:r>
      <w:r w:rsidR="004E1DB1">
        <w:t xml:space="preserve">.  </w:t>
      </w:r>
      <w:r w:rsidR="000A0D0E">
        <w:t>Jon Miller</w:t>
      </w:r>
      <w:r w:rsidR="004E1DB1">
        <w:t xml:space="preserve"> seconded the motion and it carried unanimously.  </w:t>
      </w:r>
    </w:p>
    <w:p w:rsidR="00FC715D" w:rsidRDefault="005B201B" w:rsidP="00FC715D">
      <w:pPr>
        <w:pStyle w:val="NoSpacing"/>
        <w:numPr>
          <w:ilvl w:val="0"/>
          <w:numId w:val="1"/>
        </w:numPr>
      </w:pPr>
      <w:r>
        <w:t xml:space="preserve">Sewer System Expansion: </w:t>
      </w:r>
      <w:r w:rsidR="000A0D0E">
        <w:t>The final permit needed has been published in the PA Bulletin.  A submission to PennVest would occur in either the August or November funding round.</w:t>
      </w:r>
    </w:p>
    <w:p w:rsidR="00EE6D17" w:rsidRDefault="00FC715D" w:rsidP="00EE6D17">
      <w:pPr>
        <w:pStyle w:val="NoSpacing"/>
        <w:numPr>
          <w:ilvl w:val="0"/>
          <w:numId w:val="1"/>
        </w:numPr>
      </w:pPr>
      <w:r>
        <w:t xml:space="preserve">Water Main Project:  </w:t>
      </w:r>
      <w:r w:rsidR="000A0D0E">
        <w:t>Construction has an anticipated start time of the end of June or early July.</w:t>
      </w:r>
    </w:p>
    <w:p w:rsidR="000A0D0E" w:rsidRPr="00EE6D17" w:rsidRDefault="000A0D0E" w:rsidP="00EE6D17">
      <w:pPr>
        <w:pStyle w:val="NoSpacing"/>
        <w:numPr>
          <w:ilvl w:val="0"/>
          <w:numId w:val="1"/>
        </w:numPr>
      </w:pPr>
      <w:r>
        <w:t xml:space="preserve">Report: The Annual Drinking Water/Consumer Confidence Report was provided with the copies of the Engineer’s Report. </w:t>
      </w:r>
    </w:p>
    <w:p w:rsidR="00FC715D" w:rsidRDefault="00FC715D" w:rsidP="00FC715D">
      <w:pPr>
        <w:pStyle w:val="NoSpacing"/>
        <w:rPr>
          <w:b/>
        </w:rPr>
      </w:pPr>
    </w:p>
    <w:p w:rsidR="00FC715D" w:rsidRDefault="00FC715D" w:rsidP="00FC715D">
      <w:pPr>
        <w:pStyle w:val="NoSpacing"/>
        <w:rPr>
          <w:b/>
        </w:rPr>
      </w:pPr>
      <w:r>
        <w:rPr>
          <w:b/>
        </w:rPr>
        <w:t>SOLICITOR’S REPORT</w:t>
      </w:r>
    </w:p>
    <w:p w:rsidR="00FC715D" w:rsidRDefault="000A0D0E" w:rsidP="00FC715D">
      <w:pPr>
        <w:pStyle w:val="NoSpacing"/>
      </w:pPr>
      <w:r>
        <w:t>None.</w:t>
      </w:r>
    </w:p>
    <w:p w:rsidR="00FC715D" w:rsidRDefault="00FC715D" w:rsidP="00FC715D">
      <w:pPr>
        <w:pStyle w:val="NoSpacing"/>
      </w:pPr>
    </w:p>
    <w:p w:rsidR="00FC715D" w:rsidRDefault="00FC715D" w:rsidP="00FC715D">
      <w:pPr>
        <w:pStyle w:val="NoSpacing"/>
        <w:rPr>
          <w:b/>
        </w:rPr>
      </w:pPr>
      <w:r>
        <w:rPr>
          <w:b/>
        </w:rPr>
        <w:t>OPERATOR’S REPORT</w:t>
      </w:r>
    </w:p>
    <w:p w:rsidR="00C204EF" w:rsidRDefault="004E1DB1" w:rsidP="00FC715D">
      <w:pPr>
        <w:pStyle w:val="NoSpacing"/>
      </w:pPr>
      <w:r>
        <w:t xml:space="preserve">PA One Calls, Plant maintenance, </w:t>
      </w:r>
      <w:r w:rsidR="000A0D0E">
        <w:t xml:space="preserve">flagger training, grass cutting, replaced the alarm switch, IOC’s for entry points, 2 RAD sample sets, 2 water samples, 1 arsenic sample, </w:t>
      </w:r>
      <w:proofErr w:type="spellStart"/>
      <w:r w:rsidR="000A0D0E">
        <w:t>Kleins</w:t>
      </w:r>
      <w:proofErr w:type="spellEnd"/>
      <w:r w:rsidR="000A0D0E">
        <w:t xml:space="preserve"> cleaned the tank, posted 3 houses, leak at Division Street, worked on the Ash Pump at the mountain.  </w:t>
      </w:r>
      <w:r>
        <w:t xml:space="preserve"> </w:t>
      </w:r>
    </w:p>
    <w:p w:rsidR="00C204EF" w:rsidRDefault="00C204EF" w:rsidP="00FC715D">
      <w:pPr>
        <w:pStyle w:val="NoSpacing"/>
      </w:pPr>
    </w:p>
    <w:p w:rsidR="00C204EF" w:rsidRDefault="00C204EF" w:rsidP="00FC715D">
      <w:pPr>
        <w:pStyle w:val="NoSpacing"/>
        <w:rPr>
          <w:b/>
        </w:rPr>
      </w:pPr>
      <w:r>
        <w:rPr>
          <w:b/>
        </w:rPr>
        <w:t>CONSULTANT REPORT</w:t>
      </w:r>
    </w:p>
    <w:p w:rsidR="00C204EF" w:rsidRPr="00C204EF" w:rsidRDefault="00C204EF" w:rsidP="00FC715D">
      <w:pPr>
        <w:pStyle w:val="NoSpacing"/>
      </w:pPr>
      <w:r>
        <w:t>None.</w:t>
      </w:r>
    </w:p>
    <w:p w:rsidR="00FC715D" w:rsidRDefault="00FC715D" w:rsidP="00FC715D">
      <w:pPr>
        <w:pStyle w:val="NoSpacing"/>
        <w:rPr>
          <w:b/>
        </w:rPr>
      </w:pPr>
    </w:p>
    <w:p w:rsidR="00FC715D" w:rsidRDefault="00FC715D" w:rsidP="00FC715D">
      <w:pPr>
        <w:pStyle w:val="NoSpacing"/>
        <w:rPr>
          <w:b/>
        </w:rPr>
      </w:pPr>
      <w:r>
        <w:rPr>
          <w:b/>
        </w:rPr>
        <w:t>OLD BUSINESS</w:t>
      </w:r>
    </w:p>
    <w:p w:rsidR="00FC715D" w:rsidRDefault="000A0D0E" w:rsidP="000A0D0E">
      <w:pPr>
        <w:pStyle w:val="NoSpacing"/>
        <w:numPr>
          <w:ilvl w:val="0"/>
          <w:numId w:val="3"/>
        </w:numPr>
      </w:pPr>
      <w:r>
        <w:t>Water Rate: Jon Miller moved to approve a water rate increase to $45.00 minimum and $8.00 per thousand effective immediately.  Tim Neiter seconded and the motion carried unanimously.</w:t>
      </w:r>
    </w:p>
    <w:p w:rsidR="000A0D0E" w:rsidRDefault="000A0D0E" w:rsidP="000A0D0E">
      <w:pPr>
        <w:pStyle w:val="NoSpacing"/>
        <w:numPr>
          <w:ilvl w:val="0"/>
          <w:numId w:val="3"/>
        </w:numPr>
      </w:pPr>
      <w:r>
        <w:lastRenderedPageBreak/>
        <w:t xml:space="preserve">Sewer Rate: Tim Neiter moved to approve placing a notice on the July bills that the sewer rate will increase by $50 on the October bill.  Ken Hoover seconded and the motion carried unanimously.  </w:t>
      </w:r>
    </w:p>
    <w:p w:rsidR="00FC715D" w:rsidRDefault="00FC715D" w:rsidP="00FC715D">
      <w:pPr>
        <w:pStyle w:val="NoSpacing"/>
      </w:pPr>
    </w:p>
    <w:p w:rsidR="00FC715D" w:rsidRDefault="00FC715D" w:rsidP="00FC715D">
      <w:pPr>
        <w:pStyle w:val="NoSpacing"/>
        <w:rPr>
          <w:b/>
        </w:rPr>
      </w:pPr>
      <w:r>
        <w:rPr>
          <w:b/>
        </w:rPr>
        <w:t>NEW BUSINESS</w:t>
      </w:r>
    </w:p>
    <w:p w:rsidR="005B201B" w:rsidRPr="000A0D0E" w:rsidRDefault="000A0D0E" w:rsidP="000A0D0E">
      <w:pPr>
        <w:pStyle w:val="NoSpacing"/>
        <w:numPr>
          <w:ilvl w:val="0"/>
          <w:numId w:val="4"/>
        </w:numPr>
        <w:rPr>
          <w:b/>
        </w:rPr>
      </w:pPr>
      <w:r>
        <w:t xml:space="preserve">Senate Bill 597: A bill has come out of committee which would place all municipal authorities under the rules of the PUC.  This would come with additional reporting and fees.  Municipal Authorities are being encouraged to contact their Senators and Representatives to oppose this bill.  </w:t>
      </w:r>
    </w:p>
    <w:p w:rsidR="000A0D0E" w:rsidRDefault="000A0D0E" w:rsidP="000A0D0E">
      <w:pPr>
        <w:pStyle w:val="NoSpacing"/>
        <w:ind w:left="720"/>
        <w:rPr>
          <w:b/>
        </w:rPr>
      </w:pPr>
    </w:p>
    <w:p w:rsidR="00FC715D" w:rsidRDefault="00FC715D" w:rsidP="00FC715D">
      <w:pPr>
        <w:pStyle w:val="NoSpacing"/>
        <w:rPr>
          <w:b/>
        </w:rPr>
      </w:pPr>
      <w:r>
        <w:rPr>
          <w:b/>
        </w:rPr>
        <w:t>APPROVAL OF BILLS</w:t>
      </w:r>
    </w:p>
    <w:p w:rsidR="00FC715D" w:rsidRDefault="004E1DB1" w:rsidP="00FC715D">
      <w:pPr>
        <w:pStyle w:val="NoSpacing"/>
      </w:pPr>
      <w:r>
        <w:t>Ken Hoover</w:t>
      </w:r>
      <w:r w:rsidR="00FC715D">
        <w:t xml:space="preserve"> moved to approve the bills as presented</w:t>
      </w:r>
      <w:r w:rsidR="00E04639">
        <w:t xml:space="preserve"> with an addition of a bill from HRG for $6,014.99</w:t>
      </w:r>
      <w:r w:rsidR="00FC715D">
        <w:t xml:space="preserve">.   </w:t>
      </w:r>
      <w:r w:rsidR="00E04639">
        <w:t>Jon Miller</w:t>
      </w:r>
      <w:r>
        <w:t xml:space="preserve"> s</w:t>
      </w:r>
      <w:r w:rsidR="00FC715D">
        <w:t>econded the motion and the motion carried unanimously.</w:t>
      </w:r>
    </w:p>
    <w:p w:rsidR="00FC715D" w:rsidRDefault="00FC715D" w:rsidP="00FC715D">
      <w:pPr>
        <w:pStyle w:val="NoSpacing"/>
        <w:rPr>
          <w:b/>
        </w:rPr>
      </w:pPr>
    </w:p>
    <w:p w:rsidR="00FC715D" w:rsidRDefault="00FC715D" w:rsidP="00FC715D">
      <w:pPr>
        <w:pStyle w:val="NoSpacing"/>
        <w:rPr>
          <w:b/>
        </w:rPr>
      </w:pPr>
      <w:r>
        <w:rPr>
          <w:b/>
        </w:rPr>
        <w:t>PUBLIC COMMENT</w:t>
      </w:r>
    </w:p>
    <w:p w:rsidR="00FC715D" w:rsidRDefault="00FC715D" w:rsidP="00FC715D">
      <w:pPr>
        <w:pStyle w:val="NoSpacing"/>
      </w:pPr>
      <w:r>
        <w:t xml:space="preserve">None.  </w:t>
      </w:r>
    </w:p>
    <w:p w:rsidR="00FC715D" w:rsidRDefault="00FC715D" w:rsidP="00FC715D">
      <w:pPr>
        <w:pStyle w:val="NoSpacing"/>
        <w:rPr>
          <w:b/>
        </w:rPr>
      </w:pPr>
    </w:p>
    <w:p w:rsidR="00FC715D" w:rsidRDefault="00FC715D" w:rsidP="00FC715D">
      <w:pPr>
        <w:pStyle w:val="NoSpacing"/>
        <w:rPr>
          <w:b/>
        </w:rPr>
      </w:pPr>
      <w:r>
        <w:rPr>
          <w:b/>
        </w:rPr>
        <w:t>ADJOURNMENT</w:t>
      </w:r>
    </w:p>
    <w:p w:rsidR="00FC715D" w:rsidRDefault="004E1DB1" w:rsidP="00FC715D">
      <w:pPr>
        <w:pStyle w:val="NoSpacing"/>
      </w:pPr>
      <w:r>
        <w:t>Tim Neiter</w:t>
      </w:r>
      <w:r w:rsidR="00FC715D">
        <w:t xml:space="preserve"> moved to adjourn the meeting at </w:t>
      </w:r>
      <w:r w:rsidR="00E04639">
        <w:t>8</w:t>
      </w:r>
      <w:r w:rsidR="00C204EF">
        <w:t>:</w:t>
      </w:r>
      <w:r w:rsidR="00E04639">
        <w:t>2</w:t>
      </w:r>
      <w:r>
        <w:t>2</w:t>
      </w:r>
      <w:r w:rsidR="00FC715D">
        <w:t xml:space="preserve">PM.  </w:t>
      </w:r>
      <w:r w:rsidR="00E04639">
        <w:t>Jon Miller</w:t>
      </w:r>
      <w:bookmarkStart w:id="0" w:name="_GoBack"/>
      <w:bookmarkEnd w:id="0"/>
      <w:r w:rsidR="00FC715D">
        <w:t xml:space="preserve"> seconded the motion and motion carried unanimously.      </w:t>
      </w:r>
    </w:p>
    <w:p w:rsidR="00FC715D" w:rsidRDefault="00FC715D" w:rsidP="00FC715D">
      <w:pPr>
        <w:pStyle w:val="NoSpacing"/>
      </w:pPr>
    </w:p>
    <w:p w:rsidR="00FC715D" w:rsidRDefault="00FC715D" w:rsidP="00FC715D">
      <w:pPr>
        <w:pStyle w:val="NoSpacing"/>
      </w:pPr>
    </w:p>
    <w:p w:rsidR="00FC715D" w:rsidRDefault="00FC715D" w:rsidP="00FC715D">
      <w:pPr>
        <w:pStyle w:val="NoSpacing"/>
      </w:pPr>
    </w:p>
    <w:p w:rsidR="00FC715D" w:rsidRDefault="00FC715D" w:rsidP="00FC715D">
      <w:pPr>
        <w:pStyle w:val="NoSpacing"/>
      </w:pPr>
      <w:r>
        <w:t xml:space="preserve">                                                                                                    Respectfully Submitted, </w:t>
      </w:r>
    </w:p>
    <w:p w:rsidR="00FC715D" w:rsidRDefault="00FC715D" w:rsidP="00FC715D">
      <w:pPr>
        <w:pStyle w:val="NoSpacing"/>
      </w:pPr>
    </w:p>
    <w:p w:rsidR="00FC715D" w:rsidRDefault="00FC715D" w:rsidP="00FC715D">
      <w:pPr>
        <w:pStyle w:val="NoSpacing"/>
      </w:pPr>
    </w:p>
    <w:p w:rsidR="00FC715D" w:rsidRDefault="00FC715D" w:rsidP="00FC715D">
      <w:pPr>
        <w:pStyle w:val="NoSpacing"/>
      </w:pPr>
    </w:p>
    <w:p w:rsidR="00FC715D" w:rsidRDefault="00FC715D" w:rsidP="00FC715D">
      <w:r>
        <w:t xml:space="preserve">                                                                                                      David W Hoover</w:t>
      </w:r>
      <w:r>
        <w:tab/>
      </w:r>
      <w:r>
        <w:tab/>
      </w:r>
      <w:r>
        <w:tab/>
      </w:r>
      <w:r>
        <w:tab/>
      </w:r>
      <w:r>
        <w:tab/>
        <w:t xml:space="preserve">                                                                                        Secretary</w:t>
      </w:r>
    </w:p>
    <w:p w:rsidR="00FC715D" w:rsidRDefault="00FC715D" w:rsidP="00FC715D"/>
    <w:p w:rsidR="007414A4" w:rsidRDefault="007414A4"/>
    <w:sectPr w:rsidR="007414A4" w:rsidSect="00EE6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60FE5"/>
    <w:multiLevelType w:val="hybridMultilevel"/>
    <w:tmpl w:val="1C3CAF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FC69C1"/>
    <w:multiLevelType w:val="hybridMultilevel"/>
    <w:tmpl w:val="D7741170"/>
    <w:lvl w:ilvl="0" w:tplc="5B38E0B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D1A46A7"/>
    <w:multiLevelType w:val="hybridMultilevel"/>
    <w:tmpl w:val="F04E7AB2"/>
    <w:lvl w:ilvl="0" w:tplc="CD3ABA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F91809"/>
    <w:multiLevelType w:val="hybridMultilevel"/>
    <w:tmpl w:val="DC6A6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15D"/>
    <w:rsid w:val="000A0D0E"/>
    <w:rsid w:val="001934D3"/>
    <w:rsid w:val="001A56CA"/>
    <w:rsid w:val="00286F9A"/>
    <w:rsid w:val="002E69D6"/>
    <w:rsid w:val="00355841"/>
    <w:rsid w:val="004E1DB1"/>
    <w:rsid w:val="005B201B"/>
    <w:rsid w:val="00731C02"/>
    <w:rsid w:val="00736448"/>
    <w:rsid w:val="007414A4"/>
    <w:rsid w:val="007B23EF"/>
    <w:rsid w:val="008703E3"/>
    <w:rsid w:val="0088309B"/>
    <w:rsid w:val="00903A7B"/>
    <w:rsid w:val="00C204EF"/>
    <w:rsid w:val="00C25ED6"/>
    <w:rsid w:val="00C90BF5"/>
    <w:rsid w:val="00E04639"/>
    <w:rsid w:val="00EE63FD"/>
    <w:rsid w:val="00EE6D17"/>
    <w:rsid w:val="00F919F8"/>
    <w:rsid w:val="00FC7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D5428-BF63-44EC-B31A-3059B32B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1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715D"/>
    <w:pPr>
      <w:spacing w:after="0" w:line="240" w:lineRule="auto"/>
    </w:pPr>
  </w:style>
  <w:style w:type="paragraph" w:styleId="BalloonText">
    <w:name w:val="Balloon Text"/>
    <w:basedOn w:val="Normal"/>
    <w:link w:val="BalloonTextChar"/>
    <w:uiPriority w:val="99"/>
    <w:semiHidden/>
    <w:unhideWhenUsed/>
    <w:rsid w:val="00355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8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0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Kelley</dc:creator>
  <cp:keywords/>
  <dc:description/>
  <cp:lastModifiedBy>Shane Liddick</cp:lastModifiedBy>
  <cp:revision>3</cp:revision>
  <cp:lastPrinted>2021-06-10T18:19:00Z</cp:lastPrinted>
  <dcterms:created xsi:type="dcterms:W3CDTF">2021-07-15T13:35:00Z</dcterms:created>
  <dcterms:modified xsi:type="dcterms:W3CDTF">2021-07-15T13:46:00Z</dcterms:modified>
</cp:coreProperties>
</file>