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F5A3" w14:textId="77777777" w:rsidR="00ED0599" w:rsidRPr="00ED0599" w:rsidRDefault="00ED0599" w:rsidP="00B14A2D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0599">
        <w:rPr>
          <w:noProof/>
        </w:rPr>
        <w:drawing>
          <wp:inline distT="0" distB="0" distL="0" distR="0" wp14:anchorId="3FE5DA49" wp14:editId="6FF3F7A3">
            <wp:extent cx="4762500" cy="1619250"/>
            <wp:effectExtent l="0" t="0" r="0" b="0"/>
            <wp:docPr id="1" name="Picture 1" descr="C:\Users\McMullen-A\AppData\Local\Microsoft\Windows\INetCache\Content.MSO\A4396A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Mullen-A\AppData\Local\Microsoft\Windows\INetCache\Content.MSO\A4396A4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599">
        <w:rPr>
          <w:rFonts w:ascii="Calibri" w:eastAsia="Times New Roman" w:hAnsi="Calibri" w:cs="Calibri"/>
        </w:rPr>
        <w:t> </w:t>
      </w:r>
    </w:p>
    <w:p w14:paraId="34B53399" w14:textId="77777777" w:rsidR="00ED0599" w:rsidRPr="00ED0599" w:rsidRDefault="00ED0599" w:rsidP="00ED05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0599">
        <w:rPr>
          <w:rFonts w:ascii="Calibri" w:eastAsia="Times New Roman" w:hAnsi="Calibri" w:cs="Calibri"/>
        </w:rPr>
        <w:t> </w:t>
      </w:r>
    </w:p>
    <w:p w14:paraId="26895611" w14:textId="01C6B40F" w:rsidR="00ED0599" w:rsidRPr="00ED0599" w:rsidRDefault="00ED0599" w:rsidP="00ED0599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ED0599">
        <w:rPr>
          <w:rFonts w:ascii="Calibri" w:eastAsia="Times New Roman" w:hAnsi="Calibri" w:cs="Calibri"/>
          <w:b/>
        </w:rPr>
        <w:t>Ben Oaks HOA Meeting Notes – </w:t>
      </w:r>
      <w:r w:rsidRPr="007552EC">
        <w:rPr>
          <w:rFonts w:ascii="Calibri" w:eastAsia="Times New Roman" w:hAnsi="Calibri" w:cs="Calibri"/>
          <w:b/>
        </w:rPr>
        <w:t>January 23, 2019</w:t>
      </w:r>
    </w:p>
    <w:p w14:paraId="7DB789B6" w14:textId="77777777" w:rsidR="00ED0599" w:rsidRPr="00ED0599" w:rsidRDefault="00ED0599" w:rsidP="00ED05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0599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10"/>
        <w:gridCol w:w="2130"/>
        <w:gridCol w:w="2520"/>
      </w:tblGrid>
      <w:tr w:rsidR="00ED0599" w:rsidRPr="00ED0599" w14:paraId="5AA050C0" w14:textId="77777777" w:rsidTr="00ED059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B0C86" w14:textId="77764E82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Boelke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C1877" w14:textId="10AED554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37861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DF156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0599" w:rsidRPr="00ED0599" w14:paraId="54FB391E" w14:textId="77777777" w:rsidTr="00ED059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6ADCA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Crystal McMullen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608A1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Luann Sawyer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5F80F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A1CAF" w14:textId="77777777" w:rsidR="00ED0599" w:rsidRPr="00ED0599" w:rsidRDefault="00ED0599" w:rsidP="00ED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4CB220B" w14:textId="1E3AB3FC" w:rsidR="00ED0599" w:rsidRDefault="00ED0599"/>
    <w:p w14:paraId="4C869AA0" w14:textId="67E7C51C" w:rsidR="007552EC" w:rsidRDefault="007552EC">
      <w:r>
        <w:t xml:space="preserve">This was a </w:t>
      </w:r>
      <w:r w:rsidR="005811EA">
        <w:t>meeting</w:t>
      </w:r>
      <w:r>
        <w:t xml:space="preserve"> to discuss moving forward with beautification of common lot at Ben Oaks Drive and </w:t>
      </w:r>
      <w:proofErr w:type="spellStart"/>
      <w:r>
        <w:t>Claires</w:t>
      </w:r>
      <w:proofErr w:type="spellEnd"/>
      <w:r>
        <w:t xml:space="preserve"> Court. </w:t>
      </w:r>
    </w:p>
    <w:p w14:paraId="69DA4CFD" w14:textId="3DB9AC21" w:rsidR="007552EC" w:rsidRDefault="00ED0599">
      <w:r>
        <w:tab/>
        <w:t>Meeting date was posted on HOA website December 15, 201</w:t>
      </w:r>
      <w:r w:rsidR="007552EC">
        <w:t>8</w:t>
      </w:r>
      <w:r>
        <w:t xml:space="preserve"> and on Facebook website on January 4, 2019</w:t>
      </w:r>
      <w:proofErr w:type="gramStart"/>
      <w:r>
        <w:t>.</w:t>
      </w:r>
      <w:r w:rsidR="007552EC">
        <w:t xml:space="preserve"> </w:t>
      </w:r>
      <w:r>
        <w:t xml:space="preserve"> </w:t>
      </w:r>
      <w:proofErr w:type="gramEnd"/>
      <w:r>
        <w:t xml:space="preserve">There are still Ben Oaks residents that are concerned about communication. LuAnn will </w:t>
      </w:r>
      <w:r w:rsidR="007552EC">
        <w:t>provide</w:t>
      </w:r>
      <w:r>
        <w:t xml:space="preserve"> </w:t>
      </w:r>
      <w:r w:rsidRPr="005811EA">
        <w:t xml:space="preserve">Jody </w:t>
      </w:r>
      <w:proofErr w:type="spellStart"/>
      <w:r w:rsidR="005811EA" w:rsidRPr="005811EA">
        <w:t>Hagard</w:t>
      </w:r>
      <w:proofErr w:type="spellEnd"/>
      <w:r w:rsidR="005811EA">
        <w:t xml:space="preserve"> </w:t>
      </w:r>
      <w:r>
        <w:t>with an email list of residents and</w:t>
      </w:r>
      <w:r w:rsidR="007552EC">
        <w:t xml:space="preserve"> Jody will</w:t>
      </w:r>
      <w:r>
        <w:t xml:space="preserve"> send out notification</w:t>
      </w:r>
      <w:r w:rsidR="007552EC">
        <w:t>s</w:t>
      </w:r>
      <w:r>
        <w:t xml:space="preserve"> and event information</w:t>
      </w:r>
      <w:r w:rsidR="007552EC">
        <w:t xml:space="preserve"> via email. </w:t>
      </w:r>
    </w:p>
    <w:p w14:paraId="5EE83A82" w14:textId="0F0C670E" w:rsidR="00ED0599" w:rsidRDefault="00ED0599" w:rsidP="007552EC">
      <w:pPr>
        <w:ind w:firstLine="720"/>
      </w:pPr>
      <w:r>
        <w:t xml:space="preserve"> There was also discussion about purchasing a new sign for </w:t>
      </w:r>
      <w:r w:rsidR="007552EC">
        <w:t xml:space="preserve">social events. </w:t>
      </w:r>
    </w:p>
    <w:p w14:paraId="2D2BF708" w14:textId="68D2558B" w:rsidR="00ED0599" w:rsidRPr="007552EC" w:rsidRDefault="00ED0599">
      <w:pPr>
        <w:rPr>
          <w:b/>
        </w:rPr>
      </w:pPr>
      <w:r w:rsidRPr="007552EC">
        <w:rPr>
          <w:b/>
        </w:rPr>
        <w:t xml:space="preserve">Annual meeting will be in April 2019; date TBD. </w:t>
      </w:r>
    </w:p>
    <w:p w14:paraId="415F137D" w14:textId="5CB5AE5C" w:rsidR="00ED0599" w:rsidRDefault="00ED0599">
      <w:r>
        <w:t>Luann Sawyer, treasurer:</w:t>
      </w:r>
    </w:p>
    <w:p w14:paraId="40EEF4C3" w14:textId="4C79B148" w:rsidR="00ED0599" w:rsidRDefault="00ED0599">
      <w:r>
        <w:tab/>
      </w:r>
      <w:r w:rsidR="005811EA">
        <w:t xml:space="preserve">Projected amount in HOA Account is </w:t>
      </w:r>
      <w:r>
        <w:t xml:space="preserve">$101,286 </w:t>
      </w:r>
    </w:p>
    <w:p w14:paraId="7392EC46" w14:textId="5DA97B1F" w:rsidR="005811EA" w:rsidRDefault="005811EA">
      <w:r>
        <w:tab/>
      </w:r>
      <w:r>
        <w:tab/>
        <w:t>Actual Amount as of 01/31 -  $87,306.28</w:t>
      </w:r>
      <w:r w:rsidR="00B14A2D">
        <w:t xml:space="preserve"> </w:t>
      </w:r>
      <w:r w:rsidR="00B14A2D">
        <w:rPr>
          <w:rFonts w:ascii="Calibri" w:hAnsi="Calibri" w:cs="Calibri"/>
          <w:color w:val="212121"/>
          <w:shd w:val="clear" w:color="auto" w:fill="FFFFFF"/>
        </w:rPr>
        <w:t> </w:t>
      </w:r>
      <w:bookmarkStart w:id="0" w:name="_GoBack"/>
      <w:bookmarkEnd w:id="0"/>
    </w:p>
    <w:p w14:paraId="060305C8" w14:textId="3F0DE09A" w:rsidR="007552EC" w:rsidRDefault="007552EC">
      <w:r>
        <w:tab/>
        <w:t xml:space="preserve">HOA fees are due March 2019. </w:t>
      </w:r>
    </w:p>
    <w:p w14:paraId="2E48D712" w14:textId="79A6F431" w:rsidR="007552EC" w:rsidRDefault="00ED0599">
      <w:r>
        <w:tab/>
      </w:r>
      <w:r w:rsidR="007552EC">
        <w:t xml:space="preserve">When homes </w:t>
      </w:r>
      <w:proofErr w:type="gramStart"/>
      <w:r w:rsidR="007552EC">
        <w:t>are sold</w:t>
      </w:r>
      <w:proofErr w:type="gramEnd"/>
      <w:r w:rsidR="007552EC">
        <w:t>, buyers will be notified if dues are not paid in full.</w:t>
      </w:r>
    </w:p>
    <w:p w14:paraId="14F2FF4E" w14:textId="2C6BC8AB" w:rsidR="009B5A24" w:rsidRPr="009B5A24" w:rsidRDefault="009B5A24">
      <w:pPr>
        <w:rPr>
          <w:b/>
        </w:rPr>
      </w:pPr>
      <w:r w:rsidRPr="009B5A24">
        <w:rPr>
          <w:b/>
        </w:rPr>
        <w:t>Common Lot:</w:t>
      </w:r>
    </w:p>
    <w:p w14:paraId="5F40F42E" w14:textId="4126FA6B" w:rsidR="007552EC" w:rsidRDefault="007552EC">
      <w:r>
        <w:t xml:space="preserve">Keith </w:t>
      </w:r>
      <w:proofErr w:type="spellStart"/>
      <w:r>
        <w:t>Sockoloskie</w:t>
      </w:r>
      <w:proofErr w:type="spellEnd"/>
      <w:r>
        <w:t xml:space="preserve"> took the lead on the discussion of common lot, as he has called contractors and obtained </w:t>
      </w:r>
      <w:r w:rsidR="00C13445">
        <w:t xml:space="preserve">estimates. </w:t>
      </w:r>
    </w:p>
    <w:p w14:paraId="3EED6DB3" w14:textId="4147C6EB" w:rsidR="007552EC" w:rsidRDefault="007552EC">
      <w:r>
        <w:tab/>
        <w:t>Proposal for a 20x20 vinyl pavilion with metal roof on a concrete pad</w:t>
      </w:r>
      <w:r w:rsidR="009B5A24">
        <w:t xml:space="preserve"> with tables,</w:t>
      </w:r>
      <w:r>
        <w:t xml:space="preserve"> </w:t>
      </w:r>
      <w:r w:rsidR="009B5A24">
        <w:t>asphalt</w:t>
      </w:r>
      <w:r>
        <w:t xml:space="preserve"> walkway</w:t>
      </w:r>
      <w:r w:rsidR="009B5A24">
        <w:t xml:space="preserve"> and small parking lot. Additional benches around pavilion. </w:t>
      </w:r>
    </w:p>
    <w:p w14:paraId="4BF1D5E9" w14:textId="5332F5F8" w:rsidR="007552EC" w:rsidRDefault="009B5A24">
      <w:r>
        <w:tab/>
        <w:t xml:space="preserve">Keith provided posters with lot info, proposed layout of structure on the land, </w:t>
      </w:r>
      <w:r w:rsidR="00C13445">
        <w:t xml:space="preserve">tables, </w:t>
      </w:r>
      <w:proofErr w:type="gramStart"/>
      <w:r w:rsidR="00C13445">
        <w:t>benches</w:t>
      </w:r>
      <w:proofErr w:type="gramEnd"/>
      <w:r w:rsidR="00C13445">
        <w:t xml:space="preserve"> and sign with individual estimates. </w:t>
      </w:r>
      <w:r>
        <w:t xml:space="preserve">  </w:t>
      </w:r>
      <w:r w:rsidR="007552EC">
        <w:t xml:space="preserve">Total estimated cost $67-75K. </w:t>
      </w:r>
    </w:p>
    <w:p w14:paraId="677C7A2C" w14:textId="24CFA53D" w:rsidR="009B5A24" w:rsidRDefault="009B5A24">
      <w:r>
        <w:tab/>
        <w:t>Proposed doing this in phases, no finalizati</w:t>
      </w:r>
      <w:r w:rsidR="00C13445">
        <w:t xml:space="preserve">on on details of phases. </w:t>
      </w:r>
    </w:p>
    <w:p w14:paraId="4D02CE41" w14:textId="36AC2762" w:rsidR="00C13445" w:rsidRDefault="00C13445">
      <w:r>
        <w:lastRenderedPageBreak/>
        <w:tab/>
        <w:t xml:space="preserve">Keith will finalize estimates for project and submit to HOA. This will go out in an email to residents. </w:t>
      </w:r>
    </w:p>
    <w:p w14:paraId="0E63DD6B" w14:textId="475D7B74" w:rsidR="009B5A24" w:rsidRDefault="009B5A24">
      <w:pPr>
        <w:rPr>
          <w:b/>
        </w:rPr>
      </w:pPr>
      <w:r w:rsidRPr="009B5A24">
        <w:rPr>
          <w:b/>
        </w:rPr>
        <w:t>Discussion:</w:t>
      </w:r>
    </w:p>
    <w:p w14:paraId="4A159E5F" w14:textId="77777777" w:rsidR="005811EA" w:rsidRDefault="009B5A24">
      <w:r>
        <w:rPr>
          <w:b/>
        </w:rPr>
        <w:tab/>
      </w:r>
      <w:r>
        <w:t xml:space="preserve">Estimated yearly costs to maintain common lot </w:t>
      </w:r>
    </w:p>
    <w:p w14:paraId="6855FEC2" w14:textId="093EA129" w:rsidR="009B5A24" w:rsidRDefault="009B5A24" w:rsidP="005811EA">
      <w:pPr>
        <w:ind w:left="720" w:firstLine="720"/>
      </w:pPr>
      <w:r>
        <w:t xml:space="preserve">(power washing, salt/plow, electrical and landscaping costs). </w:t>
      </w:r>
    </w:p>
    <w:p w14:paraId="15DCA259" w14:textId="28F0631E" w:rsidR="009B5A24" w:rsidRDefault="009B5A24">
      <w:r>
        <w:tab/>
        <w:t>Impact on our current insurance policy.</w:t>
      </w:r>
    </w:p>
    <w:p w14:paraId="291747CC" w14:textId="4F15A7ED" w:rsidR="009B5A24" w:rsidRDefault="009B5A24">
      <w:r>
        <w:tab/>
        <w:t>Lighting options (pavilion lighting, solar panels, cost, and code impact)</w:t>
      </w:r>
      <w:proofErr w:type="gramStart"/>
      <w:r>
        <w:t xml:space="preserve">.  </w:t>
      </w:r>
      <w:proofErr w:type="gramEnd"/>
    </w:p>
    <w:p w14:paraId="48C91090" w14:textId="18685D6C" w:rsidR="00C13445" w:rsidRDefault="009B5A24">
      <w:r>
        <w:tab/>
        <w:t xml:space="preserve">Securing benches, tables. Group consensus was to not purchase tables or benches in the first phase, as this may limit options for the use of pavilion. </w:t>
      </w:r>
    </w:p>
    <w:p w14:paraId="31229063" w14:textId="7F7F9CA6" w:rsidR="009B5A24" w:rsidRDefault="00C13445">
      <w:pPr>
        <w:rPr>
          <w:b/>
        </w:rPr>
      </w:pPr>
      <w:r w:rsidRPr="00C13445">
        <w:rPr>
          <w:b/>
        </w:rPr>
        <w:t>Residential quorum</w:t>
      </w:r>
      <w:r w:rsidR="00B14A2D">
        <w:rPr>
          <w:b/>
        </w:rPr>
        <w:t xml:space="preserve"> options:</w:t>
      </w:r>
    </w:p>
    <w:p w14:paraId="41595501" w14:textId="4F01E5E4" w:rsidR="00C13445" w:rsidRDefault="00C13445">
      <w:r>
        <w:rPr>
          <w:b/>
        </w:rPr>
        <w:tab/>
      </w:r>
      <w:r>
        <w:t>Email proposal to residents.</w:t>
      </w:r>
    </w:p>
    <w:p w14:paraId="16DD4DCC" w14:textId="5980C527" w:rsidR="00C13445" w:rsidRDefault="00C13445">
      <w:r>
        <w:tab/>
        <w:t>Post on Facebook page.</w:t>
      </w:r>
    </w:p>
    <w:p w14:paraId="3C18621A" w14:textId="01B46E06" w:rsidR="00C13445" w:rsidRDefault="00C13445">
      <w:r>
        <w:tab/>
        <w:t>Mail out with HOA dues.</w:t>
      </w:r>
    </w:p>
    <w:p w14:paraId="01ED7FB3" w14:textId="6F2734E5" w:rsidR="00C13445" w:rsidRDefault="00C13445">
      <w:r>
        <w:tab/>
        <w:t xml:space="preserve">Vote at yearly meeting. </w:t>
      </w:r>
    </w:p>
    <w:p w14:paraId="4E252270" w14:textId="49ED046D" w:rsidR="00C13445" w:rsidRPr="00C13445" w:rsidRDefault="00C13445">
      <w:r>
        <w:tab/>
        <w:t xml:space="preserve">House to house canvassing. </w:t>
      </w:r>
    </w:p>
    <w:p w14:paraId="0E398794" w14:textId="5012E20D" w:rsidR="007552EC" w:rsidRDefault="007552EC">
      <w:r>
        <w:tab/>
      </w:r>
    </w:p>
    <w:p w14:paraId="5F179425" w14:textId="29690262" w:rsidR="007552EC" w:rsidRDefault="007552EC"/>
    <w:p w14:paraId="172EED98" w14:textId="77777777" w:rsidR="007552EC" w:rsidRDefault="007552EC"/>
    <w:p w14:paraId="3B0C490B" w14:textId="77777777" w:rsidR="007552EC" w:rsidRDefault="007552EC"/>
    <w:p w14:paraId="20532492" w14:textId="77777777" w:rsidR="00ED0599" w:rsidRDefault="00ED0599"/>
    <w:sectPr w:rsidR="00ED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99"/>
    <w:rsid w:val="005811EA"/>
    <w:rsid w:val="007552EC"/>
    <w:rsid w:val="009B5A24"/>
    <w:rsid w:val="00B14A2D"/>
    <w:rsid w:val="00C13445"/>
    <w:rsid w:val="00E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B570"/>
  <w15:chartTrackingRefBased/>
  <w15:docId w15:val="{4DA839BB-AF98-4683-B5D0-3B49F8A3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D0599"/>
  </w:style>
  <w:style w:type="character" w:customStyle="1" w:styleId="normaltextrun">
    <w:name w:val="normaltextrun"/>
    <w:basedOn w:val="DefaultParagraphFont"/>
    <w:rsid w:val="00ED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McMullen-A</dc:creator>
  <cp:keywords/>
  <dc:description/>
  <cp:lastModifiedBy>McMullen-A</cp:lastModifiedBy>
  <cp:revision>2</cp:revision>
  <dcterms:created xsi:type="dcterms:W3CDTF">2019-01-28T01:27:00Z</dcterms:created>
  <dcterms:modified xsi:type="dcterms:W3CDTF">2019-01-28T01:27:00Z</dcterms:modified>
</cp:coreProperties>
</file>