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15D" w:rsidRDefault="00A84E8B" w:rsidP="00FC715D">
      <w:pPr>
        <w:pStyle w:val="NoSpacing"/>
        <w:ind w:left="7200"/>
        <w:jc w:val="right"/>
      </w:pPr>
      <w:r>
        <w:t>November 15</w:t>
      </w:r>
      <w:r w:rsidR="001913F5">
        <w:t>, 2022</w:t>
      </w:r>
    </w:p>
    <w:p w:rsidR="00FC715D" w:rsidRDefault="00FC715D" w:rsidP="00FC715D">
      <w:pPr>
        <w:pStyle w:val="NoSpacing"/>
        <w:ind w:left="4320" w:firstLine="720"/>
      </w:pPr>
    </w:p>
    <w:p w:rsidR="00FC715D" w:rsidRDefault="00FC715D" w:rsidP="00FC715D">
      <w:pPr>
        <w:pStyle w:val="NoSpacing"/>
      </w:pPr>
      <w:r>
        <w:t xml:space="preserve">At 7:00 PM </w:t>
      </w:r>
      <w:r w:rsidR="002434BC">
        <w:t>Vice-</w:t>
      </w:r>
      <w:r>
        <w:t xml:space="preserve">Chairman Jeff </w:t>
      </w:r>
      <w:r w:rsidR="002434BC">
        <w:t>Gonsar</w:t>
      </w:r>
      <w:r>
        <w:t xml:space="preserve"> called the meeting to order and the Pledge of Allegiance was recited.  Roll call was taken with the following members present:</w:t>
      </w:r>
      <w:r w:rsidR="00AE1021">
        <w:t xml:space="preserve"> </w:t>
      </w:r>
      <w:r w:rsidR="00D26151">
        <w:t>Jeff Enders</w:t>
      </w:r>
      <w:r w:rsidR="008700D6">
        <w:t xml:space="preserve"> (arrived at 7:18),</w:t>
      </w:r>
      <w:r w:rsidR="00DF7051">
        <w:t xml:space="preserve"> Ken Hoover, </w:t>
      </w:r>
      <w:r w:rsidR="000A0D0E">
        <w:t>Jon Miller</w:t>
      </w:r>
      <w:r w:rsidR="00FB3367">
        <w:t>,</w:t>
      </w:r>
      <w:r w:rsidR="00DF7051">
        <w:t xml:space="preserve"> </w:t>
      </w:r>
      <w:r w:rsidR="00DE1DDD">
        <w:t xml:space="preserve">Carl Bahner </w:t>
      </w:r>
      <w:r w:rsidR="008700D6">
        <w:t xml:space="preserve">and </w:t>
      </w:r>
      <w:r w:rsidR="00DF7051">
        <w:t>Jeff Gonsar</w:t>
      </w:r>
      <w:r w:rsidR="008700D6">
        <w:t>. Tim Neiter and Jeff Warfel</w:t>
      </w:r>
      <w:r w:rsidR="00DF7051">
        <w:t xml:space="preserve"> was</w:t>
      </w:r>
      <w:r w:rsidR="008A40DD">
        <w:t xml:space="preserve"> absent</w:t>
      </w:r>
      <w:r w:rsidR="00B356BA">
        <w:t>.</w:t>
      </w:r>
      <w:r>
        <w:t xml:space="preserve">  Operator Jeff Grosser</w:t>
      </w:r>
      <w:r w:rsidR="00870555">
        <w:t>,</w:t>
      </w:r>
      <w:r w:rsidR="00AE1021">
        <w:t xml:space="preserve"> </w:t>
      </w:r>
      <w:r w:rsidR="009C5FE9">
        <w:t>Solicitor Joe</w:t>
      </w:r>
      <w:r w:rsidR="008A40DD">
        <w:t xml:space="preserve"> Kerwin</w:t>
      </w:r>
      <w:r w:rsidR="008700D6">
        <w:t>, Engineer Logan Jury,</w:t>
      </w:r>
      <w:r w:rsidR="008700D6" w:rsidRPr="008700D6">
        <w:t xml:space="preserve"> </w:t>
      </w:r>
      <w:r w:rsidR="008700D6">
        <w:t>Justin Mendinsky (arrived at 7:18).</w:t>
      </w:r>
      <w:r w:rsidR="002434BC">
        <w:t xml:space="preserve"> </w:t>
      </w:r>
      <w:r>
        <w:t xml:space="preserve"> </w:t>
      </w:r>
    </w:p>
    <w:p w:rsidR="00287C3D" w:rsidRDefault="00287C3D" w:rsidP="00FC715D">
      <w:pPr>
        <w:pStyle w:val="NoSpacing"/>
        <w:rPr>
          <w:b/>
        </w:rPr>
      </w:pPr>
    </w:p>
    <w:p w:rsidR="000A0D0E" w:rsidRPr="00870555" w:rsidRDefault="00FC715D" w:rsidP="00FC715D">
      <w:pPr>
        <w:pStyle w:val="NoSpacing"/>
        <w:rPr>
          <w:b/>
        </w:rPr>
      </w:pPr>
      <w:r>
        <w:rPr>
          <w:b/>
        </w:rPr>
        <w:t>BUSINESS FROM THE FLOOR</w:t>
      </w:r>
    </w:p>
    <w:p w:rsidR="00FC715D" w:rsidRDefault="008700D6" w:rsidP="00FC715D">
      <w:pPr>
        <w:pStyle w:val="NoSpacing"/>
      </w:pPr>
      <w:r>
        <w:t>None.</w:t>
      </w:r>
    </w:p>
    <w:p w:rsidR="007960CE" w:rsidRDefault="007960CE" w:rsidP="00FC715D">
      <w:pPr>
        <w:pStyle w:val="NoSpacing"/>
        <w:rPr>
          <w:b/>
        </w:rPr>
      </w:pPr>
    </w:p>
    <w:p w:rsidR="00FC715D" w:rsidRDefault="00FC715D" w:rsidP="00FC715D">
      <w:pPr>
        <w:pStyle w:val="NoSpacing"/>
        <w:rPr>
          <w:b/>
        </w:rPr>
      </w:pPr>
      <w:r>
        <w:rPr>
          <w:b/>
        </w:rPr>
        <w:t>SECRETARY’S REPORT</w:t>
      </w:r>
    </w:p>
    <w:p w:rsidR="00FC715D" w:rsidRDefault="008700D6" w:rsidP="00FC715D">
      <w:pPr>
        <w:pStyle w:val="NoSpacing"/>
      </w:pPr>
      <w:r>
        <w:t>Jon Miller</w:t>
      </w:r>
      <w:r w:rsidR="00FC715D">
        <w:t xml:space="preserve"> moved to approve the minutes </w:t>
      </w:r>
      <w:r w:rsidR="00F919F8">
        <w:t>as presented</w:t>
      </w:r>
      <w:r w:rsidR="00C25ED6">
        <w:t xml:space="preserve">.  </w:t>
      </w:r>
      <w:r>
        <w:t>Ken Hoover</w:t>
      </w:r>
      <w:r w:rsidR="002C0AB3">
        <w:t xml:space="preserve"> </w:t>
      </w:r>
      <w:r w:rsidR="00FC715D">
        <w:t>seconded the motion and the motion carried unanimously.</w:t>
      </w:r>
    </w:p>
    <w:p w:rsidR="00FC715D" w:rsidRDefault="00FC715D" w:rsidP="00FC715D">
      <w:pPr>
        <w:spacing w:after="0"/>
        <w:rPr>
          <w:b/>
        </w:rPr>
      </w:pPr>
    </w:p>
    <w:p w:rsidR="00FC715D" w:rsidRDefault="00FC715D" w:rsidP="00FC715D">
      <w:pPr>
        <w:spacing w:after="0"/>
        <w:rPr>
          <w:b/>
        </w:rPr>
      </w:pPr>
      <w:r>
        <w:rPr>
          <w:b/>
        </w:rPr>
        <w:t>TREASURER’S REPORT</w:t>
      </w:r>
    </w:p>
    <w:p w:rsidR="00FC715D" w:rsidRDefault="00C808DC" w:rsidP="00FC715D">
      <w:pPr>
        <w:pStyle w:val="NoSpacing"/>
      </w:pPr>
      <w:r>
        <w:t>Ken Hoover</w:t>
      </w:r>
      <w:r w:rsidR="00FC715D">
        <w:t xml:space="preserve"> moved to approve the report as presented. </w:t>
      </w:r>
      <w:r w:rsidR="00BF0DA9">
        <w:t xml:space="preserve"> </w:t>
      </w:r>
      <w:r>
        <w:t>Carl Bahner</w:t>
      </w:r>
      <w:r w:rsidR="00FC715D">
        <w:t xml:space="preserve"> seconded the motion and the motion carried unanimously.  </w:t>
      </w:r>
    </w:p>
    <w:p w:rsidR="00FC715D" w:rsidRDefault="00FC715D" w:rsidP="00FC715D">
      <w:pPr>
        <w:pStyle w:val="NoSpacing"/>
        <w:rPr>
          <w:b/>
        </w:rPr>
      </w:pPr>
    </w:p>
    <w:p w:rsidR="00D26151" w:rsidRDefault="00FC715D" w:rsidP="00FC715D">
      <w:pPr>
        <w:pStyle w:val="NoSpacing"/>
        <w:rPr>
          <w:b/>
        </w:rPr>
      </w:pPr>
      <w:r>
        <w:rPr>
          <w:b/>
        </w:rPr>
        <w:t>ENGINEER’S/CONSULTANT’S REPORT</w:t>
      </w:r>
    </w:p>
    <w:p w:rsidR="00FC715D" w:rsidRPr="00D26151" w:rsidRDefault="0092342D" w:rsidP="00FC715D">
      <w:pPr>
        <w:pStyle w:val="NoSpacing"/>
        <w:rPr>
          <w:b/>
        </w:rPr>
      </w:pPr>
      <w:r>
        <w:t>Engineer</w:t>
      </w:r>
      <w:r w:rsidR="00D26151">
        <w:t xml:space="preserve"> Justin Mendinsky </w:t>
      </w:r>
      <w:r w:rsidR="007960CE">
        <w:t>reviewed</w:t>
      </w:r>
      <w:r w:rsidR="002C2BF5">
        <w:t xml:space="preserve"> the Engineer’s Report</w:t>
      </w:r>
      <w:r w:rsidR="00FC715D">
        <w:t>.</w:t>
      </w:r>
    </w:p>
    <w:p w:rsidR="00FC715D" w:rsidRDefault="0092342D" w:rsidP="00B91D72">
      <w:pPr>
        <w:pStyle w:val="NoSpacing"/>
        <w:numPr>
          <w:ilvl w:val="0"/>
          <w:numId w:val="1"/>
        </w:numPr>
      </w:pPr>
      <w:r>
        <w:t xml:space="preserve">WWTP </w:t>
      </w:r>
      <w:r w:rsidR="00ED5621">
        <w:t>–</w:t>
      </w:r>
      <w:r>
        <w:t xml:space="preserve"> </w:t>
      </w:r>
      <w:r w:rsidR="00ED5621">
        <w:t>Jeff Gonsar</w:t>
      </w:r>
      <w:r w:rsidR="00D20F2B">
        <w:t xml:space="preserve"> made a motion</w:t>
      </w:r>
      <w:r w:rsidR="00B91D72">
        <w:t xml:space="preserve"> to approve </w:t>
      </w:r>
      <w:r w:rsidR="00ED5621">
        <w:t>PennVest Payment Requisition #24 in the amount of $82,755.28.  Jon Miller</w:t>
      </w:r>
      <w:r w:rsidR="00B91D72">
        <w:t xml:space="preserve"> seconded and the motion carried unanimously.</w:t>
      </w:r>
      <w:r w:rsidR="00ED5621">
        <w:t xml:space="preserve"> </w:t>
      </w:r>
      <w:r w:rsidR="00B91D72">
        <w:t xml:space="preserve"> </w:t>
      </w:r>
      <w:r w:rsidR="00010559">
        <w:t>A motion was made by Ken Hoover to change order #3 to Contract 20-01 General $274,290.38 and #2 to Contract 20-02 Electric</w:t>
      </w:r>
      <w:r w:rsidR="00B91D72">
        <w:t xml:space="preserve"> </w:t>
      </w:r>
      <w:r w:rsidR="00010559">
        <w:t>$68,338.63, Jeff Gonsar seconded, and the motion carried unanimously.</w:t>
      </w:r>
    </w:p>
    <w:p w:rsidR="008A40DD" w:rsidRDefault="009209B7" w:rsidP="00D37C0E">
      <w:pPr>
        <w:pStyle w:val="NoSpacing"/>
        <w:numPr>
          <w:ilvl w:val="0"/>
          <w:numId w:val="1"/>
        </w:numPr>
      </w:pPr>
      <w:r>
        <w:t xml:space="preserve">Extension – </w:t>
      </w:r>
      <w:r w:rsidR="00A27B82">
        <w:t>To complete</w:t>
      </w:r>
      <w:r w:rsidR="006133F0">
        <w:t xml:space="preserve"> the project the total aggregate cost is $12.7 million. Carl Bahner made a motion to approve 3 contracts to the lowest bidders with a letter of No </w:t>
      </w:r>
      <w:r w:rsidR="002434BC">
        <w:t>Prejudice</w:t>
      </w:r>
      <w:r w:rsidR="006133F0">
        <w:t xml:space="preserve"> and bonding paperwork from the contractors, Ken Hoover seconded the motion and the motion carried unanimously.</w:t>
      </w:r>
    </w:p>
    <w:p w:rsidR="00ED5621" w:rsidRDefault="00ED5621" w:rsidP="00D37C0E">
      <w:pPr>
        <w:pStyle w:val="NoSpacing"/>
        <w:numPr>
          <w:ilvl w:val="0"/>
          <w:numId w:val="1"/>
        </w:numPr>
      </w:pPr>
      <w:r>
        <w:t>Sycamore Ridge –</w:t>
      </w:r>
      <w:r w:rsidR="00910489">
        <w:t xml:space="preserve"> </w:t>
      </w:r>
      <w:r w:rsidR="00A27B82">
        <w:t xml:space="preserve">This project will be on hold to connect until summer of 2023, so an exemption for flow can be received. </w:t>
      </w:r>
    </w:p>
    <w:p w:rsidR="000850B1" w:rsidRDefault="00ED5621" w:rsidP="00D37C0E">
      <w:pPr>
        <w:pStyle w:val="NoSpacing"/>
        <w:numPr>
          <w:ilvl w:val="0"/>
          <w:numId w:val="1"/>
        </w:numPr>
      </w:pPr>
      <w:r>
        <w:t>CDBG – A grant application was submitted for 5</w:t>
      </w:r>
      <w:r w:rsidRPr="00ED5621">
        <w:rPr>
          <w:vertAlign w:val="superscript"/>
        </w:rPr>
        <w:t>th</w:t>
      </w:r>
      <w:r>
        <w:t xml:space="preserve"> Street.  Awards</w:t>
      </w:r>
      <w:r w:rsidR="00910489">
        <w:t xml:space="preserve"> for grants</w:t>
      </w:r>
      <w:r>
        <w:t xml:space="preserve"> are to be anticipated</w:t>
      </w:r>
      <w:r w:rsidR="000850B1">
        <w:t xml:space="preserve"> </w:t>
      </w:r>
      <w:r w:rsidR="0052071D">
        <w:t>s</w:t>
      </w:r>
      <w:r>
        <w:t>ummer of 2023.</w:t>
      </w:r>
    </w:p>
    <w:p w:rsidR="00ED5621" w:rsidRDefault="00ED5621" w:rsidP="00D37C0E">
      <w:pPr>
        <w:pStyle w:val="NoSpacing"/>
        <w:numPr>
          <w:ilvl w:val="0"/>
          <w:numId w:val="1"/>
        </w:numPr>
      </w:pPr>
      <w:r>
        <w:t>CFA – Awaiting Determination</w:t>
      </w:r>
    </w:p>
    <w:p w:rsidR="00ED5621" w:rsidRDefault="00ED5621" w:rsidP="00D37C0E">
      <w:pPr>
        <w:pStyle w:val="NoSpacing"/>
        <w:numPr>
          <w:ilvl w:val="0"/>
          <w:numId w:val="1"/>
        </w:numPr>
      </w:pPr>
      <w:r>
        <w:t xml:space="preserve">Mountain Water Line – The direction of the water line will go from Sycamore to Sheetz, Sheetz to the creek, and the creek to the mountain. The estimated cost will be $7.5 million. Phase one of the project will be roughly </w:t>
      </w:r>
      <w:r w:rsidR="009209B7">
        <w:t>$2.5 million. The deadline for the CFA grant</w:t>
      </w:r>
      <w:r w:rsidR="00910489">
        <w:t xml:space="preserve"> application</w:t>
      </w:r>
      <w:r w:rsidR="009209B7">
        <w:t xml:space="preserve"> is December 21</w:t>
      </w:r>
      <w:r w:rsidR="009209B7" w:rsidRPr="009209B7">
        <w:rPr>
          <w:vertAlign w:val="superscript"/>
        </w:rPr>
        <w:t>st</w:t>
      </w:r>
      <w:r w:rsidR="009209B7">
        <w:t>.</w:t>
      </w:r>
    </w:p>
    <w:p w:rsidR="00906A7E" w:rsidRDefault="00906A7E" w:rsidP="00906A7E">
      <w:pPr>
        <w:pStyle w:val="NoSpacing"/>
        <w:ind w:left="360"/>
      </w:pPr>
    </w:p>
    <w:p w:rsidR="00936D5D" w:rsidRDefault="00936D5D" w:rsidP="00D37C0E">
      <w:pPr>
        <w:pStyle w:val="NoSpacing"/>
      </w:pPr>
    </w:p>
    <w:p w:rsidR="000165BB" w:rsidRDefault="00FC715D" w:rsidP="000165BB">
      <w:pPr>
        <w:pStyle w:val="NoSpacing"/>
        <w:rPr>
          <w:b/>
        </w:rPr>
      </w:pPr>
      <w:r w:rsidRPr="00D37C0E">
        <w:rPr>
          <w:b/>
        </w:rPr>
        <w:t>SOLICITOR’S REPORT</w:t>
      </w:r>
      <w:r w:rsidR="00D26151">
        <w:rPr>
          <w:b/>
        </w:rPr>
        <w:t xml:space="preserve"> </w:t>
      </w:r>
    </w:p>
    <w:p w:rsidR="007960CE" w:rsidRDefault="002D6EB5" w:rsidP="00D26151">
      <w:pPr>
        <w:pStyle w:val="NoSpacing"/>
      </w:pPr>
      <w:r>
        <w:t>Joe Kerwin mentioned he had a good meeting with Gary Lenker and they are working through the grinder and pump agreements.</w:t>
      </w:r>
      <w:r w:rsidR="009D0102">
        <w:t xml:space="preserve"> </w:t>
      </w:r>
      <w:r w:rsidR="00B7082F">
        <w:t>Also discussed was that PennVest needs a legal services agreement. Ken Hoover made a motion to approve, Jon Miller seconded the motion, and the motion carried unanimously.</w:t>
      </w:r>
    </w:p>
    <w:p w:rsidR="00936D5D" w:rsidRDefault="00936D5D" w:rsidP="00FC715D">
      <w:pPr>
        <w:pStyle w:val="NoSpacing"/>
        <w:rPr>
          <w:b/>
        </w:rPr>
      </w:pPr>
    </w:p>
    <w:p w:rsidR="003C6824" w:rsidRDefault="003C6824" w:rsidP="00FC715D">
      <w:pPr>
        <w:pStyle w:val="NoSpacing"/>
        <w:rPr>
          <w:b/>
        </w:rPr>
      </w:pPr>
    </w:p>
    <w:p w:rsidR="006844F9" w:rsidRDefault="006844F9" w:rsidP="00FC715D">
      <w:pPr>
        <w:pStyle w:val="NoSpacing"/>
        <w:rPr>
          <w:b/>
        </w:rPr>
      </w:pPr>
    </w:p>
    <w:p w:rsidR="00FC715D" w:rsidRDefault="00FC715D" w:rsidP="00FC715D">
      <w:pPr>
        <w:pStyle w:val="NoSpacing"/>
        <w:rPr>
          <w:b/>
        </w:rPr>
      </w:pPr>
      <w:r>
        <w:rPr>
          <w:b/>
        </w:rPr>
        <w:lastRenderedPageBreak/>
        <w:t>OPERATOR’S REPORT</w:t>
      </w:r>
    </w:p>
    <w:p w:rsidR="003C7427" w:rsidRDefault="00813E38" w:rsidP="00FC715D">
      <w:pPr>
        <w:pStyle w:val="NoSpacing"/>
      </w:pPr>
      <w:r>
        <w:t xml:space="preserve">During the last month </w:t>
      </w:r>
      <w:r w:rsidR="00E40E20">
        <w:t>operator(s)</w:t>
      </w:r>
      <w:r>
        <w:t xml:space="preserve"> performed the fo</w:t>
      </w:r>
      <w:r w:rsidR="00B7082F">
        <w:t xml:space="preserve">llowing: Flushed hydrants, worked with contractors, sludge hauling, turned on 3 new homes in Donco development, completed PA One Calls, 334 </w:t>
      </w:r>
      <w:r w:rsidR="007E4EDF">
        <w:t>Rule, checked leak at 3052 PMR, leak at 4</w:t>
      </w:r>
      <w:r w:rsidR="007E4EDF" w:rsidRPr="007E4EDF">
        <w:rPr>
          <w:vertAlign w:val="superscript"/>
        </w:rPr>
        <w:t>th</w:t>
      </w:r>
      <w:r w:rsidR="007E4EDF">
        <w:t xml:space="preserve"> &amp; Locust St, pulled 2 water samples, 1 arsenic sample, and pulling extra sewer samples every week.</w:t>
      </w:r>
      <w:r w:rsidR="00716492">
        <w:t xml:space="preserve"> </w:t>
      </w:r>
    </w:p>
    <w:p w:rsidR="003C7D4F" w:rsidRDefault="003C7D4F" w:rsidP="00FC715D">
      <w:pPr>
        <w:pStyle w:val="NoSpacing"/>
      </w:pPr>
    </w:p>
    <w:p w:rsidR="00C204EF" w:rsidRDefault="00C204EF" w:rsidP="00FC715D">
      <w:pPr>
        <w:pStyle w:val="NoSpacing"/>
        <w:rPr>
          <w:b/>
        </w:rPr>
      </w:pPr>
      <w:r>
        <w:rPr>
          <w:b/>
        </w:rPr>
        <w:t>CONSULTANT REPORT</w:t>
      </w:r>
    </w:p>
    <w:p w:rsidR="00C204EF" w:rsidRPr="00C204EF" w:rsidRDefault="00C204EF" w:rsidP="00FC715D">
      <w:pPr>
        <w:pStyle w:val="NoSpacing"/>
      </w:pPr>
      <w:r>
        <w:t>None.</w:t>
      </w:r>
    </w:p>
    <w:p w:rsidR="00D26151" w:rsidRDefault="00D26151" w:rsidP="00FC715D">
      <w:pPr>
        <w:pStyle w:val="NoSpacing"/>
        <w:rPr>
          <w:b/>
        </w:rPr>
      </w:pPr>
    </w:p>
    <w:p w:rsidR="002142D0" w:rsidRDefault="002142D0" w:rsidP="00D26151">
      <w:pPr>
        <w:pStyle w:val="NoSpacing"/>
        <w:rPr>
          <w:b/>
        </w:rPr>
      </w:pPr>
    </w:p>
    <w:p w:rsidR="002142D0" w:rsidRDefault="00FC715D" w:rsidP="00D26151">
      <w:pPr>
        <w:pStyle w:val="NoSpacing"/>
        <w:rPr>
          <w:b/>
        </w:rPr>
      </w:pPr>
      <w:r>
        <w:rPr>
          <w:b/>
        </w:rPr>
        <w:t>OLD BUSINESS</w:t>
      </w:r>
    </w:p>
    <w:p w:rsidR="00D26151" w:rsidRPr="00D26151" w:rsidRDefault="00D26151" w:rsidP="00D26151">
      <w:pPr>
        <w:pStyle w:val="NoSpacing"/>
      </w:pPr>
      <w:r w:rsidRPr="00D26151">
        <w:t xml:space="preserve">None. </w:t>
      </w:r>
    </w:p>
    <w:p w:rsidR="00813E38" w:rsidRDefault="00813E38" w:rsidP="00936D5D">
      <w:pPr>
        <w:pStyle w:val="NoSpacing"/>
        <w:rPr>
          <w:b/>
        </w:rPr>
      </w:pPr>
    </w:p>
    <w:p w:rsidR="00813E38" w:rsidRDefault="00813E38" w:rsidP="00936D5D">
      <w:pPr>
        <w:pStyle w:val="NoSpacing"/>
        <w:rPr>
          <w:b/>
        </w:rPr>
      </w:pPr>
    </w:p>
    <w:p w:rsidR="00936D5D" w:rsidRDefault="00936D5D" w:rsidP="00936D5D">
      <w:pPr>
        <w:pStyle w:val="NoSpacing"/>
        <w:rPr>
          <w:b/>
        </w:rPr>
      </w:pPr>
      <w:r>
        <w:rPr>
          <w:b/>
        </w:rPr>
        <w:t>NEW BUSINESS</w:t>
      </w:r>
    </w:p>
    <w:p w:rsidR="007352C9" w:rsidRPr="007352C9" w:rsidRDefault="006844F9" w:rsidP="001E19AF">
      <w:pPr>
        <w:pStyle w:val="NoSpacing"/>
        <w:numPr>
          <w:ilvl w:val="0"/>
          <w:numId w:val="17"/>
        </w:numPr>
      </w:pPr>
      <w:bookmarkStart w:id="0" w:name="_GoBack"/>
      <w:bookmarkEnd w:id="0"/>
      <w:r>
        <w:t>The 2023 Budget Action was t</w:t>
      </w:r>
      <w:r w:rsidR="00010559">
        <w:t>abled</w:t>
      </w:r>
    </w:p>
    <w:p w:rsidR="00906A7E" w:rsidRDefault="00906A7E" w:rsidP="00FC715D">
      <w:pPr>
        <w:pStyle w:val="NoSpacing"/>
        <w:rPr>
          <w:b/>
        </w:rPr>
      </w:pPr>
    </w:p>
    <w:p w:rsidR="00FC715D" w:rsidRDefault="00FC715D" w:rsidP="00FC715D">
      <w:pPr>
        <w:pStyle w:val="NoSpacing"/>
        <w:rPr>
          <w:b/>
        </w:rPr>
      </w:pPr>
      <w:r>
        <w:rPr>
          <w:b/>
        </w:rPr>
        <w:t>APPROVAL OF BILLS</w:t>
      </w:r>
    </w:p>
    <w:p w:rsidR="00FC715D" w:rsidRDefault="000D252B" w:rsidP="00FC715D">
      <w:pPr>
        <w:pStyle w:val="NoSpacing"/>
      </w:pPr>
      <w:r>
        <w:t>Jon M</w:t>
      </w:r>
      <w:r w:rsidR="002142D0">
        <w:t>iller</w:t>
      </w:r>
      <w:r w:rsidR="00936D5D">
        <w:t xml:space="preserve"> </w:t>
      </w:r>
      <w:r w:rsidR="00D37C0E">
        <w:t>moved to approve pa</w:t>
      </w:r>
      <w:r w:rsidR="00207772">
        <w:t>yment of the bills</w:t>
      </w:r>
      <w:r w:rsidR="00716492">
        <w:t xml:space="preserve"> as presented</w:t>
      </w:r>
      <w:r w:rsidR="007352C9">
        <w:t>.</w:t>
      </w:r>
      <w:r w:rsidR="002142D0">
        <w:t xml:space="preserve"> Ken Hoover</w:t>
      </w:r>
      <w:r w:rsidR="00D37C0E">
        <w:t xml:space="preserve"> seconded and</w:t>
      </w:r>
      <w:r w:rsidR="004509AF">
        <w:t xml:space="preserve"> the motion carried unanimously</w:t>
      </w:r>
      <w:r w:rsidR="00716492">
        <w:t xml:space="preserve">. </w:t>
      </w:r>
      <w:r w:rsidR="004509AF">
        <w:t xml:space="preserve"> </w:t>
      </w:r>
    </w:p>
    <w:p w:rsidR="00B0334C" w:rsidRDefault="00B0334C" w:rsidP="00FC715D">
      <w:pPr>
        <w:pStyle w:val="NoSpacing"/>
        <w:rPr>
          <w:b/>
        </w:rPr>
      </w:pPr>
    </w:p>
    <w:p w:rsidR="00FC715D" w:rsidRDefault="00FC715D" w:rsidP="00FC715D">
      <w:pPr>
        <w:pStyle w:val="NoSpacing"/>
        <w:rPr>
          <w:b/>
        </w:rPr>
      </w:pPr>
      <w:r>
        <w:rPr>
          <w:b/>
        </w:rPr>
        <w:t>PUBLIC COMMENT</w:t>
      </w:r>
    </w:p>
    <w:p w:rsidR="00FC715D" w:rsidRDefault="00E35E2D" w:rsidP="00FC715D">
      <w:pPr>
        <w:pStyle w:val="NoSpacing"/>
      </w:pPr>
      <w:r>
        <w:t>None.</w:t>
      </w:r>
    </w:p>
    <w:p w:rsidR="00FC715D" w:rsidRDefault="00FC715D" w:rsidP="00FC715D">
      <w:pPr>
        <w:pStyle w:val="NoSpacing"/>
        <w:rPr>
          <w:b/>
        </w:rPr>
      </w:pPr>
    </w:p>
    <w:p w:rsidR="00FC715D" w:rsidRDefault="00FC715D" w:rsidP="00FC715D">
      <w:pPr>
        <w:pStyle w:val="NoSpacing"/>
        <w:rPr>
          <w:b/>
        </w:rPr>
      </w:pPr>
      <w:r>
        <w:rPr>
          <w:b/>
        </w:rPr>
        <w:t>ADJOURNMENT</w:t>
      </w:r>
    </w:p>
    <w:p w:rsidR="00FC715D" w:rsidRDefault="002142D0" w:rsidP="00FC715D">
      <w:pPr>
        <w:pStyle w:val="NoSpacing"/>
      </w:pPr>
      <w:r>
        <w:t>Carl Bahner</w:t>
      </w:r>
      <w:r w:rsidR="00FC715D">
        <w:t xml:space="preserve"> moved to adjourn the meeting at </w:t>
      </w:r>
      <w:r>
        <w:t>8:1</w:t>
      </w:r>
      <w:r w:rsidR="00813E38">
        <w:t>7</w:t>
      </w:r>
      <w:r w:rsidR="00FC715D">
        <w:t xml:space="preserve">PM.  </w:t>
      </w:r>
      <w:r>
        <w:t>Jon Miller</w:t>
      </w:r>
      <w:r w:rsidR="00FC715D">
        <w:t xml:space="preserve"> seconded</w:t>
      </w:r>
      <w:r w:rsidR="00D37C0E">
        <w:t xml:space="preserve"> </w:t>
      </w:r>
      <w:r w:rsidR="00FC715D">
        <w:t xml:space="preserve">and motion carried unanimously.      </w:t>
      </w:r>
    </w:p>
    <w:p w:rsidR="00FC715D" w:rsidRDefault="00FC715D" w:rsidP="00FC715D">
      <w:pPr>
        <w:pStyle w:val="NoSpacing"/>
      </w:pPr>
    </w:p>
    <w:p w:rsidR="00D37C0E" w:rsidRDefault="00D37C0E" w:rsidP="00FC715D">
      <w:pPr>
        <w:pStyle w:val="NoSpacing"/>
      </w:pPr>
    </w:p>
    <w:p w:rsidR="00D37C0E" w:rsidRDefault="00D37C0E" w:rsidP="00FC715D">
      <w:pPr>
        <w:pStyle w:val="NoSpacing"/>
      </w:pPr>
    </w:p>
    <w:p w:rsidR="00FC715D" w:rsidRDefault="00FC715D" w:rsidP="00FC715D">
      <w:pPr>
        <w:pStyle w:val="NoSpacing"/>
      </w:pPr>
      <w:r>
        <w:t xml:space="preserve">                                                                                                    Respectfully Submitted, </w:t>
      </w:r>
    </w:p>
    <w:p w:rsidR="00D37C0E" w:rsidRDefault="00D37C0E" w:rsidP="00FC715D">
      <w:pPr>
        <w:pStyle w:val="NoSpacing"/>
      </w:pPr>
    </w:p>
    <w:p w:rsidR="00D37C0E" w:rsidRDefault="00D37C0E" w:rsidP="00FC715D">
      <w:pPr>
        <w:pStyle w:val="NoSpacing"/>
      </w:pPr>
    </w:p>
    <w:p w:rsidR="007414A4" w:rsidRDefault="00FC715D">
      <w:r>
        <w:t xml:space="preserve">                                                                                                      David W Hoover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Secretary</w:t>
      </w:r>
    </w:p>
    <w:sectPr w:rsidR="007414A4" w:rsidSect="00EE6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A6633"/>
    <w:multiLevelType w:val="hybridMultilevel"/>
    <w:tmpl w:val="BCFC885E"/>
    <w:lvl w:ilvl="0" w:tplc="947A90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9D145B"/>
    <w:multiLevelType w:val="hybridMultilevel"/>
    <w:tmpl w:val="9B70AE24"/>
    <w:lvl w:ilvl="0" w:tplc="DE7857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E60FE5"/>
    <w:multiLevelType w:val="hybridMultilevel"/>
    <w:tmpl w:val="1C3CAF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04F5D"/>
    <w:multiLevelType w:val="hybridMultilevel"/>
    <w:tmpl w:val="26AACDB0"/>
    <w:lvl w:ilvl="0" w:tplc="1004A7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006B04"/>
    <w:multiLevelType w:val="hybridMultilevel"/>
    <w:tmpl w:val="BD5E6736"/>
    <w:lvl w:ilvl="0" w:tplc="2DB2834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F55D77"/>
    <w:multiLevelType w:val="hybridMultilevel"/>
    <w:tmpl w:val="830E1E5A"/>
    <w:lvl w:ilvl="0" w:tplc="D1926B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EA5BC7"/>
    <w:multiLevelType w:val="hybridMultilevel"/>
    <w:tmpl w:val="8870BE8C"/>
    <w:lvl w:ilvl="0" w:tplc="71F8B3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103F69"/>
    <w:multiLevelType w:val="hybridMultilevel"/>
    <w:tmpl w:val="7C5C4458"/>
    <w:lvl w:ilvl="0" w:tplc="75BC15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3A14F8"/>
    <w:multiLevelType w:val="hybridMultilevel"/>
    <w:tmpl w:val="FE361718"/>
    <w:lvl w:ilvl="0" w:tplc="47C235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47544D"/>
    <w:multiLevelType w:val="hybridMultilevel"/>
    <w:tmpl w:val="0EF88B02"/>
    <w:lvl w:ilvl="0" w:tplc="C4462C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D20D07"/>
    <w:multiLevelType w:val="hybridMultilevel"/>
    <w:tmpl w:val="8A126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456FB"/>
    <w:multiLevelType w:val="hybridMultilevel"/>
    <w:tmpl w:val="F0686E22"/>
    <w:lvl w:ilvl="0" w:tplc="3FF035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FC69C1"/>
    <w:multiLevelType w:val="hybridMultilevel"/>
    <w:tmpl w:val="D7741170"/>
    <w:lvl w:ilvl="0" w:tplc="5B38E0B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A46A7"/>
    <w:multiLevelType w:val="hybridMultilevel"/>
    <w:tmpl w:val="F04E7AB2"/>
    <w:lvl w:ilvl="0" w:tplc="CD3ABA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27481C"/>
    <w:multiLevelType w:val="hybridMultilevel"/>
    <w:tmpl w:val="3C4CAB66"/>
    <w:lvl w:ilvl="0" w:tplc="827A09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F91809"/>
    <w:multiLevelType w:val="hybridMultilevel"/>
    <w:tmpl w:val="DC6A6D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467DB"/>
    <w:multiLevelType w:val="hybridMultilevel"/>
    <w:tmpl w:val="764CC59E"/>
    <w:lvl w:ilvl="0" w:tplc="29D2D58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5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14"/>
  </w:num>
  <w:num w:numId="9">
    <w:abstractNumId w:val="9"/>
  </w:num>
  <w:num w:numId="10">
    <w:abstractNumId w:val="6"/>
  </w:num>
  <w:num w:numId="11">
    <w:abstractNumId w:val="10"/>
  </w:num>
  <w:num w:numId="12">
    <w:abstractNumId w:val="3"/>
  </w:num>
  <w:num w:numId="13">
    <w:abstractNumId w:val="1"/>
  </w:num>
  <w:num w:numId="14">
    <w:abstractNumId w:val="16"/>
  </w:num>
  <w:num w:numId="15">
    <w:abstractNumId w:val="11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C715D"/>
    <w:rsid w:val="000004A2"/>
    <w:rsid w:val="00010559"/>
    <w:rsid w:val="000165BB"/>
    <w:rsid w:val="00050193"/>
    <w:rsid w:val="00062920"/>
    <w:rsid w:val="000850B1"/>
    <w:rsid w:val="000A067C"/>
    <w:rsid w:val="000A0D0E"/>
    <w:rsid w:val="000B6600"/>
    <w:rsid w:val="000C4B6F"/>
    <w:rsid w:val="000D252B"/>
    <w:rsid w:val="000F7976"/>
    <w:rsid w:val="001913F5"/>
    <w:rsid w:val="001934D3"/>
    <w:rsid w:val="00193D95"/>
    <w:rsid w:val="001A56CA"/>
    <w:rsid w:val="001D01ED"/>
    <w:rsid w:val="001E19AF"/>
    <w:rsid w:val="00207772"/>
    <w:rsid w:val="0021278B"/>
    <w:rsid w:val="002142D0"/>
    <w:rsid w:val="002201F3"/>
    <w:rsid w:val="002434BC"/>
    <w:rsid w:val="00280BDA"/>
    <w:rsid w:val="00286F9A"/>
    <w:rsid w:val="00287C3D"/>
    <w:rsid w:val="002B5501"/>
    <w:rsid w:val="002C0AB3"/>
    <w:rsid w:val="002C2BF5"/>
    <w:rsid w:val="002D6EB5"/>
    <w:rsid w:val="002E0B6D"/>
    <w:rsid w:val="002E69D6"/>
    <w:rsid w:val="00355841"/>
    <w:rsid w:val="00373865"/>
    <w:rsid w:val="0038716F"/>
    <w:rsid w:val="003931E4"/>
    <w:rsid w:val="003C6824"/>
    <w:rsid w:val="003C7427"/>
    <w:rsid w:val="003C7D4F"/>
    <w:rsid w:val="003F4DAD"/>
    <w:rsid w:val="004509AF"/>
    <w:rsid w:val="0045731F"/>
    <w:rsid w:val="0045742B"/>
    <w:rsid w:val="00462255"/>
    <w:rsid w:val="004E1DB1"/>
    <w:rsid w:val="0052071D"/>
    <w:rsid w:val="00533601"/>
    <w:rsid w:val="00595DB0"/>
    <w:rsid w:val="005B201B"/>
    <w:rsid w:val="005E350C"/>
    <w:rsid w:val="00606711"/>
    <w:rsid w:val="006133F0"/>
    <w:rsid w:val="006134CB"/>
    <w:rsid w:val="006844F9"/>
    <w:rsid w:val="006C33BB"/>
    <w:rsid w:val="007106B5"/>
    <w:rsid w:val="00716492"/>
    <w:rsid w:val="00731C02"/>
    <w:rsid w:val="007352C9"/>
    <w:rsid w:val="00736448"/>
    <w:rsid w:val="007414A4"/>
    <w:rsid w:val="00750D93"/>
    <w:rsid w:val="00757B58"/>
    <w:rsid w:val="007960CE"/>
    <w:rsid w:val="007A1A60"/>
    <w:rsid w:val="007B23EF"/>
    <w:rsid w:val="007E4EDF"/>
    <w:rsid w:val="00813E38"/>
    <w:rsid w:val="0082089C"/>
    <w:rsid w:val="00833B47"/>
    <w:rsid w:val="00834902"/>
    <w:rsid w:val="00840E2E"/>
    <w:rsid w:val="00855B31"/>
    <w:rsid w:val="00864B69"/>
    <w:rsid w:val="008700D6"/>
    <w:rsid w:val="008703E3"/>
    <w:rsid w:val="00870555"/>
    <w:rsid w:val="0088309B"/>
    <w:rsid w:val="00890A3E"/>
    <w:rsid w:val="008A40DD"/>
    <w:rsid w:val="008F339E"/>
    <w:rsid w:val="00903A7B"/>
    <w:rsid w:val="00906A7E"/>
    <w:rsid w:val="00910489"/>
    <w:rsid w:val="009209B7"/>
    <w:rsid w:val="0092342D"/>
    <w:rsid w:val="00936D5D"/>
    <w:rsid w:val="009C5FE9"/>
    <w:rsid w:val="009D0102"/>
    <w:rsid w:val="009F7E55"/>
    <w:rsid w:val="00A27B82"/>
    <w:rsid w:val="00A41C79"/>
    <w:rsid w:val="00A654E4"/>
    <w:rsid w:val="00A84E8B"/>
    <w:rsid w:val="00AB0E84"/>
    <w:rsid w:val="00AC2F5B"/>
    <w:rsid w:val="00AC5CB4"/>
    <w:rsid w:val="00AE1021"/>
    <w:rsid w:val="00B0334C"/>
    <w:rsid w:val="00B356BA"/>
    <w:rsid w:val="00B7082F"/>
    <w:rsid w:val="00B73F63"/>
    <w:rsid w:val="00B91D72"/>
    <w:rsid w:val="00BA4022"/>
    <w:rsid w:val="00BF0DA9"/>
    <w:rsid w:val="00BF221A"/>
    <w:rsid w:val="00C204EF"/>
    <w:rsid w:val="00C25ED6"/>
    <w:rsid w:val="00C808DC"/>
    <w:rsid w:val="00C90BF5"/>
    <w:rsid w:val="00CB3F78"/>
    <w:rsid w:val="00CC1258"/>
    <w:rsid w:val="00CC2FF3"/>
    <w:rsid w:val="00CC495C"/>
    <w:rsid w:val="00D027F8"/>
    <w:rsid w:val="00D20F2B"/>
    <w:rsid w:val="00D26151"/>
    <w:rsid w:val="00D37C0E"/>
    <w:rsid w:val="00D8430D"/>
    <w:rsid w:val="00D85936"/>
    <w:rsid w:val="00DC3B58"/>
    <w:rsid w:val="00DE1DDD"/>
    <w:rsid w:val="00DE668C"/>
    <w:rsid w:val="00DF7051"/>
    <w:rsid w:val="00E04639"/>
    <w:rsid w:val="00E35E2D"/>
    <w:rsid w:val="00E40E20"/>
    <w:rsid w:val="00E86E43"/>
    <w:rsid w:val="00EB4E93"/>
    <w:rsid w:val="00ED484B"/>
    <w:rsid w:val="00ED5621"/>
    <w:rsid w:val="00ED6638"/>
    <w:rsid w:val="00EE63FD"/>
    <w:rsid w:val="00EE6D17"/>
    <w:rsid w:val="00EF4C70"/>
    <w:rsid w:val="00F24E00"/>
    <w:rsid w:val="00F45203"/>
    <w:rsid w:val="00F919F8"/>
    <w:rsid w:val="00FA0370"/>
    <w:rsid w:val="00FB3367"/>
    <w:rsid w:val="00FB5EC9"/>
    <w:rsid w:val="00FB7590"/>
    <w:rsid w:val="00FC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DB898B-B114-46A4-BD4E-8F1AD53E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1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715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8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5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Kelley</dc:creator>
  <cp:lastModifiedBy>David Hoover</cp:lastModifiedBy>
  <cp:revision>37</cp:revision>
  <cp:lastPrinted>2022-11-09T18:44:00Z</cp:lastPrinted>
  <dcterms:created xsi:type="dcterms:W3CDTF">2022-09-21T16:20:00Z</dcterms:created>
  <dcterms:modified xsi:type="dcterms:W3CDTF">2022-12-20T15:55:00Z</dcterms:modified>
</cp:coreProperties>
</file>