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00F5BDCF" w:rsidR="00533857" w:rsidRDefault="005D1798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11</w:t>
      </w:r>
      <w:r w:rsidR="00971440">
        <w:rPr>
          <w:b/>
          <w:sz w:val="28"/>
          <w:szCs w:val="28"/>
        </w:rPr>
        <w:t>, 2025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2D3807B1" w14:textId="77777777" w:rsidR="00533857" w:rsidRPr="00533857" w:rsidRDefault="00533857" w:rsidP="00533857">
      <w:pPr>
        <w:jc w:val="center"/>
        <w:rPr>
          <w:b/>
          <w:sz w:val="28"/>
          <w:szCs w:val="28"/>
        </w:rPr>
      </w:pPr>
    </w:p>
    <w:p w14:paraId="13F3B6B0" w14:textId="7777777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15CB9D75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Mayor Bruce Broxson, </w:t>
      </w:r>
      <w:r w:rsidR="000A6189">
        <w:rPr>
          <w:sz w:val="22"/>
          <w:szCs w:val="22"/>
        </w:rPr>
        <w:t>James Walker, Mason Overstreet</w:t>
      </w:r>
      <w:r w:rsidR="007F6081">
        <w:rPr>
          <w:sz w:val="22"/>
          <w:szCs w:val="22"/>
        </w:rPr>
        <w:t>,</w:t>
      </w:r>
      <w:r w:rsidR="000A6189">
        <w:rPr>
          <w:sz w:val="22"/>
          <w:szCs w:val="22"/>
        </w:rPr>
        <w:t xml:space="preserve"> Alfredo Ruiz</w:t>
      </w:r>
    </w:p>
    <w:p w14:paraId="6CAAA96C" w14:textId="77777777" w:rsidR="008C19F8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 </w:t>
      </w:r>
      <w:r w:rsidR="00971440">
        <w:rPr>
          <w:sz w:val="22"/>
          <w:szCs w:val="22"/>
        </w:rPr>
        <w:t xml:space="preserve">Cindy Morton, </w:t>
      </w:r>
      <w:r w:rsidR="000A6189">
        <w:rPr>
          <w:sz w:val="22"/>
          <w:szCs w:val="22"/>
        </w:rPr>
        <w:t>Hartlyn Smith,</w:t>
      </w:r>
      <w:r w:rsidR="00971440">
        <w:rPr>
          <w:sz w:val="22"/>
          <w:szCs w:val="22"/>
        </w:rPr>
        <w:t xml:space="preserve"> </w:t>
      </w:r>
      <w:r w:rsidR="008C19F8">
        <w:rPr>
          <w:sz w:val="22"/>
          <w:szCs w:val="22"/>
        </w:rPr>
        <w:t xml:space="preserve">Police Chief Colt Farni, </w:t>
      </w:r>
    </w:p>
    <w:p w14:paraId="35C66ACD" w14:textId="27922267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A6189">
        <w:rPr>
          <w:sz w:val="22"/>
          <w:szCs w:val="22"/>
        </w:rPr>
        <w:t>Marc Kliewer/Skyland Grain</w:t>
      </w:r>
      <w:r>
        <w:rPr>
          <w:sz w:val="22"/>
          <w:szCs w:val="22"/>
        </w:rPr>
        <w:t>, Melissa Corbin/Skyland Grain,</w:t>
      </w:r>
    </w:p>
    <w:p w14:paraId="3FFF3C75" w14:textId="772FCD2B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Fire Dept: Troy Turley, Parker Garmany, Susan Garmany,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502339C7" w:rsidR="00533857" w:rsidRPr="002E3F26" w:rsidRDefault="00533857" w:rsidP="00533857">
      <w:pPr>
        <w:ind w:right="-720"/>
        <w:rPr>
          <w:b/>
          <w:szCs w:val="24"/>
        </w:rPr>
      </w:pPr>
      <w:r w:rsidRPr="00BF45B9">
        <w:rPr>
          <w:b/>
          <w:szCs w:val="24"/>
        </w:rPr>
        <w:t xml:space="preserve">    </w:t>
      </w:r>
      <w:r w:rsidRPr="002E3F26">
        <w:rPr>
          <w:b/>
          <w:szCs w:val="24"/>
        </w:rPr>
        <w:t xml:space="preserve">1.  CALL TO ORDER:  Meeting called to order at </w:t>
      </w:r>
      <w:r>
        <w:rPr>
          <w:b/>
          <w:szCs w:val="24"/>
        </w:rPr>
        <w:t>6:30 p.m.</w:t>
      </w:r>
    </w:p>
    <w:p w14:paraId="4074145E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403E29DF" w14:textId="3656B311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2.  INVOCATION LED BY</w:t>
      </w:r>
      <w:r>
        <w:rPr>
          <w:b/>
          <w:szCs w:val="24"/>
        </w:rPr>
        <w:t xml:space="preserve"> </w:t>
      </w:r>
      <w:r w:rsidR="007F6081">
        <w:rPr>
          <w:b/>
          <w:szCs w:val="24"/>
        </w:rPr>
        <w:t>BRUCE BROXSON</w:t>
      </w:r>
    </w:p>
    <w:p w14:paraId="2BD9340B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284A9C2B" w14:textId="006BDC81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3.</w:t>
      </w:r>
      <w:r w:rsidR="00506F07">
        <w:rPr>
          <w:b/>
          <w:szCs w:val="24"/>
        </w:rPr>
        <w:t xml:space="preserve">  </w:t>
      </w:r>
      <w:r w:rsidRPr="002E3F26">
        <w:rPr>
          <w:b/>
          <w:szCs w:val="24"/>
        </w:rPr>
        <w:t>CITIZEN COMMENTS:</w:t>
      </w:r>
      <w:r w:rsidR="000A6189">
        <w:rPr>
          <w:b/>
          <w:szCs w:val="24"/>
        </w:rPr>
        <w:t xml:space="preserve"> </w:t>
      </w:r>
      <w:r w:rsidRPr="002E3F26">
        <w:rPr>
          <w:b/>
          <w:szCs w:val="24"/>
        </w:rPr>
        <w:tab/>
        <w:t xml:space="preserve">  </w:t>
      </w:r>
    </w:p>
    <w:p w14:paraId="5155F86F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6A2899DB" w14:textId="7777777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4.  PUBLIC COMMENTS:</w:t>
      </w:r>
    </w:p>
    <w:p w14:paraId="6BB9FF66" w14:textId="72F34B14" w:rsidR="008F2350" w:rsidRPr="007F6081" w:rsidRDefault="008C19F8" w:rsidP="005D1798">
      <w:pPr>
        <w:ind w:right="-720"/>
        <w:rPr>
          <w:bCs/>
          <w:szCs w:val="24"/>
        </w:rPr>
      </w:pPr>
      <w:r>
        <w:rPr>
          <w:b/>
          <w:szCs w:val="24"/>
        </w:rPr>
        <w:tab/>
      </w:r>
      <w:r w:rsidRPr="007F6081">
        <w:rPr>
          <w:bCs/>
          <w:szCs w:val="24"/>
        </w:rPr>
        <w:t xml:space="preserve">Marc Kliewer of Skyland Grain reported </w:t>
      </w:r>
      <w:r w:rsidR="007F6081" w:rsidRPr="007F6081">
        <w:rPr>
          <w:bCs/>
          <w:szCs w:val="24"/>
        </w:rPr>
        <w:t>that all air testing continues to show no public</w:t>
      </w:r>
    </w:p>
    <w:p w14:paraId="20591F85" w14:textId="019BA802" w:rsidR="007F6081" w:rsidRDefault="007F6081" w:rsidP="005D1798">
      <w:pPr>
        <w:ind w:right="-720"/>
        <w:rPr>
          <w:bCs/>
          <w:szCs w:val="24"/>
        </w:rPr>
      </w:pPr>
      <w:r w:rsidRPr="007F6081">
        <w:rPr>
          <w:bCs/>
          <w:szCs w:val="24"/>
        </w:rPr>
        <w:tab/>
        <w:t>hazard</w:t>
      </w:r>
      <w:r>
        <w:rPr>
          <w:bCs/>
          <w:szCs w:val="24"/>
        </w:rPr>
        <w:t>.  Water filtration will be complete next week and then water will be ready to land apply.</w:t>
      </w:r>
    </w:p>
    <w:p w14:paraId="60914125" w14:textId="14CD6478" w:rsidR="007F6081" w:rsidRPr="007F6081" w:rsidRDefault="007F6081" w:rsidP="005D1798">
      <w:pPr>
        <w:ind w:right="-720"/>
        <w:rPr>
          <w:bCs/>
          <w:szCs w:val="24"/>
        </w:rPr>
      </w:pPr>
      <w:r>
        <w:rPr>
          <w:bCs/>
          <w:szCs w:val="24"/>
        </w:rPr>
        <w:tab/>
        <w:t>Demolition continues.</w:t>
      </w:r>
    </w:p>
    <w:p w14:paraId="3F51538B" w14:textId="77777777" w:rsidR="00533857" w:rsidRPr="002E3F26" w:rsidRDefault="00533857" w:rsidP="00533857">
      <w:pPr>
        <w:ind w:right="-720"/>
        <w:rPr>
          <w:szCs w:val="24"/>
        </w:rPr>
      </w:pPr>
    </w:p>
    <w:p w14:paraId="2DFEBFD5" w14:textId="1338F2C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 5. </w:t>
      </w:r>
      <w:r w:rsidRPr="002E3F26">
        <w:rPr>
          <w:b/>
          <w:szCs w:val="24"/>
          <w:u w:val="single"/>
        </w:rPr>
        <w:t>DISCUSS/CONSIDER CONSENT AGENDA:</w:t>
      </w:r>
    </w:p>
    <w:p w14:paraId="21121B08" w14:textId="388996CA" w:rsidR="00533857" w:rsidRDefault="00533857" w:rsidP="00533857">
      <w:pPr>
        <w:ind w:right="-720"/>
        <w:rPr>
          <w:szCs w:val="24"/>
        </w:rPr>
      </w:pPr>
      <w:r w:rsidRPr="002E3F26">
        <w:rPr>
          <w:b/>
          <w:szCs w:val="24"/>
        </w:rPr>
        <w:tab/>
      </w:r>
      <w:r w:rsidRPr="002E3F26">
        <w:rPr>
          <w:szCs w:val="24"/>
        </w:rPr>
        <w:t xml:space="preserve">A.  MINUTES OF THE </w:t>
      </w:r>
      <w:r w:rsidR="005D1798">
        <w:rPr>
          <w:szCs w:val="24"/>
        </w:rPr>
        <w:t>AUGUST 14, 20</w:t>
      </w:r>
      <w:r>
        <w:rPr>
          <w:szCs w:val="24"/>
        </w:rPr>
        <w:t>25 REGULAR MEETING</w:t>
      </w:r>
      <w:r w:rsidR="005D1798">
        <w:rPr>
          <w:szCs w:val="24"/>
        </w:rPr>
        <w:t xml:space="preserve"> &amp; THE AUGUST 28, 2025</w:t>
      </w:r>
    </w:p>
    <w:p w14:paraId="42608268" w14:textId="61087AFB" w:rsidR="005D1798" w:rsidRPr="002E3F26" w:rsidRDefault="005D1798" w:rsidP="00533857">
      <w:pPr>
        <w:ind w:right="-720"/>
        <w:rPr>
          <w:szCs w:val="24"/>
        </w:rPr>
      </w:pPr>
      <w:r>
        <w:rPr>
          <w:szCs w:val="24"/>
        </w:rPr>
        <w:t xml:space="preserve">                  SPECIAL MEETING</w:t>
      </w:r>
    </w:p>
    <w:p w14:paraId="4EA3D4C7" w14:textId="77777777" w:rsidR="00533857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 xml:space="preserve">            B.  STAFF TRAINING </w:t>
      </w:r>
      <w:r>
        <w:rPr>
          <w:szCs w:val="24"/>
        </w:rPr>
        <w:t>–</w:t>
      </w:r>
      <w:r w:rsidRPr="002E3F26">
        <w:rPr>
          <w:szCs w:val="24"/>
        </w:rPr>
        <w:t xml:space="preserve"> </w:t>
      </w:r>
    </w:p>
    <w:p w14:paraId="7E26AC15" w14:textId="7CE10B3F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1) </w:t>
      </w:r>
      <w:r w:rsidR="008C19F8">
        <w:rPr>
          <w:szCs w:val="24"/>
        </w:rPr>
        <w:t xml:space="preserve">Utilities: </w:t>
      </w:r>
      <w:r w:rsidR="007F6081">
        <w:rPr>
          <w:szCs w:val="24"/>
        </w:rPr>
        <w:t xml:space="preserve"> Javier Morales is scheduled to test for wastewater license on 9/15/25</w:t>
      </w:r>
    </w:p>
    <w:p w14:paraId="144DEAB5" w14:textId="672E76DF" w:rsidR="008F2350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2)</w:t>
      </w:r>
      <w:r w:rsidR="007F6081">
        <w:rPr>
          <w:szCs w:val="24"/>
        </w:rPr>
        <w:t xml:space="preserve"> Fire: skills on Sunday; state certifications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</w:p>
    <w:p w14:paraId="18765151" w14:textId="77777777" w:rsidR="00533857" w:rsidRPr="002E3F26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C.  BILLS           </w:t>
      </w:r>
      <w:r>
        <w:rPr>
          <w:szCs w:val="24"/>
        </w:rPr>
        <w:tab/>
        <w:t xml:space="preserve">        </w:t>
      </w:r>
    </w:p>
    <w:p w14:paraId="560344A7" w14:textId="0A4F3F02" w:rsidR="008F2350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D.  FIRE DEPARTMENT REPORT – see attached</w:t>
      </w:r>
      <w:r w:rsidR="008F2350">
        <w:rPr>
          <w:szCs w:val="24"/>
        </w:rPr>
        <w:tab/>
      </w:r>
    </w:p>
    <w:p w14:paraId="112AD3C9" w14:textId="6A37C98B" w:rsidR="003B4865" w:rsidRDefault="008F2350" w:rsidP="005D1798">
      <w:pPr>
        <w:ind w:right="-720"/>
        <w:rPr>
          <w:szCs w:val="24"/>
        </w:rPr>
      </w:pPr>
      <w:r>
        <w:rPr>
          <w:szCs w:val="24"/>
        </w:rPr>
        <w:tab/>
        <w:t xml:space="preserve">      </w:t>
      </w:r>
      <w:r w:rsidR="006F2EE9">
        <w:rPr>
          <w:szCs w:val="24"/>
        </w:rPr>
        <w:t xml:space="preserve">a) </w:t>
      </w:r>
      <w:r w:rsidR="007F6081">
        <w:rPr>
          <w:szCs w:val="24"/>
        </w:rPr>
        <w:t>11 calls</w:t>
      </w:r>
    </w:p>
    <w:p w14:paraId="06A00AC6" w14:textId="12C21ED7" w:rsidR="007F6081" w:rsidRDefault="007F6081" w:rsidP="005D1798">
      <w:pPr>
        <w:ind w:right="-720"/>
        <w:rPr>
          <w:szCs w:val="24"/>
        </w:rPr>
      </w:pPr>
      <w:r>
        <w:rPr>
          <w:szCs w:val="24"/>
        </w:rPr>
        <w:t xml:space="preserve">                  b) Polar Express event in December</w:t>
      </w:r>
    </w:p>
    <w:p w14:paraId="67640589" w14:textId="75A047AA" w:rsidR="005D1798" w:rsidRPr="002E3F26" w:rsidRDefault="007F6081" w:rsidP="005D1798">
      <w:pPr>
        <w:ind w:right="-720"/>
        <w:rPr>
          <w:szCs w:val="24"/>
        </w:rPr>
      </w:pPr>
      <w:r>
        <w:rPr>
          <w:szCs w:val="24"/>
        </w:rPr>
        <w:tab/>
        <w:t xml:space="preserve">      c) Jr. Fire Program – interest in restarting this progr</w:t>
      </w:r>
      <w:r w:rsidR="002A656A">
        <w:rPr>
          <w:szCs w:val="24"/>
        </w:rPr>
        <w:t xml:space="preserve">am – need release of </w:t>
      </w:r>
      <w:proofErr w:type="spellStart"/>
      <w:r w:rsidR="002A656A">
        <w:rPr>
          <w:szCs w:val="24"/>
        </w:rPr>
        <w:t>liablity</w:t>
      </w:r>
      <w:proofErr w:type="spellEnd"/>
      <w:r w:rsidR="002A656A">
        <w:rPr>
          <w:szCs w:val="24"/>
        </w:rPr>
        <w:t xml:space="preserve"> form </w:t>
      </w:r>
    </w:p>
    <w:p w14:paraId="57466DA2" w14:textId="437B5564" w:rsidR="006F2EE9" w:rsidRDefault="00533857" w:rsidP="005D1798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E.  POLICE REPORT – see attached</w:t>
      </w:r>
      <w:r w:rsidR="006F2EE9">
        <w:rPr>
          <w:szCs w:val="24"/>
        </w:rPr>
        <w:t xml:space="preserve">               </w:t>
      </w:r>
    </w:p>
    <w:p w14:paraId="0FFF533A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F.  OPERATIONS AND INFORMATION:</w:t>
      </w:r>
    </w:p>
    <w:p w14:paraId="5128A459" w14:textId="101E2A53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1) </w:t>
      </w:r>
      <w:r w:rsidR="005D1798">
        <w:rPr>
          <w:szCs w:val="24"/>
        </w:rPr>
        <w:t>SEPTEMBER</w:t>
      </w:r>
      <w:r>
        <w:rPr>
          <w:szCs w:val="24"/>
        </w:rPr>
        <w:t xml:space="preserve"> 2025 UTILITY BILLING REPORT</w:t>
      </w:r>
    </w:p>
    <w:p w14:paraId="1F35C0BA" w14:textId="4E1F805D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2) HAPPY STATE BANK BALANCES AS OF </w:t>
      </w:r>
      <w:r w:rsidR="005D1798">
        <w:rPr>
          <w:szCs w:val="24"/>
        </w:rPr>
        <w:t>9/11/25</w:t>
      </w:r>
    </w:p>
    <w:p w14:paraId="6C2F639A" w14:textId="63F6D5A6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3) CITY MANAGER REPORT</w:t>
      </w:r>
      <w:r w:rsidR="002A656A">
        <w:rPr>
          <w:szCs w:val="24"/>
        </w:rPr>
        <w:t xml:space="preserve"> – no report</w:t>
      </w:r>
    </w:p>
    <w:p w14:paraId="1C02DE2A" w14:textId="7FF7019B" w:rsidR="0010152D" w:rsidRDefault="00533857" w:rsidP="005D1798">
      <w:pPr>
        <w:ind w:right="-720"/>
        <w:rPr>
          <w:szCs w:val="24"/>
        </w:rPr>
      </w:pPr>
      <w:r>
        <w:rPr>
          <w:szCs w:val="24"/>
        </w:rPr>
        <w:t xml:space="preserve">                    </w:t>
      </w:r>
    </w:p>
    <w:p w14:paraId="2C0425CE" w14:textId="27147E3E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</w:p>
    <w:p w14:paraId="4F6F750E" w14:textId="21D7392E" w:rsidR="00971440" w:rsidRDefault="00533857" w:rsidP="009364A2">
      <w:pPr>
        <w:ind w:left="720" w:right="-720"/>
        <w:rPr>
          <w:b/>
          <w:bCs/>
          <w:szCs w:val="24"/>
        </w:rPr>
      </w:pPr>
      <w:r>
        <w:rPr>
          <w:b/>
          <w:bCs/>
          <w:szCs w:val="24"/>
        </w:rPr>
        <w:t>Motion to approve the consent agenda was made by</w:t>
      </w:r>
      <w:r w:rsidR="009364A2">
        <w:rPr>
          <w:b/>
          <w:bCs/>
          <w:szCs w:val="24"/>
        </w:rPr>
        <w:t xml:space="preserve"> </w:t>
      </w:r>
      <w:r w:rsidR="002A656A">
        <w:rPr>
          <w:b/>
          <w:bCs/>
          <w:szCs w:val="24"/>
        </w:rPr>
        <w:t>Ruiz</w:t>
      </w:r>
      <w:r>
        <w:rPr>
          <w:b/>
          <w:bCs/>
          <w:szCs w:val="24"/>
        </w:rPr>
        <w:t>; second by</w:t>
      </w:r>
      <w:r w:rsidR="002A656A">
        <w:rPr>
          <w:b/>
          <w:bCs/>
          <w:szCs w:val="24"/>
        </w:rPr>
        <w:t xml:space="preserve"> Overstreet</w:t>
      </w:r>
      <w:r>
        <w:rPr>
          <w:b/>
          <w:bCs/>
          <w:szCs w:val="24"/>
        </w:rPr>
        <w:t>.</w:t>
      </w:r>
    </w:p>
    <w:p w14:paraId="1838C9FE" w14:textId="10B15DD7" w:rsidR="009364A2" w:rsidRDefault="00971440" w:rsidP="00533857">
      <w:pPr>
        <w:ind w:right="-720"/>
        <w:rPr>
          <w:b/>
          <w:bCs/>
          <w:szCs w:val="24"/>
        </w:rPr>
      </w:pPr>
      <w:r>
        <w:rPr>
          <w:b/>
          <w:bCs/>
          <w:szCs w:val="24"/>
        </w:rPr>
        <w:t xml:space="preserve">           </w:t>
      </w:r>
      <w:r w:rsidR="009364A2">
        <w:rPr>
          <w:b/>
          <w:bCs/>
          <w:szCs w:val="24"/>
        </w:rPr>
        <w:t xml:space="preserve"> </w:t>
      </w:r>
      <w:r w:rsidR="00533857">
        <w:rPr>
          <w:b/>
          <w:bCs/>
          <w:szCs w:val="24"/>
        </w:rPr>
        <w:t>Motion carried with</w:t>
      </w:r>
      <w:r w:rsidR="009364A2">
        <w:rPr>
          <w:b/>
          <w:bCs/>
          <w:szCs w:val="24"/>
        </w:rPr>
        <w:t xml:space="preserve"> </w:t>
      </w:r>
      <w:r w:rsidR="002A656A">
        <w:rPr>
          <w:b/>
          <w:bCs/>
          <w:szCs w:val="24"/>
        </w:rPr>
        <w:t>3</w:t>
      </w:r>
      <w:r w:rsidR="009364A2">
        <w:rPr>
          <w:b/>
          <w:bCs/>
          <w:szCs w:val="24"/>
        </w:rPr>
        <w:t xml:space="preserve"> </w:t>
      </w:r>
      <w:r w:rsidR="00533857">
        <w:rPr>
          <w:b/>
          <w:bCs/>
          <w:szCs w:val="24"/>
        </w:rPr>
        <w:t>ayes.</w:t>
      </w:r>
    </w:p>
    <w:p w14:paraId="5B523DB8" w14:textId="77777777" w:rsidR="005D1798" w:rsidRDefault="005D1798" w:rsidP="00533857">
      <w:pPr>
        <w:ind w:right="-720"/>
        <w:rPr>
          <w:b/>
          <w:bCs/>
          <w:szCs w:val="24"/>
        </w:rPr>
      </w:pPr>
    </w:p>
    <w:p w14:paraId="676201C5" w14:textId="77777777" w:rsidR="005D1798" w:rsidRDefault="005D1798" w:rsidP="00533857">
      <w:pPr>
        <w:ind w:right="-720"/>
        <w:rPr>
          <w:b/>
          <w:bCs/>
          <w:szCs w:val="24"/>
        </w:rPr>
      </w:pPr>
    </w:p>
    <w:p w14:paraId="0AF42051" w14:textId="77777777" w:rsidR="005D1798" w:rsidRDefault="005D1798" w:rsidP="00533857">
      <w:pPr>
        <w:ind w:right="-720"/>
        <w:rPr>
          <w:b/>
          <w:bCs/>
          <w:szCs w:val="24"/>
        </w:rPr>
      </w:pPr>
    </w:p>
    <w:p w14:paraId="58CA87A4" w14:textId="77777777" w:rsidR="005D1798" w:rsidRDefault="005D1798" w:rsidP="00533857">
      <w:pPr>
        <w:ind w:right="-720"/>
        <w:rPr>
          <w:b/>
          <w:bCs/>
          <w:szCs w:val="24"/>
        </w:rPr>
      </w:pPr>
    </w:p>
    <w:p w14:paraId="7BD76F70" w14:textId="77777777" w:rsidR="005D1798" w:rsidRDefault="005D1798" w:rsidP="00533857">
      <w:pPr>
        <w:ind w:right="-720"/>
        <w:rPr>
          <w:b/>
          <w:bCs/>
          <w:szCs w:val="24"/>
        </w:rPr>
      </w:pPr>
    </w:p>
    <w:p w14:paraId="1738932C" w14:textId="77777777" w:rsidR="002A656A" w:rsidRDefault="002A656A" w:rsidP="00533857">
      <w:pPr>
        <w:ind w:right="-720"/>
        <w:rPr>
          <w:b/>
          <w:bCs/>
          <w:szCs w:val="24"/>
        </w:rPr>
      </w:pPr>
    </w:p>
    <w:p w14:paraId="7C4EDDDD" w14:textId="77777777" w:rsidR="002A656A" w:rsidRPr="005D1798" w:rsidRDefault="002A656A" w:rsidP="00533857">
      <w:pPr>
        <w:ind w:right="-720"/>
        <w:rPr>
          <w:b/>
          <w:bCs/>
          <w:szCs w:val="24"/>
        </w:rPr>
      </w:pPr>
    </w:p>
    <w:p w14:paraId="710AF6F1" w14:textId="77777777" w:rsidR="009364A2" w:rsidRDefault="009364A2" w:rsidP="00533857">
      <w:pPr>
        <w:ind w:right="-720"/>
        <w:rPr>
          <w:b/>
          <w:szCs w:val="24"/>
        </w:rPr>
      </w:pPr>
    </w:p>
    <w:p w14:paraId="08312674" w14:textId="77777777" w:rsidR="003C0DA0" w:rsidRPr="002E3F26" w:rsidRDefault="003C0DA0" w:rsidP="00533857">
      <w:pPr>
        <w:ind w:right="-720"/>
        <w:rPr>
          <w:b/>
          <w:szCs w:val="24"/>
        </w:rPr>
      </w:pPr>
    </w:p>
    <w:p w14:paraId="5BF0F3AD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0EBA5217" w14:textId="5429731D" w:rsidR="00FC2655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lastRenderedPageBreak/>
        <w:t xml:space="preserve">  6.   </w:t>
      </w:r>
      <w:r>
        <w:rPr>
          <w:b/>
          <w:szCs w:val="24"/>
          <w:u w:val="single"/>
        </w:rPr>
        <w:t>DISCUSS/CONSIDER</w:t>
      </w:r>
      <w:r w:rsidR="00971440">
        <w:rPr>
          <w:b/>
          <w:szCs w:val="24"/>
          <w:u w:val="single"/>
        </w:rPr>
        <w:t xml:space="preserve"> </w:t>
      </w:r>
      <w:r w:rsidR="005D1798">
        <w:rPr>
          <w:b/>
          <w:szCs w:val="24"/>
          <w:u w:val="single"/>
        </w:rPr>
        <w:t>LETTER OF ENGAGEMENT OF CMMS CPA’S &amp; ADVISORS PLLC</w:t>
      </w:r>
    </w:p>
    <w:p w14:paraId="787DD1F3" w14:textId="4940F516" w:rsidR="005D1798" w:rsidRPr="005D1798" w:rsidRDefault="005D1798" w:rsidP="00533857">
      <w:pPr>
        <w:ind w:right="-720"/>
        <w:rPr>
          <w:b/>
          <w:szCs w:val="24"/>
          <w:u w:val="single"/>
        </w:rPr>
      </w:pPr>
      <w:r>
        <w:rPr>
          <w:b/>
          <w:szCs w:val="24"/>
        </w:rPr>
        <w:t xml:space="preserve">        </w:t>
      </w:r>
      <w:r>
        <w:rPr>
          <w:b/>
          <w:szCs w:val="24"/>
          <w:u w:val="single"/>
        </w:rPr>
        <w:t>FOR THE 2024-25 ANNUAL CITY AUDIT</w:t>
      </w:r>
    </w:p>
    <w:p w14:paraId="6AC46CC2" w14:textId="77777777" w:rsidR="00971440" w:rsidRDefault="00971440" w:rsidP="00533857">
      <w:pPr>
        <w:ind w:right="-720"/>
        <w:rPr>
          <w:b/>
          <w:szCs w:val="24"/>
          <w:u w:val="single"/>
        </w:rPr>
      </w:pPr>
    </w:p>
    <w:p w14:paraId="3F81457F" w14:textId="4AC9CCB4" w:rsidR="00971440" w:rsidRDefault="00F175C6" w:rsidP="00533857">
      <w:pPr>
        <w:ind w:right="-720"/>
        <w:rPr>
          <w:bCs/>
          <w:szCs w:val="24"/>
        </w:rPr>
      </w:pPr>
      <w:r>
        <w:rPr>
          <w:bCs/>
          <w:szCs w:val="24"/>
        </w:rPr>
        <w:tab/>
      </w:r>
      <w:r w:rsidR="005D1798">
        <w:rPr>
          <w:bCs/>
          <w:szCs w:val="24"/>
        </w:rPr>
        <w:t xml:space="preserve">A letter of engagement from CMMS CPAs &amp; Advisors PLLC was </w:t>
      </w:r>
      <w:r w:rsidR="004E19F2">
        <w:rPr>
          <w:bCs/>
          <w:szCs w:val="24"/>
        </w:rPr>
        <w:t>presented for Council review.</w:t>
      </w:r>
    </w:p>
    <w:p w14:paraId="4AAD1371" w14:textId="77777777" w:rsidR="004E19F2" w:rsidRDefault="004E19F2" w:rsidP="00533857">
      <w:pPr>
        <w:ind w:right="-720"/>
        <w:rPr>
          <w:bCs/>
          <w:szCs w:val="24"/>
        </w:rPr>
      </w:pPr>
    </w:p>
    <w:p w14:paraId="7567FD56" w14:textId="0C7D502E" w:rsidR="004E19F2" w:rsidRDefault="004E19F2" w:rsidP="00533857">
      <w:pPr>
        <w:ind w:right="-720"/>
        <w:rPr>
          <w:b/>
          <w:szCs w:val="24"/>
        </w:rPr>
      </w:pPr>
      <w:r>
        <w:rPr>
          <w:bCs/>
          <w:szCs w:val="24"/>
        </w:rPr>
        <w:tab/>
      </w:r>
      <w:r>
        <w:rPr>
          <w:b/>
          <w:szCs w:val="24"/>
        </w:rPr>
        <w:t xml:space="preserve">Motion to approve the letter of engagement from CMMS CPA’S &amp; Advisors PLLC to </w:t>
      </w:r>
    </w:p>
    <w:p w14:paraId="5D979B33" w14:textId="46F5DEAC" w:rsidR="004E19F2" w:rsidRDefault="004E19F2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 xml:space="preserve">conduct the 2024-25 annual City audit was made by </w:t>
      </w:r>
      <w:r w:rsidR="002A656A">
        <w:rPr>
          <w:b/>
          <w:szCs w:val="24"/>
        </w:rPr>
        <w:t>Overstreet</w:t>
      </w:r>
      <w:r>
        <w:rPr>
          <w:b/>
          <w:szCs w:val="24"/>
        </w:rPr>
        <w:t>; second by</w:t>
      </w:r>
      <w:r w:rsidR="002A656A">
        <w:rPr>
          <w:b/>
          <w:szCs w:val="24"/>
        </w:rPr>
        <w:t xml:space="preserve"> Ruiz.</w:t>
      </w:r>
    </w:p>
    <w:p w14:paraId="71F82D6E" w14:textId="42F66FD5" w:rsidR="00971440" w:rsidRPr="00971440" w:rsidRDefault="004E19F2" w:rsidP="00533857">
      <w:pPr>
        <w:ind w:right="-720"/>
        <w:rPr>
          <w:b/>
          <w:szCs w:val="24"/>
          <w:u w:val="single"/>
        </w:rPr>
      </w:pPr>
      <w:r>
        <w:rPr>
          <w:b/>
          <w:szCs w:val="24"/>
        </w:rPr>
        <w:tab/>
        <w:t xml:space="preserve">Motion carried with </w:t>
      </w:r>
      <w:r w:rsidR="002A656A">
        <w:rPr>
          <w:b/>
          <w:szCs w:val="24"/>
        </w:rPr>
        <w:t>3</w:t>
      </w:r>
      <w:r>
        <w:rPr>
          <w:b/>
          <w:szCs w:val="24"/>
        </w:rPr>
        <w:t xml:space="preserve"> ayes.</w:t>
      </w:r>
    </w:p>
    <w:p w14:paraId="7D36DD2E" w14:textId="77777777" w:rsidR="003C0DA0" w:rsidRPr="003C0DA0" w:rsidRDefault="003C0DA0" w:rsidP="00533857">
      <w:pPr>
        <w:ind w:right="-720"/>
        <w:rPr>
          <w:bCs/>
          <w:szCs w:val="24"/>
        </w:rPr>
      </w:pPr>
    </w:p>
    <w:p w14:paraId="382A0B4D" w14:textId="77777777" w:rsidR="00971440" w:rsidRDefault="009364A2" w:rsidP="00971440">
      <w:pPr>
        <w:ind w:right="-720"/>
        <w:rPr>
          <w:b/>
          <w:szCs w:val="24"/>
        </w:rPr>
      </w:pPr>
      <w:r>
        <w:rPr>
          <w:b/>
          <w:szCs w:val="24"/>
        </w:rPr>
        <w:tab/>
      </w:r>
    </w:p>
    <w:p w14:paraId="2213EA19" w14:textId="3DC6A999" w:rsidR="00533857" w:rsidRPr="004E19F2" w:rsidRDefault="003909FF" w:rsidP="00971440">
      <w:pPr>
        <w:ind w:right="-720"/>
        <w:rPr>
          <w:b/>
          <w:bCs/>
          <w:szCs w:val="24"/>
        </w:rPr>
      </w:pPr>
      <w:r>
        <w:rPr>
          <w:szCs w:val="24"/>
        </w:rPr>
        <w:t xml:space="preserve"> </w:t>
      </w:r>
      <w:r w:rsidR="00533857">
        <w:rPr>
          <w:szCs w:val="24"/>
        </w:rPr>
        <w:t xml:space="preserve"> 7.   </w:t>
      </w:r>
      <w:r w:rsidR="00533857" w:rsidRPr="004E19F2">
        <w:rPr>
          <w:b/>
          <w:bCs/>
          <w:szCs w:val="24"/>
        </w:rPr>
        <w:t>DISCUSS/CONSIDER</w:t>
      </w:r>
      <w:r w:rsidR="00971440" w:rsidRPr="004E19F2">
        <w:rPr>
          <w:b/>
          <w:bCs/>
          <w:szCs w:val="24"/>
        </w:rPr>
        <w:t xml:space="preserve"> </w:t>
      </w:r>
      <w:r w:rsidR="004E19F2" w:rsidRPr="004E19F2">
        <w:rPr>
          <w:b/>
          <w:bCs/>
          <w:szCs w:val="24"/>
        </w:rPr>
        <w:t>SEALED BIDS FOR SURPLUS POLICE 2010 HARLEY DAVIDSON</w:t>
      </w:r>
    </w:p>
    <w:p w14:paraId="1EDF8A62" w14:textId="77777777" w:rsidR="00971440" w:rsidRDefault="00971440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A260072" w14:textId="6FE00075" w:rsidR="004E19F2" w:rsidRDefault="00971440" w:rsidP="004E19F2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The</w:t>
      </w:r>
      <w:r w:rsidR="004E19F2">
        <w:rPr>
          <w:b w:val="0"/>
          <w:sz w:val="24"/>
          <w:szCs w:val="24"/>
        </w:rPr>
        <w:t xml:space="preserve">re were </w:t>
      </w:r>
      <w:r w:rsidR="002A656A">
        <w:rPr>
          <w:b w:val="0"/>
          <w:sz w:val="24"/>
          <w:szCs w:val="24"/>
        </w:rPr>
        <w:t>3</w:t>
      </w:r>
      <w:r w:rsidR="004E19F2">
        <w:rPr>
          <w:b w:val="0"/>
          <w:sz w:val="24"/>
          <w:szCs w:val="24"/>
        </w:rPr>
        <w:t xml:space="preserve"> sealed bids submitted f</w:t>
      </w:r>
      <w:r w:rsidR="001333CB">
        <w:rPr>
          <w:b w:val="0"/>
          <w:sz w:val="24"/>
          <w:szCs w:val="24"/>
        </w:rPr>
        <w:t>or consideration:</w:t>
      </w:r>
    </w:p>
    <w:p w14:paraId="3338861F" w14:textId="09497E48" w:rsidR="002A656A" w:rsidRDefault="002A656A" w:rsidP="004E19F2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Annette Rollins - $1001.00</w:t>
      </w:r>
    </w:p>
    <w:p w14:paraId="7CB37E01" w14:textId="77070224" w:rsidR="002A656A" w:rsidRDefault="002A656A" w:rsidP="004E19F2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Arturo Ortega    -   3100.00</w:t>
      </w:r>
    </w:p>
    <w:p w14:paraId="7808D445" w14:textId="07A5345D" w:rsidR="004E19F2" w:rsidRDefault="002A656A" w:rsidP="004E19F2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Stephen Price    -   4025.00</w:t>
      </w:r>
    </w:p>
    <w:p w14:paraId="5675D444" w14:textId="77777777" w:rsidR="004E19F2" w:rsidRDefault="004E19F2" w:rsidP="004E19F2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</w:p>
    <w:p w14:paraId="68E1693A" w14:textId="4AF007BA" w:rsidR="004E19F2" w:rsidRDefault="004E19F2" w:rsidP="004E19F2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Cs/>
          <w:sz w:val="24"/>
          <w:szCs w:val="24"/>
        </w:rPr>
        <w:t xml:space="preserve">Motion to accept the bid of </w:t>
      </w:r>
      <w:r w:rsidR="002A656A">
        <w:rPr>
          <w:bCs/>
          <w:sz w:val="24"/>
          <w:szCs w:val="24"/>
        </w:rPr>
        <w:t>Stephen Price</w:t>
      </w:r>
      <w:r>
        <w:rPr>
          <w:bCs/>
          <w:sz w:val="24"/>
          <w:szCs w:val="24"/>
        </w:rPr>
        <w:t xml:space="preserve"> for $</w:t>
      </w:r>
      <w:r w:rsidR="002A656A">
        <w:rPr>
          <w:bCs/>
          <w:sz w:val="24"/>
          <w:szCs w:val="24"/>
        </w:rPr>
        <w:t>4025.00</w:t>
      </w:r>
      <w:r>
        <w:rPr>
          <w:bCs/>
          <w:sz w:val="24"/>
          <w:szCs w:val="24"/>
        </w:rPr>
        <w:t xml:space="preserve"> for the 2010 Harley Davidson</w:t>
      </w:r>
    </w:p>
    <w:p w14:paraId="3D0A282A" w14:textId="4E5D80FE" w:rsidR="004E19F2" w:rsidRPr="004E19F2" w:rsidRDefault="004E19F2" w:rsidP="004E19F2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motorcycle was made by</w:t>
      </w:r>
      <w:r w:rsidR="002A656A">
        <w:rPr>
          <w:bCs/>
          <w:sz w:val="24"/>
          <w:szCs w:val="24"/>
        </w:rPr>
        <w:t xml:space="preserve"> Ruiz</w:t>
      </w:r>
      <w:r>
        <w:rPr>
          <w:bCs/>
          <w:sz w:val="24"/>
          <w:szCs w:val="24"/>
        </w:rPr>
        <w:t xml:space="preserve">; second by </w:t>
      </w:r>
      <w:r w:rsidR="002A656A">
        <w:rPr>
          <w:bCs/>
          <w:sz w:val="24"/>
          <w:szCs w:val="24"/>
        </w:rPr>
        <w:t xml:space="preserve">Overstreet. </w:t>
      </w:r>
      <w:r>
        <w:rPr>
          <w:bCs/>
          <w:sz w:val="24"/>
          <w:szCs w:val="24"/>
        </w:rPr>
        <w:t xml:space="preserve">Motion carried with </w:t>
      </w:r>
      <w:r w:rsidR="002A656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ayes</w:t>
      </w:r>
      <w:r w:rsidR="002A656A">
        <w:rPr>
          <w:bCs/>
          <w:sz w:val="24"/>
          <w:szCs w:val="24"/>
        </w:rPr>
        <w:t>.</w:t>
      </w:r>
    </w:p>
    <w:p w14:paraId="389941EC" w14:textId="1DAB0461" w:rsidR="00FC2655" w:rsidRPr="008F4777" w:rsidRDefault="00105D44" w:rsidP="00FC2655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2655">
        <w:rPr>
          <w:sz w:val="24"/>
          <w:szCs w:val="24"/>
        </w:rPr>
        <w:t xml:space="preserve">           </w:t>
      </w:r>
    </w:p>
    <w:p w14:paraId="6775688C" w14:textId="77777777" w:rsidR="00533857" w:rsidRPr="008F4777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1E38BC05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0191DAA5" w14:textId="33246712" w:rsidR="00533857" w:rsidRPr="00F5425F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8.   </w:t>
      </w:r>
      <w:r>
        <w:rPr>
          <w:sz w:val="24"/>
          <w:szCs w:val="24"/>
          <w:u w:val="single"/>
        </w:rPr>
        <w:t>DISCUSS/CONSIDER</w:t>
      </w:r>
      <w:r w:rsidR="00F5425F">
        <w:rPr>
          <w:sz w:val="24"/>
          <w:szCs w:val="24"/>
          <w:u w:val="single"/>
        </w:rPr>
        <w:t xml:space="preserve"> </w:t>
      </w:r>
      <w:r w:rsidR="001333CB">
        <w:rPr>
          <w:sz w:val="24"/>
          <w:szCs w:val="24"/>
          <w:u w:val="single"/>
        </w:rPr>
        <w:t>SEALED BIDS FOR SURPLUS POLICE 2005 FORD PICKUP</w:t>
      </w:r>
    </w:p>
    <w:p w14:paraId="5D10CE00" w14:textId="77777777" w:rsidR="00105D44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D915747" w14:textId="623E2FA6" w:rsidR="001333CB" w:rsidRDefault="00105D44" w:rsidP="001333CB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</w:t>
      </w:r>
      <w:r w:rsidR="001333CB">
        <w:rPr>
          <w:b w:val="0"/>
          <w:bCs/>
          <w:sz w:val="24"/>
          <w:szCs w:val="24"/>
        </w:rPr>
        <w:t>There w</w:t>
      </w:r>
      <w:r w:rsidR="002A656A">
        <w:rPr>
          <w:b w:val="0"/>
          <w:bCs/>
          <w:sz w:val="24"/>
          <w:szCs w:val="24"/>
        </w:rPr>
        <w:t>as 1</w:t>
      </w:r>
      <w:r w:rsidR="001333CB">
        <w:rPr>
          <w:b w:val="0"/>
          <w:bCs/>
          <w:sz w:val="24"/>
          <w:szCs w:val="24"/>
        </w:rPr>
        <w:t xml:space="preserve"> sealed bid submitted for consideration:</w:t>
      </w:r>
    </w:p>
    <w:p w14:paraId="6B2F608F" w14:textId="77777777" w:rsidR="001333CB" w:rsidRDefault="001333CB" w:rsidP="001333CB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51016DB2" w14:textId="404703BB" w:rsidR="001333CB" w:rsidRDefault="001333CB" w:rsidP="001333CB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 xml:space="preserve">Motion to accept the bid of </w:t>
      </w:r>
      <w:r w:rsidR="002A656A">
        <w:rPr>
          <w:sz w:val="24"/>
          <w:szCs w:val="24"/>
        </w:rPr>
        <w:t>Wade Brown</w:t>
      </w:r>
      <w:r>
        <w:rPr>
          <w:sz w:val="24"/>
          <w:szCs w:val="24"/>
        </w:rPr>
        <w:t xml:space="preserve"> for $</w:t>
      </w:r>
      <w:r w:rsidR="002A656A">
        <w:rPr>
          <w:sz w:val="24"/>
          <w:szCs w:val="24"/>
        </w:rPr>
        <w:t>500.00</w:t>
      </w:r>
      <w:r>
        <w:rPr>
          <w:sz w:val="24"/>
          <w:szCs w:val="24"/>
        </w:rPr>
        <w:t xml:space="preserve"> for the 2005 Ford pickup</w:t>
      </w:r>
    </w:p>
    <w:p w14:paraId="03C278D6" w14:textId="5A87F216" w:rsidR="001333CB" w:rsidRDefault="001333CB" w:rsidP="001333CB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was made by </w:t>
      </w:r>
      <w:r w:rsidR="002A656A">
        <w:rPr>
          <w:sz w:val="24"/>
          <w:szCs w:val="24"/>
        </w:rPr>
        <w:t>Ruiz</w:t>
      </w:r>
      <w:r>
        <w:rPr>
          <w:sz w:val="24"/>
          <w:szCs w:val="24"/>
        </w:rPr>
        <w:t xml:space="preserve">; second by </w:t>
      </w:r>
      <w:r w:rsidR="002A656A">
        <w:rPr>
          <w:sz w:val="24"/>
          <w:szCs w:val="24"/>
        </w:rPr>
        <w:t>Overstreet</w:t>
      </w:r>
      <w:r>
        <w:rPr>
          <w:sz w:val="24"/>
          <w:szCs w:val="24"/>
        </w:rPr>
        <w:t xml:space="preserve">. Motion carried with </w:t>
      </w:r>
      <w:r w:rsidR="002A656A">
        <w:rPr>
          <w:sz w:val="24"/>
          <w:szCs w:val="24"/>
        </w:rPr>
        <w:t>3</w:t>
      </w:r>
      <w:r>
        <w:rPr>
          <w:sz w:val="24"/>
          <w:szCs w:val="24"/>
        </w:rPr>
        <w:t xml:space="preserve"> ayes</w:t>
      </w:r>
    </w:p>
    <w:p w14:paraId="495CF7B5" w14:textId="77777777" w:rsidR="001333CB" w:rsidRDefault="001333CB" w:rsidP="001333CB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BECA8EA" w14:textId="77777777" w:rsidR="001333CB" w:rsidRPr="001333CB" w:rsidRDefault="001333CB" w:rsidP="001333CB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37DA2B7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ED6D19A" w14:textId="72BC7AAF" w:rsidR="00337410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9.   </w:t>
      </w:r>
      <w:r>
        <w:rPr>
          <w:sz w:val="24"/>
          <w:szCs w:val="24"/>
          <w:u w:val="single"/>
        </w:rPr>
        <w:t>DISCUSS</w:t>
      </w:r>
      <w:r w:rsidR="00337410">
        <w:rPr>
          <w:sz w:val="24"/>
          <w:szCs w:val="24"/>
          <w:u w:val="single"/>
        </w:rPr>
        <w:t xml:space="preserve">/CONSIDER </w:t>
      </w:r>
      <w:r w:rsidR="001333CB">
        <w:rPr>
          <w:sz w:val="24"/>
          <w:szCs w:val="24"/>
          <w:u w:val="single"/>
        </w:rPr>
        <w:t>SEALED BIDS FOR SURPLUS FIRE DEPT 1998 FORD EXCURSION</w:t>
      </w:r>
    </w:p>
    <w:p w14:paraId="0950983A" w14:textId="77777777" w:rsidR="001333CB" w:rsidRDefault="001333C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42DACE56" w14:textId="6F5185B5" w:rsidR="001333CB" w:rsidRDefault="001333C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There w</w:t>
      </w:r>
      <w:r w:rsidR="002A656A">
        <w:rPr>
          <w:b w:val="0"/>
          <w:bCs/>
          <w:sz w:val="24"/>
          <w:szCs w:val="24"/>
        </w:rPr>
        <w:t>as 1</w:t>
      </w:r>
      <w:r>
        <w:rPr>
          <w:b w:val="0"/>
          <w:bCs/>
          <w:sz w:val="24"/>
          <w:szCs w:val="24"/>
        </w:rPr>
        <w:t xml:space="preserve"> sealed bid submitted for consideration:</w:t>
      </w:r>
    </w:p>
    <w:p w14:paraId="008170FC" w14:textId="77777777" w:rsidR="001333CB" w:rsidRDefault="001333C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7EEDC7E5" w14:textId="14F0DCBE" w:rsidR="001333CB" w:rsidRDefault="001333CB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 xml:space="preserve">Motion to accept the bid of </w:t>
      </w:r>
      <w:r w:rsidR="002A656A">
        <w:rPr>
          <w:sz w:val="24"/>
          <w:szCs w:val="24"/>
        </w:rPr>
        <w:t>Dusty Tims</w:t>
      </w:r>
      <w:r>
        <w:rPr>
          <w:sz w:val="24"/>
          <w:szCs w:val="24"/>
        </w:rPr>
        <w:t xml:space="preserve"> for $</w:t>
      </w:r>
      <w:r w:rsidR="002A656A">
        <w:rPr>
          <w:sz w:val="24"/>
          <w:szCs w:val="24"/>
        </w:rPr>
        <w:t>400.00</w:t>
      </w:r>
      <w:r>
        <w:rPr>
          <w:sz w:val="24"/>
          <w:szCs w:val="24"/>
        </w:rPr>
        <w:t xml:space="preserve"> for the 1998 Ford Excursion</w:t>
      </w:r>
    </w:p>
    <w:p w14:paraId="5CF01A04" w14:textId="4461CEE8" w:rsidR="001333CB" w:rsidRPr="001333CB" w:rsidRDefault="001333CB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was made by </w:t>
      </w:r>
      <w:r w:rsidR="002A656A">
        <w:rPr>
          <w:sz w:val="24"/>
          <w:szCs w:val="24"/>
        </w:rPr>
        <w:t>Ruiz</w:t>
      </w:r>
      <w:r>
        <w:rPr>
          <w:sz w:val="24"/>
          <w:szCs w:val="24"/>
        </w:rPr>
        <w:t xml:space="preserve">; second by </w:t>
      </w:r>
      <w:r w:rsidR="002A656A">
        <w:rPr>
          <w:sz w:val="24"/>
          <w:szCs w:val="24"/>
        </w:rPr>
        <w:t>Overstreet</w:t>
      </w:r>
      <w:r>
        <w:rPr>
          <w:sz w:val="24"/>
          <w:szCs w:val="24"/>
        </w:rPr>
        <w:t xml:space="preserve">. Motion carried with </w:t>
      </w:r>
      <w:r w:rsidR="002A656A">
        <w:rPr>
          <w:sz w:val="24"/>
          <w:szCs w:val="24"/>
        </w:rPr>
        <w:t>3</w:t>
      </w:r>
      <w:r>
        <w:rPr>
          <w:sz w:val="24"/>
          <w:szCs w:val="24"/>
        </w:rPr>
        <w:t xml:space="preserve"> ayes.</w:t>
      </w:r>
    </w:p>
    <w:p w14:paraId="6B26A333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61DBC96F" w14:textId="1D1D89AF" w:rsidR="003909FF" w:rsidRDefault="00337410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 w:rsidRPr="00337410">
        <w:rPr>
          <w:sz w:val="24"/>
          <w:szCs w:val="24"/>
        </w:rPr>
        <w:t xml:space="preserve">           </w:t>
      </w:r>
      <w:r>
        <w:rPr>
          <w:b w:val="0"/>
          <w:bCs/>
          <w:sz w:val="24"/>
          <w:szCs w:val="24"/>
        </w:rPr>
        <w:t xml:space="preserve">             </w:t>
      </w:r>
    </w:p>
    <w:p w14:paraId="1A01F265" w14:textId="03BFE4B1" w:rsidR="007371EB" w:rsidRPr="007371EB" w:rsidRDefault="007371E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1A065846" w14:textId="77777777" w:rsidR="001333CB" w:rsidRDefault="00533857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10. </w:t>
      </w:r>
      <w:r w:rsidR="007371E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DISCUSS/CONSIDER </w:t>
      </w:r>
      <w:r w:rsidR="001333CB">
        <w:rPr>
          <w:sz w:val="24"/>
          <w:szCs w:val="24"/>
          <w:u w:val="single"/>
        </w:rPr>
        <w:t>2025-26 CITY BUDGET</w:t>
      </w:r>
    </w:p>
    <w:p w14:paraId="2D2A35DD" w14:textId="77777777" w:rsidR="001333CB" w:rsidRDefault="001333CB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704E34BE" w14:textId="77777777" w:rsidR="001333CB" w:rsidRDefault="001333CB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A proposed 2025-26 City budget was submitted for approval – (see attached)</w:t>
      </w:r>
    </w:p>
    <w:p w14:paraId="53DF2EBC" w14:textId="77777777" w:rsidR="001333CB" w:rsidRDefault="001333CB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62FE1792" w14:textId="77777777" w:rsidR="002A656A" w:rsidRDefault="001333CB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 xml:space="preserve">Motion to approve the proposed 2025-26 City budget </w:t>
      </w:r>
      <w:r w:rsidR="002A656A">
        <w:rPr>
          <w:sz w:val="24"/>
          <w:szCs w:val="24"/>
        </w:rPr>
        <w:t xml:space="preserve">as </w:t>
      </w:r>
      <w:r>
        <w:rPr>
          <w:sz w:val="24"/>
          <w:szCs w:val="24"/>
        </w:rPr>
        <w:t>presented</w:t>
      </w:r>
      <w:r w:rsidR="002A656A">
        <w:rPr>
          <w:sz w:val="24"/>
          <w:szCs w:val="24"/>
        </w:rPr>
        <w:t xml:space="preserve"> with the correction of the</w:t>
      </w:r>
    </w:p>
    <w:p w14:paraId="5E5AC0E5" w14:textId="1E4D1EEF" w:rsidR="001333CB" w:rsidRDefault="002A656A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gas base rate charge</w:t>
      </w:r>
      <w:r w:rsidR="001333CB">
        <w:rPr>
          <w:sz w:val="24"/>
          <w:szCs w:val="24"/>
        </w:rPr>
        <w:t xml:space="preserve"> was made by </w:t>
      </w:r>
      <w:r w:rsidR="004E5A16">
        <w:rPr>
          <w:sz w:val="24"/>
          <w:szCs w:val="24"/>
        </w:rPr>
        <w:t>Ruiz</w:t>
      </w:r>
      <w:r w:rsidR="001333CB">
        <w:rPr>
          <w:sz w:val="24"/>
          <w:szCs w:val="24"/>
        </w:rPr>
        <w:t>;</w:t>
      </w:r>
      <w:r w:rsidR="004E5A16">
        <w:rPr>
          <w:sz w:val="24"/>
          <w:szCs w:val="24"/>
        </w:rPr>
        <w:t xml:space="preserve"> s</w:t>
      </w:r>
      <w:r w:rsidR="001333CB">
        <w:rPr>
          <w:sz w:val="24"/>
          <w:szCs w:val="24"/>
        </w:rPr>
        <w:t xml:space="preserve">econd by </w:t>
      </w:r>
      <w:r w:rsidR="004E5A16">
        <w:rPr>
          <w:sz w:val="24"/>
          <w:szCs w:val="24"/>
        </w:rPr>
        <w:t>Overstreet</w:t>
      </w:r>
      <w:r w:rsidR="001333CB">
        <w:rPr>
          <w:sz w:val="24"/>
          <w:szCs w:val="24"/>
        </w:rPr>
        <w:t xml:space="preserve">.  Motion carried with </w:t>
      </w:r>
      <w:r w:rsidR="004E5A16">
        <w:rPr>
          <w:sz w:val="24"/>
          <w:szCs w:val="24"/>
        </w:rPr>
        <w:t>3</w:t>
      </w:r>
      <w:r w:rsidR="001333CB">
        <w:rPr>
          <w:sz w:val="24"/>
          <w:szCs w:val="24"/>
        </w:rPr>
        <w:t xml:space="preserve"> ayes.</w:t>
      </w:r>
    </w:p>
    <w:p w14:paraId="55842AAC" w14:textId="77777777" w:rsidR="001333CB" w:rsidRDefault="001333CB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45CFEBF9" w14:textId="77777777" w:rsidR="001333CB" w:rsidRDefault="001333CB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4CF9E703" w14:textId="77777777" w:rsidR="004E5A16" w:rsidRDefault="004E5A1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2254A97" w14:textId="77777777" w:rsidR="004E5A16" w:rsidRDefault="004E5A1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594A6EA" w14:textId="77777777" w:rsidR="004E5A16" w:rsidRDefault="004E5A1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7F2F3870" w14:textId="4A65FE0C" w:rsidR="00DB7CC0" w:rsidRDefault="00533857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b w:val="0"/>
          <w:bCs/>
          <w:sz w:val="24"/>
          <w:szCs w:val="24"/>
        </w:rPr>
        <w:tab/>
      </w:r>
    </w:p>
    <w:p w14:paraId="4B41F8A1" w14:textId="77777777" w:rsidR="001333CB" w:rsidRDefault="001333CB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11.   </w:t>
      </w:r>
      <w:r>
        <w:rPr>
          <w:sz w:val="24"/>
          <w:szCs w:val="24"/>
          <w:u w:val="single"/>
        </w:rPr>
        <w:t>DISCUSS/CONSIDER 2026 PROPERTY TAX RATE</w:t>
      </w:r>
      <w:r w:rsidR="00F374B7">
        <w:rPr>
          <w:b w:val="0"/>
          <w:bCs/>
          <w:sz w:val="24"/>
          <w:szCs w:val="24"/>
        </w:rPr>
        <w:t xml:space="preserve">    </w:t>
      </w:r>
    </w:p>
    <w:p w14:paraId="490640FD" w14:textId="77777777" w:rsidR="001333CB" w:rsidRDefault="001333CB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1E8F8527" w14:textId="0F753E1A" w:rsidR="00C66FCB" w:rsidRDefault="001333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F374B7">
        <w:rPr>
          <w:b w:val="0"/>
          <w:bCs/>
          <w:sz w:val="24"/>
          <w:szCs w:val="24"/>
        </w:rPr>
        <w:t xml:space="preserve">     </w:t>
      </w:r>
      <w:r w:rsidR="00C66FCB">
        <w:rPr>
          <w:bCs/>
          <w:sz w:val="24"/>
          <w:szCs w:val="24"/>
        </w:rPr>
        <w:t xml:space="preserve">The following motion was made by </w:t>
      </w:r>
      <w:r w:rsidR="004E5A16">
        <w:rPr>
          <w:bCs/>
          <w:sz w:val="24"/>
          <w:szCs w:val="24"/>
        </w:rPr>
        <w:t>Ruiz</w:t>
      </w:r>
      <w:r w:rsidR="00C66FCB">
        <w:rPr>
          <w:bCs/>
          <w:sz w:val="24"/>
          <w:szCs w:val="24"/>
        </w:rPr>
        <w:t>:</w:t>
      </w:r>
    </w:p>
    <w:p w14:paraId="02F3DD06" w14:textId="77777777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</w:p>
    <w:p w14:paraId="6072E49A" w14:textId="258F3CF5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 move that the property tax rate be increased by the adoption of a tax rate of $0.302340/$100</w:t>
      </w:r>
    </w:p>
    <w:p w14:paraId="32B8D558" w14:textId="7B3D53D4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which is effectively a 4.86% increase in the tax rate.</w:t>
      </w:r>
    </w:p>
    <w:p w14:paraId="77DD62F0" w14:textId="77777777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</w:p>
    <w:p w14:paraId="03298674" w14:textId="7989DE91" w:rsidR="00C66FCB" w:rsidRDefault="00C66FCB" w:rsidP="00C66FCB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Cs/>
          <w:sz w:val="24"/>
          <w:szCs w:val="24"/>
        </w:rPr>
        <w:tab/>
        <w:t xml:space="preserve">  Using NNR and Proposed Rate: (.288309 - .302340)/.288309*100=4.86%</w:t>
      </w:r>
      <w:r>
        <w:rPr>
          <w:b w:val="0"/>
          <w:sz w:val="24"/>
          <w:szCs w:val="24"/>
        </w:rPr>
        <w:t xml:space="preserve"> </w:t>
      </w:r>
    </w:p>
    <w:p w14:paraId="6B17CDF4" w14:textId="77777777" w:rsidR="00C66FCB" w:rsidRDefault="00C66FCB" w:rsidP="00C66FCB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</w:p>
    <w:p w14:paraId="0B45043B" w14:textId="77777777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This tax rate will raise more taxes for maintenance and operations than last year’s tax rate.</w:t>
      </w:r>
    </w:p>
    <w:p w14:paraId="71BFF5EA" w14:textId="47287C45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The tax rate will effectively be raised by 5.66% and will raise taxes for maintenance and</w:t>
      </w:r>
    </w:p>
    <w:p w14:paraId="6C4A11D5" w14:textId="00111784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operations on a $100,000 home by approximately $12.14</w:t>
      </w:r>
    </w:p>
    <w:p w14:paraId="709B1415" w14:textId="77777777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</w:p>
    <w:p w14:paraId="085E65A4" w14:textId="11366044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motion seconded by</w:t>
      </w:r>
      <w:r w:rsidR="004E5A16">
        <w:rPr>
          <w:bCs/>
          <w:sz w:val="24"/>
          <w:szCs w:val="24"/>
        </w:rPr>
        <w:t xml:space="preserve"> Overstreet</w:t>
      </w:r>
      <w:r>
        <w:rPr>
          <w:bCs/>
          <w:sz w:val="24"/>
          <w:szCs w:val="24"/>
        </w:rPr>
        <w:t xml:space="preserve">.  Motion carried with </w:t>
      </w:r>
      <w:r w:rsidR="004E5A1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ayes.</w:t>
      </w:r>
    </w:p>
    <w:p w14:paraId="286DE95F" w14:textId="77777777" w:rsidR="00C66FCB" w:rsidRDefault="00C66FCB" w:rsidP="00C66FCB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</w:p>
    <w:p w14:paraId="292AF547" w14:textId="1B9E9C1C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</w:t>
      </w:r>
    </w:p>
    <w:p w14:paraId="1A032502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9BB855A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C5ECA64" w14:textId="6B04FD7F" w:rsidR="00F374B7" w:rsidRP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Pr="00F374B7">
        <w:rPr>
          <w:sz w:val="24"/>
          <w:szCs w:val="24"/>
          <w:u w:val="single"/>
        </w:rPr>
        <w:t>ADJOURNMENT</w:t>
      </w:r>
    </w:p>
    <w:p w14:paraId="400D75BD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C420F27" w14:textId="0AE1BFCB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Being no further business, the meeting was adjourned at </w:t>
      </w:r>
      <w:r w:rsidR="004E5A16">
        <w:rPr>
          <w:b w:val="0"/>
          <w:bCs/>
          <w:sz w:val="24"/>
          <w:szCs w:val="24"/>
        </w:rPr>
        <w:t>7:25 p.m.</w:t>
      </w:r>
    </w:p>
    <w:p w14:paraId="18B1AEA5" w14:textId="050A8E3A" w:rsidR="00F374B7" w:rsidRPr="00DB7CC0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</w:t>
      </w:r>
    </w:p>
    <w:p w14:paraId="299B3996" w14:textId="77777777" w:rsidR="00DB7CC0" w:rsidRDefault="00DB7CC0" w:rsidP="00DB7CC0">
      <w:pPr>
        <w:pStyle w:val="ListParagraph"/>
        <w:rPr>
          <w:b/>
          <w:bCs/>
          <w:szCs w:val="24"/>
        </w:rPr>
      </w:pPr>
    </w:p>
    <w:p w14:paraId="01873484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3AF650F8" w14:textId="77777777" w:rsidR="00533857" w:rsidRPr="00414ED3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68D0999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EF785DF" w14:textId="3CB542FE" w:rsidR="00533857" w:rsidRPr="00F374B7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3F26">
        <w:rPr>
          <w:b w:val="0"/>
          <w:sz w:val="24"/>
          <w:szCs w:val="24"/>
        </w:rPr>
        <w:t>_______________________________</w:t>
      </w:r>
      <w:r w:rsidRPr="002E3F26">
        <w:rPr>
          <w:b w:val="0"/>
          <w:sz w:val="24"/>
          <w:szCs w:val="24"/>
        </w:rPr>
        <w:tab/>
      </w:r>
      <w:r w:rsidRPr="002E3F26">
        <w:rPr>
          <w:b w:val="0"/>
          <w:sz w:val="24"/>
          <w:szCs w:val="24"/>
        </w:rPr>
        <w:tab/>
        <w:t>_______________________________</w:t>
      </w:r>
      <w:r w:rsidRPr="002E3F26">
        <w:rPr>
          <w:b w:val="0"/>
          <w:sz w:val="24"/>
          <w:szCs w:val="24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2E3F26">
        <w:rPr>
          <w:b w:val="0"/>
          <w:sz w:val="24"/>
          <w:szCs w:val="24"/>
        </w:rPr>
        <w:t xml:space="preserve">             </w:t>
      </w:r>
      <w:r w:rsidRPr="002E3F26">
        <w:rPr>
          <w:sz w:val="24"/>
          <w:szCs w:val="24"/>
        </w:rPr>
        <w:t>Bruce Broxson, Mayor</w:t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87E04"/>
    <w:rsid w:val="000A6189"/>
    <w:rsid w:val="0010152D"/>
    <w:rsid w:val="00105D44"/>
    <w:rsid w:val="001333CB"/>
    <w:rsid w:val="00230A5D"/>
    <w:rsid w:val="002A656A"/>
    <w:rsid w:val="003343D3"/>
    <w:rsid w:val="00337410"/>
    <w:rsid w:val="0035096C"/>
    <w:rsid w:val="003657B8"/>
    <w:rsid w:val="003909FF"/>
    <w:rsid w:val="003B4865"/>
    <w:rsid w:val="003C0DA0"/>
    <w:rsid w:val="00412CD6"/>
    <w:rsid w:val="00481258"/>
    <w:rsid w:val="004E19F2"/>
    <w:rsid w:val="004E5A16"/>
    <w:rsid w:val="004F5DBA"/>
    <w:rsid w:val="00506F07"/>
    <w:rsid w:val="00533857"/>
    <w:rsid w:val="005D1798"/>
    <w:rsid w:val="00687619"/>
    <w:rsid w:val="006F2EE9"/>
    <w:rsid w:val="007371EB"/>
    <w:rsid w:val="00796730"/>
    <w:rsid w:val="007F6081"/>
    <w:rsid w:val="00873C50"/>
    <w:rsid w:val="008C19F8"/>
    <w:rsid w:val="008F2350"/>
    <w:rsid w:val="009364A2"/>
    <w:rsid w:val="00971440"/>
    <w:rsid w:val="00984E69"/>
    <w:rsid w:val="009A1830"/>
    <w:rsid w:val="009C21A5"/>
    <w:rsid w:val="00A05503"/>
    <w:rsid w:val="00A4066A"/>
    <w:rsid w:val="00B40C40"/>
    <w:rsid w:val="00C66FCB"/>
    <w:rsid w:val="00C866A5"/>
    <w:rsid w:val="00D11AFA"/>
    <w:rsid w:val="00DB7CC0"/>
    <w:rsid w:val="00DC1224"/>
    <w:rsid w:val="00DF2EEF"/>
    <w:rsid w:val="00EF3995"/>
    <w:rsid w:val="00F175C6"/>
    <w:rsid w:val="00F374B7"/>
    <w:rsid w:val="00F53079"/>
    <w:rsid w:val="00F5425F"/>
    <w:rsid w:val="00FA193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6FEDDB03-7066-4AA8-853C-E505A46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3</cp:revision>
  <cp:lastPrinted>2025-09-12T13:25:00Z</cp:lastPrinted>
  <dcterms:created xsi:type="dcterms:W3CDTF">2025-09-10T21:41:00Z</dcterms:created>
  <dcterms:modified xsi:type="dcterms:W3CDTF">2025-09-15T15:14:00Z</dcterms:modified>
</cp:coreProperties>
</file>