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A1832" w14:textId="77777777" w:rsidR="006E2E79" w:rsidRPr="00163EC2" w:rsidRDefault="006E2E79" w:rsidP="00953676">
      <w:pPr>
        <w:pStyle w:val="NoSpacing"/>
        <w:jc w:val="center"/>
        <w:rPr>
          <w:rFonts w:ascii="Arial" w:hAnsi="Arial" w:cs="Arial"/>
          <w:b/>
          <w:u w:val="single"/>
        </w:rPr>
      </w:pPr>
      <w:bookmarkStart w:id="0" w:name="_GoBack"/>
      <w:bookmarkEnd w:id="0"/>
      <w:r w:rsidRPr="00163EC2">
        <w:rPr>
          <w:rFonts w:ascii="Arial" w:hAnsi="Arial" w:cs="Arial"/>
          <w:b/>
          <w:u w:val="single"/>
        </w:rPr>
        <w:t>SODC A Conservative District Councillor's View</w:t>
      </w:r>
    </w:p>
    <w:p w14:paraId="1D2F2104" w14:textId="77777777" w:rsidR="006E2E79" w:rsidRPr="00163EC2" w:rsidRDefault="006E2E79" w:rsidP="00953676">
      <w:pPr>
        <w:pStyle w:val="NoSpacing"/>
        <w:jc w:val="center"/>
        <w:rPr>
          <w:rFonts w:ascii="Arial" w:hAnsi="Arial" w:cs="Arial"/>
          <w:b/>
          <w:u w:val="single"/>
        </w:rPr>
      </w:pPr>
      <w:r w:rsidRPr="00163EC2">
        <w:rPr>
          <w:rFonts w:ascii="Arial" w:hAnsi="Arial" w:cs="Arial"/>
          <w:b/>
          <w:u w:val="single"/>
        </w:rPr>
        <w:t>(Or What The Council Is Doing)</w:t>
      </w:r>
    </w:p>
    <w:p w14:paraId="69D8133B" w14:textId="77777777" w:rsidR="00AF1721" w:rsidRPr="00163EC2" w:rsidRDefault="00AF1721" w:rsidP="00953676">
      <w:pPr>
        <w:pStyle w:val="NoSpacing"/>
        <w:jc w:val="both"/>
        <w:rPr>
          <w:rFonts w:ascii="Arial" w:hAnsi="Arial" w:cs="Arial"/>
          <w:b/>
          <w:u w:val="single"/>
        </w:rPr>
      </w:pPr>
    </w:p>
    <w:p w14:paraId="3CC7BFD7" w14:textId="611C10CE" w:rsidR="006E2E79" w:rsidRPr="00163EC2" w:rsidRDefault="007D5E61" w:rsidP="00953676">
      <w:pPr>
        <w:pStyle w:val="NoSpacing"/>
        <w:jc w:val="both"/>
        <w:rPr>
          <w:rFonts w:ascii="Arial" w:hAnsi="Arial" w:cs="Arial"/>
          <w:b/>
          <w:i/>
          <w:u w:val="single"/>
        </w:rPr>
      </w:pPr>
      <w:r>
        <w:rPr>
          <w:rFonts w:ascii="Arial" w:hAnsi="Arial" w:cs="Arial"/>
          <w:b/>
          <w:i/>
          <w:u w:val="single"/>
        </w:rPr>
        <w:t>October</w:t>
      </w:r>
      <w:r w:rsidR="006E2E79" w:rsidRPr="00163EC2">
        <w:rPr>
          <w:rFonts w:ascii="Arial" w:hAnsi="Arial" w:cs="Arial"/>
          <w:b/>
          <w:i/>
          <w:u w:val="single"/>
        </w:rPr>
        <w:t xml:space="preserve"> 201</w:t>
      </w:r>
      <w:r w:rsidR="00682BDA" w:rsidRPr="00163EC2">
        <w:rPr>
          <w:rFonts w:ascii="Arial" w:hAnsi="Arial" w:cs="Arial"/>
          <w:b/>
          <w:i/>
          <w:u w:val="single"/>
        </w:rPr>
        <w:t>8</w:t>
      </w:r>
      <w:r w:rsidR="006E2E79" w:rsidRPr="00163EC2">
        <w:rPr>
          <w:rFonts w:ascii="Arial" w:hAnsi="Arial" w:cs="Arial"/>
          <w:b/>
          <w:i/>
          <w:u w:val="single"/>
        </w:rPr>
        <w:t>.</w:t>
      </w:r>
    </w:p>
    <w:p w14:paraId="4E246034" w14:textId="77777777" w:rsidR="002B1D6A" w:rsidRPr="00163EC2" w:rsidRDefault="002B1D6A" w:rsidP="00953676">
      <w:pPr>
        <w:pStyle w:val="NormalWeb"/>
        <w:shd w:val="clear" w:color="auto" w:fill="FFFFFF"/>
        <w:spacing w:after="240"/>
        <w:jc w:val="both"/>
        <w:rPr>
          <w:rFonts w:ascii="Arial" w:hAnsi="Arial" w:cs="Arial"/>
          <w:b/>
          <w:sz w:val="22"/>
          <w:szCs w:val="22"/>
          <w:u w:val="single"/>
          <w:lang w:eastAsia="en-US"/>
        </w:rPr>
      </w:pPr>
      <w:r w:rsidRPr="00163EC2">
        <w:rPr>
          <w:rFonts w:ascii="Arial" w:hAnsi="Arial" w:cs="Arial"/>
          <w:b/>
          <w:sz w:val="22"/>
          <w:szCs w:val="22"/>
          <w:u w:val="single"/>
          <w:lang w:eastAsia="en-US"/>
        </w:rPr>
        <w:t>Ward Specific</w:t>
      </w:r>
    </w:p>
    <w:p w14:paraId="3DC92CFB" w14:textId="4D15AE80" w:rsidR="00313E8C" w:rsidRPr="00163EC2" w:rsidRDefault="002B1D6A" w:rsidP="00953676">
      <w:pPr>
        <w:pStyle w:val="NormalWeb"/>
        <w:shd w:val="clear" w:color="auto" w:fill="FFFFFF"/>
        <w:spacing w:after="240"/>
        <w:ind w:left="720"/>
        <w:jc w:val="both"/>
        <w:rPr>
          <w:rFonts w:ascii="Arial" w:hAnsi="Arial" w:cs="Arial"/>
          <w:sz w:val="22"/>
          <w:szCs w:val="22"/>
          <w:lang w:eastAsia="en-US"/>
        </w:rPr>
      </w:pPr>
      <w:r w:rsidRPr="00163EC2">
        <w:rPr>
          <w:rFonts w:ascii="Arial" w:hAnsi="Arial" w:cs="Arial"/>
          <w:sz w:val="22"/>
          <w:szCs w:val="22"/>
          <w:lang w:eastAsia="en-US"/>
        </w:rPr>
        <w:t xml:space="preserve">We continue to deal with a significant number of resident enquiries and issues regarding building matters, the regulations and requirements and the on-going issues around developer applications and appeals. For Chinnor </w:t>
      </w:r>
      <w:r w:rsidR="00313E8C" w:rsidRPr="00163EC2">
        <w:rPr>
          <w:rFonts w:ascii="Arial" w:hAnsi="Arial" w:cs="Arial"/>
          <w:sz w:val="22"/>
          <w:szCs w:val="22"/>
          <w:lang w:eastAsia="en-US"/>
        </w:rPr>
        <w:t xml:space="preserve">we </w:t>
      </w:r>
      <w:r w:rsidR="003E5A92" w:rsidRPr="00163EC2">
        <w:rPr>
          <w:rFonts w:ascii="Arial" w:hAnsi="Arial" w:cs="Arial"/>
          <w:sz w:val="22"/>
          <w:szCs w:val="22"/>
          <w:lang w:eastAsia="en-US"/>
        </w:rPr>
        <w:t>continue to work with our officers at SODC to review and strengthen</w:t>
      </w:r>
      <w:r w:rsidR="00E71F8B" w:rsidRPr="00163EC2">
        <w:rPr>
          <w:rFonts w:ascii="Arial" w:hAnsi="Arial" w:cs="Arial"/>
          <w:sz w:val="22"/>
          <w:szCs w:val="22"/>
          <w:lang w:eastAsia="en-US"/>
        </w:rPr>
        <w:t xml:space="preserve"> the cases with regard to</w:t>
      </w:r>
      <w:r w:rsidRPr="00163EC2">
        <w:rPr>
          <w:rFonts w:ascii="Arial" w:hAnsi="Arial" w:cs="Arial"/>
          <w:sz w:val="22"/>
          <w:szCs w:val="22"/>
          <w:lang w:eastAsia="en-US"/>
        </w:rPr>
        <w:t xml:space="preserve"> the three Public Enquiries; for Perssimon and Cala Homes, together with th</w:t>
      </w:r>
      <w:r w:rsidR="004743B3">
        <w:rPr>
          <w:rFonts w:ascii="Arial" w:hAnsi="Arial" w:cs="Arial"/>
          <w:sz w:val="22"/>
          <w:szCs w:val="22"/>
          <w:lang w:eastAsia="en-US"/>
        </w:rPr>
        <w:t>e</w:t>
      </w:r>
      <w:r w:rsidRPr="00163EC2">
        <w:rPr>
          <w:rFonts w:ascii="Arial" w:hAnsi="Arial" w:cs="Arial"/>
          <w:sz w:val="22"/>
          <w:szCs w:val="22"/>
          <w:lang w:eastAsia="en-US"/>
        </w:rPr>
        <w:t xml:space="preserve"> written Appeals.</w:t>
      </w:r>
      <w:r w:rsidR="00313E8C" w:rsidRPr="00163EC2">
        <w:rPr>
          <w:rFonts w:ascii="Arial" w:hAnsi="Arial" w:cs="Arial"/>
          <w:sz w:val="22"/>
          <w:szCs w:val="22"/>
          <w:lang w:eastAsia="en-US"/>
        </w:rPr>
        <w:t xml:space="preserve"> </w:t>
      </w:r>
      <w:r w:rsidR="00E71F8B" w:rsidRPr="00163EC2">
        <w:rPr>
          <w:rFonts w:ascii="Arial" w:hAnsi="Arial" w:cs="Arial"/>
          <w:sz w:val="22"/>
          <w:szCs w:val="22"/>
          <w:lang w:eastAsia="en-US"/>
        </w:rPr>
        <w:t xml:space="preserve">We are </w:t>
      </w:r>
      <w:r w:rsidR="00D10A3A" w:rsidRPr="00163EC2">
        <w:rPr>
          <w:rFonts w:ascii="Arial" w:hAnsi="Arial" w:cs="Arial"/>
          <w:sz w:val="22"/>
          <w:szCs w:val="22"/>
          <w:lang w:eastAsia="en-US"/>
        </w:rPr>
        <w:t>also work</w:t>
      </w:r>
      <w:r w:rsidR="00410278">
        <w:rPr>
          <w:rFonts w:ascii="Arial" w:hAnsi="Arial" w:cs="Arial"/>
          <w:sz w:val="22"/>
          <w:szCs w:val="22"/>
          <w:lang w:eastAsia="en-US"/>
        </w:rPr>
        <w:t>ing</w:t>
      </w:r>
      <w:r w:rsidR="00D10A3A" w:rsidRPr="00163EC2">
        <w:rPr>
          <w:rFonts w:ascii="Arial" w:hAnsi="Arial" w:cs="Arial"/>
          <w:sz w:val="22"/>
          <w:szCs w:val="22"/>
          <w:lang w:eastAsia="en-US"/>
        </w:rPr>
        <w:t xml:space="preserve"> up the case for the Dovelea</w:t>
      </w:r>
      <w:r w:rsidR="00D966F5" w:rsidRPr="00163EC2">
        <w:rPr>
          <w:rFonts w:ascii="Arial" w:hAnsi="Arial" w:cs="Arial"/>
          <w:sz w:val="22"/>
          <w:szCs w:val="22"/>
          <w:lang w:eastAsia="en-US"/>
        </w:rPr>
        <w:t>t</w:t>
      </w:r>
      <w:r w:rsidR="00D10A3A" w:rsidRPr="00163EC2">
        <w:rPr>
          <w:rFonts w:ascii="Arial" w:hAnsi="Arial" w:cs="Arial"/>
          <w:sz w:val="22"/>
          <w:szCs w:val="22"/>
          <w:lang w:eastAsia="en-US"/>
        </w:rPr>
        <w:t xml:space="preserve"> Appeal.</w:t>
      </w:r>
    </w:p>
    <w:p w14:paraId="4356E46A" w14:textId="3C88EEC8" w:rsidR="000C581E" w:rsidRPr="00163EC2" w:rsidRDefault="000E2046" w:rsidP="00953676">
      <w:pPr>
        <w:pStyle w:val="NormalWeb"/>
        <w:shd w:val="clear" w:color="auto" w:fill="FFFFFF"/>
        <w:spacing w:after="240"/>
        <w:ind w:left="720"/>
        <w:jc w:val="both"/>
        <w:rPr>
          <w:rFonts w:ascii="Arial" w:hAnsi="Arial" w:cs="Arial"/>
          <w:sz w:val="22"/>
          <w:szCs w:val="22"/>
          <w:lang w:eastAsia="en-US"/>
        </w:rPr>
      </w:pPr>
      <w:r w:rsidRPr="00163EC2">
        <w:rPr>
          <w:rFonts w:ascii="Arial" w:hAnsi="Arial" w:cs="Arial"/>
          <w:sz w:val="22"/>
          <w:szCs w:val="22"/>
          <w:lang w:eastAsia="en-US"/>
        </w:rPr>
        <w:t xml:space="preserve">We </w:t>
      </w:r>
      <w:r w:rsidR="000C581E" w:rsidRPr="00163EC2">
        <w:rPr>
          <w:rFonts w:ascii="Arial" w:hAnsi="Arial" w:cs="Arial"/>
          <w:sz w:val="22"/>
          <w:szCs w:val="22"/>
          <w:lang w:eastAsia="en-US"/>
        </w:rPr>
        <w:t>know that with the Appeals due to resume next week, you will be interested to hear that SODC has a changed position regarding the land supply.</w:t>
      </w:r>
    </w:p>
    <w:p w14:paraId="778586AE" w14:textId="408206A6" w:rsidR="000C581E" w:rsidRPr="00163EC2" w:rsidRDefault="000C581E" w:rsidP="00953676">
      <w:pPr>
        <w:pStyle w:val="NormalWeb"/>
        <w:shd w:val="clear" w:color="auto" w:fill="FFFFFF"/>
        <w:spacing w:after="240"/>
        <w:ind w:left="720"/>
        <w:jc w:val="both"/>
        <w:rPr>
          <w:rFonts w:ascii="Arial" w:hAnsi="Arial" w:cs="Arial"/>
          <w:sz w:val="22"/>
          <w:szCs w:val="22"/>
          <w:lang w:eastAsia="en-US"/>
        </w:rPr>
      </w:pPr>
      <w:r w:rsidRPr="00163EC2">
        <w:rPr>
          <w:rFonts w:ascii="Arial" w:hAnsi="Arial" w:cs="Arial"/>
          <w:sz w:val="22"/>
          <w:szCs w:val="22"/>
          <w:lang w:eastAsia="en-US"/>
        </w:rPr>
        <w:t xml:space="preserve">Whilst </w:t>
      </w:r>
      <w:r w:rsidR="000E2046" w:rsidRPr="00163EC2">
        <w:rPr>
          <w:rFonts w:ascii="Arial" w:hAnsi="Arial" w:cs="Arial"/>
          <w:sz w:val="22"/>
          <w:szCs w:val="22"/>
          <w:lang w:eastAsia="en-US"/>
        </w:rPr>
        <w:t>we</w:t>
      </w:r>
      <w:r w:rsidRPr="00163EC2">
        <w:rPr>
          <w:rFonts w:ascii="Arial" w:hAnsi="Arial" w:cs="Arial"/>
          <w:sz w:val="22"/>
          <w:szCs w:val="22"/>
          <w:lang w:eastAsia="en-US"/>
        </w:rPr>
        <w:t xml:space="preserve"> don't think that there will be a formal announcement until the appeals resume, </w:t>
      </w:r>
      <w:r w:rsidR="000E2046" w:rsidRPr="00163EC2">
        <w:rPr>
          <w:rFonts w:ascii="Arial" w:hAnsi="Arial" w:cs="Arial"/>
          <w:sz w:val="22"/>
          <w:szCs w:val="22"/>
          <w:lang w:eastAsia="en-US"/>
        </w:rPr>
        <w:t>we</w:t>
      </w:r>
      <w:r w:rsidRPr="00163EC2">
        <w:rPr>
          <w:rFonts w:ascii="Arial" w:hAnsi="Arial" w:cs="Arial"/>
          <w:sz w:val="22"/>
          <w:szCs w:val="22"/>
          <w:lang w:eastAsia="en-US"/>
        </w:rPr>
        <w:t xml:space="preserve"> a</w:t>
      </w:r>
      <w:r w:rsidR="000E2046" w:rsidRPr="00163EC2">
        <w:rPr>
          <w:rFonts w:ascii="Arial" w:hAnsi="Arial" w:cs="Arial"/>
          <w:sz w:val="22"/>
          <w:szCs w:val="22"/>
          <w:lang w:eastAsia="en-US"/>
        </w:rPr>
        <w:t>re</w:t>
      </w:r>
      <w:r w:rsidRPr="00163EC2">
        <w:rPr>
          <w:rFonts w:ascii="Arial" w:hAnsi="Arial" w:cs="Arial"/>
          <w:sz w:val="22"/>
          <w:szCs w:val="22"/>
          <w:lang w:eastAsia="en-US"/>
        </w:rPr>
        <w:t xml:space="preserve"> able to tell you that following on from the Minister of State's Written Ministerial Statement regarding the Growth Deal, for the next few years, we only have to maintain a three-year land supply. Of course, we need to maintain planned momentum to ensure that we meet the five-year requirement when this concession </w:t>
      </w:r>
      <w:r w:rsidR="009824F7">
        <w:rPr>
          <w:rFonts w:ascii="Arial" w:hAnsi="Arial" w:cs="Arial"/>
          <w:sz w:val="22"/>
          <w:szCs w:val="22"/>
          <w:lang w:eastAsia="en-US"/>
        </w:rPr>
        <w:t>ends.</w:t>
      </w:r>
    </w:p>
    <w:p w14:paraId="22BB280A" w14:textId="5FC1635F" w:rsidR="0056383D" w:rsidRPr="00163EC2" w:rsidRDefault="005A0FA2" w:rsidP="00953676">
      <w:pPr>
        <w:pStyle w:val="NormalWeb"/>
        <w:shd w:val="clear" w:color="auto" w:fill="FFFFFF"/>
        <w:spacing w:after="240"/>
        <w:ind w:left="720"/>
        <w:jc w:val="both"/>
        <w:rPr>
          <w:rFonts w:ascii="Arial" w:hAnsi="Arial" w:cs="Arial"/>
          <w:sz w:val="22"/>
          <w:szCs w:val="22"/>
          <w:lang w:eastAsia="en-US"/>
        </w:rPr>
      </w:pPr>
      <w:r>
        <w:rPr>
          <w:rFonts w:ascii="Arial" w:hAnsi="Arial" w:cs="Arial"/>
          <w:sz w:val="22"/>
          <w:szCs w:val="22"/>
          <w:lang w:eastAsia="en-US"/>
        </w:rPr>
        <w:t>T</w:t>
      </w:r>
      <w:r w:rsidR="000C581E" w:rsidRPr="00163EC2">
        <w:rPr>
          <w:rFonts w:ascii="Arial" w:hAnsi="Arial" w:cs="Arial"/>
          <w:sz w:val="22"/>
          <w:szCs w:val="22"/>
          <w:lang w:eastAsia="en-US"/>
        </w:rPr>
        <w:t>he new NPPF sets out the required method for calculating the land supply and housing needs. As you might expect, the legal eagles are already working to reinterpret this in any way that helps their argument, but as it stands, it helps our position as, on the basis of the NPPFs calculation, our land supply is calculated at over 7 years. More exact figures will be argued over at the Appeal!</w:t>
      </w:r>
    </w:p>
    <w:p w14:paraId="57B9DF1A" w14:textId="79D9ED89" w:rsidR="00492C94" w:rsidRPr="00163EC2" w:rsidRDefault="00492C94" w:rsidP="00953676">
      <w:pPr>
        <w:pStyle w:val="NormalWeb"/>
        <w:shd w:val="clear" w:color="auto" w:fill="FFFFFF"/>
        <w:spacing w:after="240"/>
        <w:ind w:left="720"/>
        <w:jc w:val="both"/>
        <w:rPr>
          <w:rFonts w:ascii="Arial" w:hAnsi="Arial" w:cs="Arial"/>
          <w:sz w:val="22"/>
          <w:szCs w:val="22"/>
          <w:lang w:eastAsia="en-US"/>
        </w:rPr>
      </w:pPr>
      <w:r w:rsidRPr="00163EC2">
        <w:rPr>
          <w:rFonts w:ascii="Arial" w:hAnsi="Arial" w:cs="Arial"/>
          <w:sz w:val="22"/>
          <w:szCs w:val="22"/>
          <w:lang w:eastAsia="en-US"/>
        </w:rPr>
        <w:t xml:space="preserve">Following on from the </w:t>
      </w:r>
      <w:r w:rsidR="003F6B85" w:rsidRPr="00163EC2">
        <w:rPr>
          <w:rFonts w:ascii="Arial" w:hAnsi="Arial" w:cs="Arial"/>
          <w:sz w:val="22"/>
          <w:szCs w:val="22"/>
          <w:lang w:eastAsia="en-US"/>
        </w:rPr>
        <w:t>Inspector’s Decision to up-hold the Appeal in respect of the application for 7 houses on Lower Icknield Way</w:t>
      </w:r>
      <w:r w:rsidR="005E5857" w:rsidRPr="00163EC2">
        <w:rPr>
          <w:rFonts w:ascii="Arial" w:hAnsi="Arial" w:cs="Arial"/>
          <w:sz w:val="22"/>
          <w:szCs w:val="22"/>
          <w:lang w:eastAsia="en-US"/>
        </w:rPr>
        <w:t xml:space="preserve">, Ian has written to the Minister of State expressing our concerns that the Inspector has not appreciated all aspects of the case, and we have asked that it be Called </w:t>
      </w:r>
      <w:r w:rsidR="00194CF5" w:rsidRPr="00163EC2">
        <w:rPr>
          <w:rFonts w:ascii="Arial" w:hAnsi="Arial" w:cs="Arial"/>
          <w:sz w:val="22"/>
          <w:szCs w:val="22"/>
          <w:lang w:eastAsia="en-US"/>
        </w:rPr>
        <w:t>In for review</w:t>
      </w:r>
      <w:r w:rsidR="008544E2" w:rsidRPr="00163EC2">
        <w:rPr>
          <w:rFonts w:ascii="Arial" w:hAnsi="Arial" w:cs="Arial"/>
          <w:sz w:val="22"/>
          <w:szCs w:val="22"/>
          <w:lang w:eastAsia="en-US"/>
        </w:rPr>
        <w:t>, including John Howell in the circulation</w:t>
      </w:r>
      <w:r w:rsidR="00194CF5" w:rsidRPr="00163EC2">
        <w:rPr>
          <w:rFonts w:ascii="Arial" w:hAnsi="Arial" w:cs="Arial"/>
          <w:sz w:val="22"/>
          <w:szCs w:val="22"/>
          <w:lang w:eastAsia="en-US"/>
        </w:rPr>
        <w:t>. Chinnor Parish Council has also written to the</w:t>
      </w:r>
      <w:r w:rsidR="008544E2" w:rsidRPr="00163EC2">
        <w:rPr>
          <w:rFonts w:ascii="Arial" w:hAnsi="Arial" w:cs="Arial"/>
          <w:sz w:val="22"/>
          <w:szCs w:val="22"/>
          <w:lang w:eastAsia="en-US"/>
        </w:rPr>
        <w:t xml:space="preserve"> Minister supporting this request.</w:t>
      </w:r>
    </w:p>
    <w:p w14:paraId="648B89E6" w14:textId="2A7CA663" w:rsidR="002B1D6A" w:rsidRPr="00163EC2" w:rsidRDefault="002B1D6A" w:rsidP="00953676">
      <w:pPr>
        <w:pStyle w:val="NormalWeb"/>
        <w:shd w:val="clear" w:color="auto" w:fill="FFFFFF"/>
        <w:spacing w:after="240"/>
        <w:ind w:left="720"/>
        <w:jc w:val="both"/>
        <w:rPr>
          <w:rFonts w:ascii="Arial" w:hAnsi="Arial" w:cs="Arial"/>
          <w:sz w:val="22"/>
          <w:szCs w:val="22"/>
          <w:lang w:eastAsia="en-US"/>
        </w:rPr>
      </w:pPr>
      <w:r w:rsidRPr="00163EC2">
        <w:rPr>
          <w:rFonts w:ascii="Arial" w:hAnsi="Arial" w:cs="Arial"/>
          <w:sz w:val="22"/>
          <w:szCs w:val="22"/>
          <w:lang w:eastAsia="en-US"/>
        </w:rPr>
        <w:t xml:space="preserve"> We </w:t>
      </w:r>
      <w:r w:rsidR="00297C09">
        <w:rPr>
          <w:rFonts w:ascii="Arial" w:hAnsi="Arial" w:cs="Arial"/>
          <w:sz w:val="22"/>
          <w:szCs w:val="22"/>
          <w:lang w:eastAsia="en-US"/>
        </w:rPr>
        <w:t>are</w:t>
      </w:r>
      <w:r w:rsidRPr="00163EC2">
        <w:rPr>
          <w:rFonts w:ascii="Arial" w:hAnsi="Arial" w:cs="Arial"/>
          <w:sz w:val="22"/>
          <w:szCs w:val="22"/>
          <w:lang w:eastAsia="en-US"/>
        </w:rPr>
        <w:t xml:space="preserve"> also work</w:t>
      </w:r>
      <w:r w:rsidR="00297C09">
        <w:rPr>
          <w:rFonts w:ascii="Arial" w:hAnsi="Arial" w:cs="Arial"/>
          <w:sz w:val="22"/>
          <w:szCs w:val="22"/>
          <w:lang w:eastAsia="en-US"/>
        </w:rPr>
        <w:t>ing</w:t>
      </w:r>
      <w:r w:rsidRPr="00163EC2">
        <w:rPr>
          <w:rFonts w:ascii="Arial" w:hAnsi="Arial" w:cs="Arial"/>
          <w:sz w:val="22"/>
          <w:szCs w:val="22"/>
          <w:lang w:eastAsia="en-US"/>
        </w:rPr>
        <w:t xml:space="preserve"> on Written Submissions for Appeals at </w:t>
      </w:r>
      <w:r w:rsidR="007E4FC3" w:rsidRPr="00163EC2">
        <w:rPr>
          <w:rFonts w:ascii="Arial" w:hAnsi="Arial" w:cs="Arial"/>
          <w:sz w:val="22"/>
          <w:szCs w:val="22"/>
          <w:lang w:eastAsia="en-US"/>
        </w:rPr>
        <w:t>Aston Rowant</w:t>
      </w:r>
      <w:r w:rsidR="00E81373" w:rsidRPr="00163EC2">
        <w:rPr>
          <w:rFonts w:ascii="Arial" w:hAnsi="Arial" w:cs="Arial"/>
          <w:sz w:val="22"/>
          <w:szCs w:val="22"/>
          <w:lang w:eastAsia="en-US"/>
        </w:rPr>
        <w:t>.</w:t>
      </w:r>
      <w:r w:rsidR="00586EEE" w:rsidRPr="00163EC2">
        <w:rPr>
          <w:rFonts w:ascii="Arial" w:hAnsi="Arial" w:cs="Arial"/>
          <w:sz w:val="22"/>
          <w:szCs w:val="22"/>
          <w:lang w:eastAsia="en-US"/>
        </w:rPr>
        <w:t xml:space="preserve"> Where requested, we continue to provide support and guidance to Parish Councils</w:t>
      </w:r>
      <w:r w:rsidR="0056383D" w:rsidRPr="00163EC2">
        <w:rPr>
          <w:rFonts w:ascii="Arial" w:hAnsi="Arial" w:cs="Arial"/>
          <w:sz w:val="22"/>
          <w:szCs w:val="22"/>
          <w:lang w:eastAsia="en-US"/>
        </w:rPr>
        <w:t xml:space="preserve"> for Planning Committee submissions.</w:t>
      </w:r>
    </w:p>
    <w:p w14:paraId="583622AE" w14:textId="7D195132" w:rsidR="002B1D6A" w:rsidRPr="00163EC2" w:rsidRDefault="002B1D6A" w:rsidP="00953676">
      <w:pPr>
        <w:pStyle w:val="NormalWeb"/>
        <w:shd w:val="clear" w:color="auto" w:fill="FFFFFF"/>
        <w:spacing w:after="240"/>
        <w:ind w:left="720"/>
        <w:jc w:val="both"/>
        <w:rPr>
          <w:rFonts w:ascii="Arial" w:hAnsi="Arial" w:cs="Arial"/>
          <w:sz w:val="22"/>
          <w:szCs w:val="22"/>
          <w:lang w:eastAsia="en-US"/>
        </w:rPr>
      </w:pPr>
      <w:r w:rsidRPr="00163EC2">
        <w:rPr>
          <w:rFonts w:ascii="Arial" w:hAnsi="Arial" w:cs="Arial"/>
          <w:sz w:val="22"/>
          <w:szCs w:val="22"/>
          <w:lang w:eastAsia="en-US"/>
        </w:rPr>
        <w:t xml:space="preserve">Ian </w:t>
      </w:r>
      <w:r w:rsidR="008544E2" w:rsidRPr="00163EC2">
        <w:rPr>
          <w:rFonts w:ascii="Arial" w:hAnsi="Arial" w:cs="Arial"/>
          <w:sz w:val="22"/>
          <w:szCs w:val="22"/>
          <w:lang w:eastAsia="en-US"/>
        </w:rPr>
        <w:t>continues to attend</w:t>
      </w:r>
      <w:r w:rsidRPr="00163EC2">
        <w:rPr>
          <w:rFonts w:ascii="Arial" w:hAnsi="Arial" w:cs="Arial"/>
          <w:sz w:val="22"/>
          <w:szCs w:val="22"/>
          <w:lang w:eastAsia="en-US"/>
        </w:rPr>
        <w:t xml:space="preserve"> three Planning Committee Meetings per month. He also has meetings of Scrutiny, and Licencing Panels to attend</w:t>
      </w:r>
      <w:r w:rsidR="00410380" w:rsidRPr="00163EC2">
        <w:rPr>
          <w:rFonts w:ascii="Arial" w:hAnsi="Arial" w:cs="Arial"/>
          <w:sz w:val="22"/>
          <w:szCs w:val="22"/>
          <w:lang w:eastAsia="en-US"/>
        </w:rPr>
        <w:t xml:space="preserve"> and co-Chaired the Audit and Governance</w:t>
      </w:r>
      <w:r w:rsidR="00153E43" w:rsidRPr="00163EC2">
        <w:rPr>
          <w:rFonts w:ascii="Arial" w:hAnsi="Arial" w:cs="Arial"/>
          <w:sz w:val="22"/>
          <w:szCs w:val="22"/>
          <w:lang w:eastAsia="en-US"/>
        </w:rPr>
        <w:t xml:space="preserve"> Meeting at the end of September at which the Auditor’s statement on the Council’s finances was reviewed</w:t>
      </w:r>
      <w:r w:rsidR="005C714C">
        <w:rPr>
          <w:rFonts w:ascii="Arial" w:hAnsi="Arial" w:cs="Arial"/>
          <w:sz w:val="22"/>
          <w:szCs w:val="22"/>
          <w:lang w:eastAsia="en-US"/>
        </w:rPr>
        <w:t xml:space="preserve"> and attends Cabinet Meetings where possible</w:t>
      </w:r>
      <w:r w:rsidR="00153E43" w:rsidRPr="00163EC2">
        <w:rPr>
          <w:rFonts w:ascii="Arial" w:hAnsi="Arial" w:cs="Arial"/>
          <w:sz w:val="22"/>
          <w:szCs w:val="22"/>
          <w:lang w:eastAsia="en-US"/>
        </w:rPr>
        <w:t>.</w:t>
      </w:r>
    </w:p>
    <w:p w14:paraId="2FDD5D28" w14:textId="050F1AB2" w:rsidR="002B1D6A" w:rsidRPr="00163EC2" w:rsidRDefault="002B1D6A" w:rsidP="00953676">
      <w:pPr>
        <w:pStyle w:val="NoSpacing"/>
        <w:ind w:left="720"/>
        <w:jc w:val="both"/>
        <w:rPr>
          <w:rFonts w:ascii="Arial" w:hAnsi="Arial" w:cs="Arial"/>
        </w:rPr>
      </w:pPr>
      <w:r w:rsidRPr="00163EC2">
        <w:rPr>
          <w:rFonts w:ascii="Arial" w:hAnsi="Arial" w:cs="Arial"/>
        </w:rPr>
        <w:t xml:space="preserve">Lynn as a member of the Cabinet continues working on the normal day-to-day portfolio work including work with </w:t>
      </w:r>
      <w:r w:rsidR="00145599">
        <w:rPr>
          <w:rFonts w:ascii="Arial" w:hAnsi="Arial" w:cs="Arial"/>
        </w:rPr>
        <w:t xml:space="preserve">Cornerstone, </w:t>
      </w:r>
      <w:r w:rsidRPr="00163EC2">
        <w:rPr>
          <w:rFonts w:ascii="Arial" w:hAnsi="Arial" w:cs="Arial"/>
        </w:rPr>
        <w:t>our leisure centres, the Go Active and Go Active Junior initiatives and Grant activities. Lynn also continues to work with our Parishes in respect of the work on Neighbourhood Plans.</w:t>
      </w:r>
    </w:p>
    <w:p w14:paraId="5A4B893E" w14:textId="77777777" w:rsidR="002B1D6A" w:rsidRPr="00163EC2" w:rsidRDefault="002B1D6A" w:rsidP="00953676">
      <w:pPr>
        <w:pStyle w:val="NormalWeb"/>
        <w:shd w:val="clear" w:color="auto" w:fill="FFFFFF"/>
        <w:spacing w:after="240"/>
        <w:ind w:left="720"/>
        <w:jc w:val="both"/>
        <w:rPr>
          <w:rFonts w:ascii="Arial" w:hAnsi="Arial" w:cs="Arial"/>
          <w:sz w:val="22"/>
          <w:szCs w:val="22"/>
          <w:lang w:eastAsia="en-US"/>
        </w:rPr>
      </w:pPr>
      <w:r w:rsidRPr="00163EC2">
        <w:rPr>
          <w:rFonts w:ascii="Arial" w:hAnsi="Arial" w:cs="Arial"/>
          <w:sz w:val="22"/>
          <w:szCs w:val="22"/>
          <w:lang w:eastAsia="en-US"/>
        </w:rPr>
        <w:t>We have other on-going work, but this covers some of the main areas for this month.</w:t>
      </w:r>
    </w:p>
    <w:p w14:paraId="103D00BF" w14:textId="77777777" w:rsidR="00671805" w:rsidRPr="00163EC2" w:rsidRDefault="00042570" w:rsidP="00953676">
      <w:pPr>
        <w:pStyle w:val="NormalWeb"/>
        <w:shd w:val="clear" w:color="auto" w:fill="FFFFFF"/>
        <w:spacing w:after="240"/>
        <w:jc w:val="both"/>
        <w:rPr>
          <w:rFonts w:ascii="Arial" w:hAnsi="Arial" w:cs="Arial"/>
          <w:b/>
          <w:sz w:val="22"/>
          <w:szCs w:val="22"/>
          <w:u w:val="single"/>
          <w:lang w:eastAsia="en-US"/>
        </w:rPr>
      </w:pPr>
      <w:r w:rsidRPr="00163EC2">
        <w:rPr>
          <w:rFonts w:ascii="Arial" w:hAnsi="Arial" w:cs="Arial"/>
          <w:b/>
          <w:sz w:val="22"/>
          <w:szCs w:val="22"/>
          <w:u w:val="single"/>
          <w:lang w:eastAsia="en-US"/>
        </w:rPr>
        <w:lastRenderedPageBreak/>
        <w:t>Planning</w:t>
      </w:r>
    </w:p>
    <w:p w14:paraId="3CD037C4" w14:textId="3F1A5CD6" w:rsidR="005D4D8B" w:rsidRDefault="00BE0985" w:rsidP="00953676">
      <w:pPr>
        <w:pStyle w:val="NormalWeb"/>
        <w:shd w:val="clear" w:color="auto" w:fill="FFFFFF"/>
        <w:spacing w:after="240"/>
        <w:jc w:val="both"/>
        <w:rPr>
          <w:rFonts w:ascii="Arial" w:hAnsi="Arial" w:cs="Arial"/>
          <w:b/>
          <w:sz w:val="22"/>
          <w:szCs w:val="22"/>
        </w:rPr>
      </w:pPr>
      <w:r w:rsidRPr="00163EC2">
        <w:rPr>
          <w:rFonts w:ascii="Arial" w:hAnsi="Arial" w:cs="Arial"/>
          <w:b/>
          <w:sz w:val="22"/>
          <w:szCs w:val="22"/>
        </w:rPr>
        <w:t xml:space="preserve">As a separate Planning Newsletter </w:t>
      </w:r>
      <w:r w:rsidR="00862A7F" w:rsidRPr="00163EC2">
        <w:rPr>
          <w:rFonts w:ascii="Arial" w:hAnsi="Arial" w:cs="Arial"/>
          <w:b/>
          <w:sz w:val="22"/>
          <w:szCs w:val="22"/>
        </w:rPr>
        <w:t xml:space="preserve">will be issued </w:t>
      </w:r>
      <w:r w:rsidR="007A09BA" w:rsidRPr="00163EC2">
        <w:rPr>
          <w:rFonts w:ascii="Arial" w:hAnsi="Arial" w:cs="Arial"/>
          <w:b/>
          <w:sz w:val="22"/>
          <w:szCs w:val="22"/>
        </w:rPr>
        <w:t>over the next</w:t>
      </w:r>
      <w:r w:rsidRPr="00163EC2">
        <w:rPr>
          <w:rFonts w:ascii="Arial" w:hAnsi="Arial" w:cs="Arial"/>
          <w:b/>
          <w:sz w:val="22"/>
          <w:szCs w:val="22"/>
        </w:rPr>
        <w:t xml:space="preserve"> few days ago, I am </w:t>
      </w:r>
      <w:r w:rsidR="0047154D" w:rsidRPr="00163EC2">
        <w:rPr>
          <w:rFonts w:ascii="Arial" w:hAnsi="Arial" w:cs="Arial"/>
          <w:b/>
          <w:sz w:val="22"/>
          <w:szCs w:val="22"/>
        </w:rPr>
        <w:t>only including a few, more recent items.</w:t>
      </w:r>
    </w:p>
    <w:p w14:paraId="678BA563" w14:textId="77777777" w:rsidR="00BC68FC" w:rsidRPr="00BC68FC" w:rsidRDefault="00BC68FC" w:rsidP="005B1BB7">
      <w:pPr>
        <w:pStyle w:val="NormalWeb"/>
        <w:shd w:val="clear" w:color="auto" w:fill="FFFFFF"/>
        <w:spacing w:after="240"/>
        <w:ind w:left="720"/>
        <w:jc w:val="both"/>
        <w:rPr>
          <w:rFonts w:ascii="Arial" w:hAnsi="Arial" w:cs="Arial"/>
          <w:b/>
          <w:sz w:val="22"/>
          <w:szCs w:val="22"/>
        </w:rPr>
      </w:pPr>
      <w:r w:rsidRPr="00BC68FC">
        <w:rPr>
          <w:rFonts w:ascii="Arial" w:hAnsi="Arial" w:cs="Arial"/>
          <w:b/>
          <w:sz w:val="22"/>
          <w:szCs w:val="22"/>
        </w:rPr>
        <w:t>Response to letter from Minister of State for Housing</w:t>
      </w:r>
    </w:p>
    <w:p w14:paraId="7354ABAA"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You may have seen media coverage of our letters from both South and Vale Leaders who sent their responses to providing proposals on housing growth in our districts to support the Oxford-Milton Keynes-Cambridge Corridor.</w:t>
      </w:r>
    </w:p>
    <w:p w14:paraId="5392DED6"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You can download a copy of the minister's letter here.</w:t>
      </w:r>
    </w:p>
    <w:p w14:paraId="447B9CE5"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https://ebtk.co.uk/resources/stats/click.php?c=2636&amp;e=61&amp;o=9492&amp;url=https%3A%2F%2Fwww.dropbox.com%2Fs%2Fd45tutfcig1ztdm%2F2018-08-09%2520New%2520Settlements%2520letter%2520to%2520leaders%2520from%2520Kit%2520Malthouse%2520MP.pdf%3Fdl%3D0&amp;a=0</w:t>
      </w:r>
    </w:p>
    <w:p w14:paraId="6808515A"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For South, the letter from Cllr Jane Murphy can be found here</w:t>
      </w:r>
    </w:p>
    <w:p w14:paraId="2225CA21"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https://ebtk.co.uk/resources/stats/click.php?c=2636&amp;e=61&amp;o=9492&amp;url=https%3A%2F%2Fwww.dropbox.com%2Fs%2Fcikez8v117iicca%2F2018-08-15%2520Jane%2520Murphy%2520letter%2520to%2520Kit%2520Malthouse%2520MP_0.pdf%3Fdl%3D0&amp;a=0</w:t>
      </w:r>
    </w:p>
    <w:p w14:paraId="7F429ED1"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and her summary statement released here.</w:t>
      </w:r>
    </w:p>
    <w:p w14:paraId="39D3A71F"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https://ebtk.co.uk/resources/stats/click.php?c=2636&amp;e=61&amp;o=9492&amp;url=http%3A%2F%2Fwww.southoxon.gov.uk%2Fnews%2F2018%2F2018-08%2Fleader-statement-response-letter-minister-state-housing&amp;a=0</w:t>
      </w:r>
    </w:p>
    <w:p w14:paraId="492F969A" w14:textId="77777777" w:rsidR="00BC68FC" w:rsidRPr="00BC68FC" w:rsidRDefault="00BC68FC" w:rsidP="005B1BB7">
      <w:pPr>
        <w:pStyle w:val="NormalWeb"/>
        <w:shd w:val="clear" w:color="auto" w:fill="FFFFFF"/>
        <w:spacing w:after="240"/>
        <w:ind w:left="720"/>
        <w:jc w:val="both"/>
        <w:rPr>
          <w:rFonts w:ascii="Arial" w:hAnsi="Arial" w:cs="Arial"/>
          <w:b/>
          <w:sz w:val="22"/>
          <w:szCs w:val="22"/>
        </w:rPr>
      </w:pPr>
      <w:r w:rsidRPr="00BC68FC">
        <w:rPr>
          <w:rFonts w:ascii="Arial" w:hAnsi="Arial" w:cs="Arial"/>
          <w:b/>
          <w:sz w:val="22"/>
          <w:szCs w:val="22"/>
        </w:rPr>
        <w:t>Three-year housing land supply</w:t>
      </w:r>
    </w:p>
    <w:p w14:paraId="41B17E38"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 xml:space="preserve">Following a consultation in July, councils in Oxfordshire now only need to provide a three-year supply of land for housing, instead of the five-year supply normally required by the government.  </w:t>
      </w:r>
    </w:p>
    <w:p w14:paraId="365653CB"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The government has agreed to this change while we work together with the other Oxfordshire Councils on a Joint Statutory Spatial Plan, the document that will address how we collectively plan to deliver 100,000 homes across the county by 2031, which was agreed as part of the Oxfordshire Growth Deal.</w:t>
      </w:r>
    </w:p>
    <w:p w14:paraId="38BA2192"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This means it is now much less likely for developers to win planning permission on appeal after we have rejected their applications.</w:t>
      </w:r>
    </w:p>
    <w:p w14:paraId="2F1784DF" w14:textId="77777777" w:rsidR="00BC68FC" w:rsidRPr="00BC68FC" w:rsidRDefault="00BC68FC" w:rsidP="005B1BB7">
      <w:pPr>
        <w:pStyle w:val="NormalWeb"/>
        <w:shd w:val="clear" w:color="auto" w:fill="FFFFFF"/>
        <w:spacing w:after="240"/>
        <w:ind w:left="720"/>
        <w:jc w:val="both"/>
        <w:rPr>
          <w:rFonts w:ascii="Arial" w:hAnsi="Arial" w:cs="Arial"/>
          <w:b/>
          <w:sz w:val="22"/>
          <w:szCs w:val="22"/>
        </w:rPr>
      </w:pPr>
      <w:r w:rsidRPr="00BC68FC">
        <w:rPr>
          <w:rFonts w:ascii="Arial" w:hAnsi="Arial" w:cs="Arial"/>
          <w:b/>
          <w:sz w:val="22"/>
          <w:szCs w:val="22"/>
        </w:rPr>
        <w:t xml:space="preserve">Neighbourhood Plan updates </w:t>
      </w:r>
    </w:p>
    <w:p w14:paraId="345136FB"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Benson and Watlington plans were adopted by council on 23 August.</w:t>
      </w:r>
    </w:p>
    <w:p w14:paraId="4858CAC5"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There was a public hearing as part of the examination of the Cholsey plan on Monday 17 September at The Pavillion in Cholsey.</w:t>
      </w:r>
    </w:p>
    <w:p w14:paraId="1167D2CB"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p>
    <w:p w14:paraId="570E6673"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lastRenderedPageBreak/>
        <w:t>The Long Wittenham neighbourhood plan pre-submission consultation concluded on Tuesday 11 September.</w:t>
      </w:r>
    </w:p>
    <w:p w14:paraId="022DF1AD"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The examinations of the Chalgrove and Goring neighbourhood plans were expected to conclude in mid-September.</w:t>
      </w:r>
    </w:p>
    <w:p w14:paraId="25CF0496"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The Baldons and Warborough &amp; Shillingford plans will be subject to public referendums on Thursday 4 October.</w:t>
      </w:r>
    </w:p>
    <w:p w14:paraId="31C95165"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The Pyrton plan will be examined by Mr Timothy Jones, of No5 Chambers.</w:t>
      </w:r>
    </w:p>
    <w:p w14:paraId="41CB0100" w14:textId="77777777" w:rsidR="00BC68FC" w:rsidRPr="005B1BB7" w:rsidRDefault="00BC68FC" w:rsidP="00BC68FC">
      <w:pPr>
        <w:pStyle w:val="NormalWeb"/>
        <w:shd w:val="clear" w:color="auto" w:fill="FFFFFF"/>
        <w:spacing w:after="240"/>
        <w:jc w:val="both"/>
        <w:rPr>
          <w:rFonts w:ascii="Arial" w:hAnsi="Arial" w:cs="Arial"/>
          <w:b/>
          <w:sz w:val="22"/>
          <w:szCs w:val="22"/>
          <w:u w:val="single"/>
        </w:rPr>
      </w:pPr>
      <w:r w:rsidRPr="005B1BB7">
        <w:rPr>
          <w:rFonts w:ascii="Arial" w:hAnsi="Arial" w:cs="Arial"/>
          <w:b/>
          <w:sz w:val="22"/>
          <w:szCs w:val="22"/>
          <w:u w:val="single"/>
        </w:rPr>
        <w:t>Capital Grants applications open soon</w:t>
      </w:r>
    </w:p>
    <w:p w14:paraId="23F24634" w14:textId="77777777" w:rsidR="00BC68FC" w:rsidRPr="005B1BB7" w:rsidRDefault="00BC68FC" w:rsidP="005B1BB7">
      <w:pPr>
        <w:pStyle w:val="NormalWeb"/>
        <w:shd w:val="clear" w:color="auto" w:fill="FFFFFF"/>
        <w:spacing w:after="240"/>
        <w:ind w:left="720"/>
        <w:jc w:val="both"/>
        <w:rPr>
          <w:rFonts w:ascii="Arial" w:hAnsi="Arial" w:cs="Arial"/>
          <w:sz w:val="22"/>
          <w:szCs w:val="22"/>
        </w:rPr>
      </w:pPr>
      <w:r w:rsidRPr="005B1BB7">
        <w:rPr>
          <w:rFonts w:ascii="Arial" w:hAnsi="Arial" w:cs="Arial"/>
          <w:sz w:val="22"/>
          <w:szCs w:val="22"/>
        </w:rPr>
        <w:t xml:space="preserve">Our Capital Grants scheme opens on Monday 1 October and we are encouraging any groups with a project which could benefit from this funding to get in touch with our Grants Team before they start an application. </w:t>
      </w:r>
    </w:p>
    <w:p w14:paraId="4D4A2245" w14:textId="77777777" w:rsidR="00BC68FC" w:rsidRPr="005B1BB7" w:rsidRDefault="00BC68FC" w:rsidP="005B1BB7">
      <w:pPr>
        <w:pStyle w:val="NormalWeb"/>
        <w:shd w:val="clear" w:color="auto" w:fill="FFFFFF"/>
        <w:spacing w:after="240"/>
        <w:ind w:left="720"/>
        <w:jc w:val="both"/>
        <w:rPr>
          <w:rFonts w:ascii="Arial" w:hAnsi="Arial" w:cs="Arial"/>
          <w:sz w:val="22"/>
          <w:szCs w:val="22"/>
        </w:rPr>
      </w:pPr>
      <w:r w:rsidRPr="005B1BB7">
        <w:rPr>
          <w:rFonts w:ascii="Arial" w:hAnsi="Arial" w:cs="Arial"/>
          <w:sz w:val="22"/>
          <w:szCs w:val="22"/>
        </w:rPr>
        <w:t>There’s £145,000 available to help fund a variety of facilities and improvements, such as upgrading a community hall or improving a play area. For more information see our grants pages.</w:t>
      </w:r>
    </w:p>
    <w:p w14:paraId="2A500BDF" w14:textId="77777777" w:rsidR="00BC68FC" w:rsidRPr="005B1BB7" w:rsidRDefault="00BC68FC" w:rsidP="00BC68FC">
      <w:pPr>
        <w:pStyle w:val="NormalWeb"/>
        <w:shd w:val="clear" w:color="auto" w:fill="FFFFFF"/>
        <w:spacing w:after="240"/>
        <w:jc w:val="both"/>
        <w:rPr>
          <w:rFonts w:ascii="Arial" w:hAnsi="Arial" w:cs="Arial"/>
          <w:b/>
          <w:sz w:val="22"/>
          <w:szCs w:val="22"/>
          <w:u w:val="single"/>
        </w:rPr>
      </w:pPr>
      <w:r w:rsidRPr="005B1BB7">
        <w:rPr>
          <w:rFonts w:ascii="Arial" w:hAnsi="Arial" w:cs="Arial"/>
          <w:b/>
          <w:sz w:val="22"/>
          <w:szCs w:val="22"/>
          <w:u w:val="single"/>
        </w:rPr>
        <w:t>New legislation coming for HMOs</w:t>
      </w:r>
    </w:p>
    <w:p w14:paraId="5BE431DE"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New legislation comes in on 1 October, which affects landlords of houses in multiple occupation (HMOs).</w:t>
      </w:r>
    </w:p>
    <w:p w14:paraId="01C87F48"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 xml:space="preserve">As licensing authorities, both South and Vale grant licences to larger HMOs that are three or more storeys and occupied by five or more people forming at least two separate households. </w:t>
      </w:r>
    </w:p>
    <w:p w14:paraId="1E72811F"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From 1 October, the legislation changes so that smaller properties used as HMOs will also require a licence.  Other changes to be introduced include national minimum sizes for rooms used as sleeping accommodation and the requirement for landlords to adhere to council refuse schemes.</w:t>
      </w:r>
    </w:p>
    <w:p w14:paraId="347EBFCA"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You can find more information on our South and Vale website</w:t>
      </w:r>
    </w:p>
    <w:p w14:paraId="7D9071EC"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https://ebtk.co.uk/resources/stats/click.php?c=2636&amp;e=61&amp;o=9492&amp;url=http%3A%2F%2Fwww.southoxon.gov.uk%2Fservices-and-advice%2Fhousing%2Fhelp-landlords%2Fmandatory-licensing&amp;a=0</w:t>
      </w:r>
    </w:p>
    <w:p w14:paraId="3122E986"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If you have any information on HMOs in your area that may require a licence, please email our Environmental Health Team env.health@southandvale.gov.uk or by phoning 01235 422403.</w:t>
      </w:r>
    </w:p>
    <w:p w14:paraId="07163251" w14:textId="77777777" w:rsidR="00BC68FC" w:rsidRPr="005B1BB7" w:rsidRDefault="00BC68FC" w:rsidP="00BC68FC">
      <w:pPr>
        <w:pStyle w:val="NormalWeb"/>
        <w:shd w:val="clear" w:color="auto" w:fill="FFFFFF"/>
        <w:spacing w:after="240"/>
        <w:jc w:val="both"/>
        <w:rPr>
          <w:rFonts w:ascii="Arial" w:hAnsi="Arial" w:cs="Arial"/>
          <w:b/>
          <w:sz w:val="22"/>
          <w:szCs w:val="22"/>
          <w:u w:val="single"/>
        </w:rPr>
      </w:pPr>
      <w:r w:rsidRPr="005B1BB7">
        <w:rPr>
          <w:rFonts w:ascii="Arial" w:hAnsi="Arial" w:cs="Arial"/>
          <w:b/>
          <w:sz w:val="22"/>
          <w:szCs w:val="22"/>
          <w:u w:val="single"/>
        </w:rPr>
        <w:t>It’s a yellow letter day in South and Vale as residents are urged to confirm their details</w:t>
      </w:r>
    </w:p>
    <w:p w14:paraId="7994FFED"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More than 87,000 properties have responded to our ‘Household Enquiry’ letter which required people to confirm who currently lives in their property.  However, we’re yet to hear from 34,000 homes so we are sending reminder letters to those properties.</w:t>
      </w:r>
    </w:p>
    <w:p w14:paraId="63426CBD"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 xml:space="preserve">We need this information to make sure everyone who is eligible to vote is able to do so in future elections. </w:t>
      </w:r>
    </w:p>
    <w:p w14:paraId="26D27662"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lastRenderedPageBreak/>
        <w:t xml:space="preserve">If people get a reminder letter, or if they can find the original letter, they should visit householdresponse.com/southandvale to confirm their details are correct or, if not, provide the correct information. </w:t>
      </w:r>
    </w:p>
    <w:p w14:paraId="6EB1E42A" w14:textId="77777777" w:rsidR="00BC68FC" w:rsidRPr="00050CB8" w:rsidRDefault="00BC68FC" w:rsidP="00050CB8">
      <w:pPr>
        <w:pStyle w:val="NormalWeb"/>
        <w:shd w:val="clear" w:color="auto" w:fill="FFFFFF"/>
        <w:spacing w:after="240"/>
        <w:ind w:left="720"/>
        <w:jc w:val="both"/>
        <w:rPr>
          <w:rFonts w:ascii="Arial" w:hAnsi="Arial" w:cs="Arial"/>
          <w:sz w:val="22"/>
          <w:szCs w:val="22"/>
        </w:rPr>
      </w:pPr>
      <w:r w:rsidRPr="00050CB8">
        <w:rPr>
          <w:rFonts w:ascii="Arial" w:hAnsi="Arial" w:cs="Arial"/>
          <w:sz w:val="22"/>
          <w:szCs w:val="22"/>
        </w:rPr>
        <w:t>If a household hasn’t confirmed their details by 7 October they could receive a visit from one of our officers to confirm the details.</w:t>
      </w:r>
    </w:p>
    <w:p w14:paraId="2532326F" w14:textId="77777777" w:rsidR="00BC68FC" w:rsidRPr="005B1BB7" w:rsidRDefault="00BC68FC" w:rsidP="00BC68FC">
      <w:pPr>
        <w:pStyle w:val="NormalWeb"/>
        <w:shd w:val="clear" w:color="auto" w:fill="FFFFFF"/>
        <w:spacing w:after="240"/>
        <w:jc w:val="both"/>
        <w:rPr>
          <w:rFonts w:ascii="Arial" w:hAnsi="Arial" w:cs="Arial"/>
          <w:b/>
          <w:sz w:val="22"/>
          <w:szCs w:val="22"/>
          <w:u w:val="single"/>
        </w:rPr>
      </w:pPr>
      <w:r w:rsidRPr="005B1BB7">
        <w:rPr>
          <w:rFonts w:ascii="Arial" w:hAnsi="Arial" w:cs="Arial"/>
          <w:b/>
          <w:sz w:val="22"/>
          <w:szCs w:val="22"/>
          <w:u w:val="single"/>
        </w:rPr>
        <w:t>£1.2million recovered</w:t>
      </w:r>
    </w:p>
    <w:p w14:paraId="11C581FA" w14:textId="77777777" w:rsidR="00BC68FC" w:rsidRPr="00652D25" w:rsidRDefault="00BC68FC" w:rsidP="00652D25">
      <w:pPr>
        <w:pStyle w:val="NormalWeb"/>
        <w:shd w:val="clear" w:color="auto" w:fill="FFFFFF"/>
        <w:spacing w:after="240"/>
        <w:ind w:left="720"/>
        <w:jc w:val="both"/>
        <w:rPr>
          <w:rFonts w:ascii="Arial" w:hAnsi="Arial" w:cs="Arial"/>
          <w:sz w:val="22"/>
          <w:szCs w:val="22"/>
        </w:rPr>
      </w:pPr>
      <w:r w:rsidRPr="00652D25">
        <w:rPr>
          <w:rFonts w:ascii="Arial" w:hAnsi="Arial" w:cs="Arial"/>
          <w:sz w:val="22"/>
          <w:szCs w:val="22"/>
        </w:rPr>
        <w:t>During 2017/18 we recovered more than £1.2million in council tax arrears.  This was thanks to tough enforcement action we took against non-payers.</w:t>
      </w:r>
    </w:p>
    <w:p w14:paraId="722D3CA8" w14:textId="77777777" w:rsidR="00BC68FC" w:rsidRPr="00652D25" w:rsidRDefault="00BC68FC" w:rsidP="00652D25">
      <w:pPr>
        <w:pStyle w:val="NormalWeb"/>
        <w:shd w:val="clear" w:color="auto" w:fill="FFFFFF"/>
        <w:spacing w:after="240"/>
        <w:ind w:left="720"/>
        <w:jc w:val="both"/>
        <w:rPr>
          <w:rFonts w:ascii="Arial" w:hAnsi="Arial" w:cs="Arial"/>
          <w:sz w:val="22"/>
          <w:szCs w:val="22"/>
        </w:rPr>
      </w:pPr>
      <w:r w:rsidRPr="00652D25">
        <w:rPr>
          <w:rFonts w:ascii="Arial" w:hAnsi="Arial" w:cs="Arial"/>
          <w:sz w:val="22"/>
          <w:szCs w:val="22"/>
        </w:rPr>
        <w:t xml:space="preserve">We issued 5,000 court summonses to people who had repeatedly failed or refused to pay their council tax. </w:t>
      </w:r>
    </w:p>
    <w:p w14:paraId="715585D6" w14:textId="77777777" w:rsidR="00BC68FC" w:rsidRPr="00652D25" w:rsidRDefault="00BC68FC" w:rsidP="00652D25">
      <w:pPr>
        <w:pStyle w:val="NormalWeb"/>
        <w:shd w:val="clear" w:color="auto" w:fill="FFFFFF"/>
        <w:spacing w:after="240"/>
        <w:ind w:left="720"/>
        <w:jc w:val="both"/>
        <w:rPr>
          <w:rFonts w:ascii="Arial" w:hAnsi="Arial" w:cs="Arial"/>
          <w:sz w:val="22"/>
          <w:szCs w:val="22"/>
        </w:rPr>
      </w:pPr>
      <w:r w:rsidRPr="00652D25">
        <w:rPr>
          <w:rFonts w:ascii="Arial" w:hAnsi="Arial" w:cs="Arial"/>
          <w:sz w:val="22"/>
          <w:szCs w:val="22"/>
        </w:rPr>
        <w:t>Magistrates then granted liability orders against almost 4,000 of those individuals meaning we could take enforcement action, including the use of bailiffs, to retrieve the money. We of course offer support to those who are genuinely struggling to pay.</w:t>
      </w:r>
    </w:p>
    <w:p w14:paraId="4983DBBA" w14:textId="77777777" w:rsidR="00BC68FC" w:rsidRPr="005B1BB7" w:rsidRDefault="00BC68FC" w:rsidP="00BC68FC">
      <w:pPr>
        <w:pStyle w:val="NormalWeb"/>
        <w:shd w:val="clear" w:color="auto" w:fill="FFFFFF"/>
        <w:spacing w:after="240"/>
        <w:jc w:val="both"/>
        <w:rPr>
          <w:rFonts w:ascii="Arial" w:hAnsi="Arial" w:cs="Arial"/>
          <w:b/>
          <w:sz w:val="22"/>
          <w:szCs w:val="22"/>
          <w:u w:val="single"/>
        </w:rPr>
      </w:pPr>
      <w:r w:rsidRPr="005B1BB7">
        <w:rPr>
          <w:rFonts w:ascii="Arial" w:hAnsi="Arial" w:cs="Arial"/>
          <w:b/>
          <w:sz w:val="22"/>
          <w:szCs w:val="22"/>
          <w:u w:val="single"/>
        </w:rPr>
        <w:t>Letter to minister on Affordable Housing</w:t>
      </w:r>
    </w:p>
    <w:p w14:paraId="629155DB" w14:textId="77777777" w:rsidR="00BC68FC" w:rsidRPr="009C342F" w:rsidRDefault="00BC68FC" w:rsidP="00652D25">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You'll remember a motion carried at Council last month that requested that Cllr Jane Murphy sent a letter to the Minister of Housing about the definition of Affordable Housing. Cllr Murphy sent the letter last month and you can read it here.</w:t>
      </w:r>
    </w:p>
    <w:p w14:paraId="7C9797A2" w14:textId="77777777" w:rsidR="00BC68FC" w:rsidRPr="009C342F" w:rsidRDefault="00BC68FC" w:rsidP="00652D25">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https://ebtk.co.uk/resources/stats/click.php?c=2636&amp;e=61&amp;o=9492&amp;url=https%3A%2F%2Fwww.dropbox.com%2Fs%2Fx5bfif07ul3giip%2FLetter%2520to%2520James%2520Brockenshire%2520re%2520affordable%2520housing%2520170818.pdf%3Fdl%3D0&amp;a=0</w:t>
      </w:r>
    </w:p>
    <w:p w14:paraId="66D5228F" w14:textId="77777777" w:rsidR="00BC68FC" w:rsidRPr="005B1BB7" w:rsidRDefault="00BC68FC" w:rsidP="00BC68FC">
      <w:pPr>
        <w:pStyle w:val="NormalWeb"/>
        <w:shd w:val="clear" w:color="auto" w:fill="FFFFFF"/>
        <w:spacing w:after="240"/>
        <w:jc w:val="both"/>
        <w:rPr>
          <w:rFonts w:ascii="Arial" w:hAnsi="Arial" w:cs="Arial"/>
          <w:b/>
          <w:sz w:val="22"/>
          <w:szCs w:val="22"/>
          <w:u w:val="single"/>
        </w:rPr>
      </w:pPr>
      <w:r w:rsidRPr="005B1BB7">
        <w:rPr>
          <w:rFonts w:ascii="Arial" w:hAnsi="Arial" w:cs="Arial"/>
          <w:b/>
          <w:sz w:val="22"/>
          <w:szCs w:val="22"/>
          <w:u w:val="single"/>
        </w:rPr>
        <w:t>Mountain Warehouse comes to Didcot</w:t>
      </w:r>
    </w:p>
    <w:p w14:paraId="199BA803"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 xml:space="preserve">Outdoor retailer Mountain Warehouse have opened a new store in the Orchard Centre.  </w:t>
      </w:r>
    </w:p>
    <w:p w14:paraId="40030B67"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 xml:space="preserve">Perfectly located on the doorstep of the Chilterns, Ridgeway and Wittenham Clumps, the retailers offer a wide range of clothing and equipment for activities outdoors.  </w:t>
      </w:r>
    </w:p>
    <w:p w14:paraId="5AE17E3D"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You can read the joint press release from Hammerson on our website here.</w:t>
      </w:r>
    </w:p>
    <w:p w14:paraId="0D2641CC" w14:textId="77777777" w:rsidR="00BC68FC" w:rsidRPr="005B1BB7" w:rsidRDefault="00BC68FC" w:rsidP="00BC68FC">
      <w:pPr>
        <w:pStyle w:val="NormalWeb"/>
        <w:shd w:val="clear" w:color="auto" w:fill="FFFFFF"/>
        <w:spacing w:after="240"/>
        <w:jc w:val="both"/>
        <w:rPr>
          <w:rFonts w:ascii="Arial" w:hAnsi="Arial" w:cs="Arial"/>
          <w:b/>
          <w:sz w:val="22"/>
          <w:szCs w:val="22"/>
          <w:u w:val="single"/>
        </w:rPr>
      </w:pPr>
      <w:r w:rsidRPr="005B1BB7">
        <w:rPr>
          <w:rFonts w:ascii="Arial" w:hAnsi="Arial" w:cs="Arial"/>
          <w:b/>
          <w:sz w:val="22"/>
          <w:szCs w:val="22"/>
          <w:u w:val="single"/>
        </w:rPr>
        <w:t>New service to help victims and witnesses to report hate crime - Reminder</w:t>
      </w:r>
    </w:p>
    <w:p w14:paraId="0FB6D999"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Victims and witnesses of hate crime who are not comfortable talking to the police now have an alternative place to go to report incidents in confidence.</w:t>
      </w:r>
    </w:p>
    <w:p w14:paraId="7C9D8FC4"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Hate crimes can be reported to specially trained staff at familiar locations across South and Vale, including at Citizens’ Advice Bureaus. Incidents can be reported in person or by telephone.</w:t>
      </w:r>
    </w:p>
    <w:p w14:paraId="1C2B90D4"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 xml:space="preserve">Staff will be available to talk about the incident and can offer to report it to the police on their behalf.  They will also refer people to Victims First, a service dedicated to ensuring that victims or witnesses receive the support they need to cope with and recover from their experience. </w:t>
      </w:r>
    </w:p>
    <w:p w14:paraId="4C8FB074"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lastRenderedPageBreak/>
        <w:t>To find out where your nearest reporting centre is visit southoxon.gov.uk/hatecrime.</w:t>
      </w:r>
    </w:p>
    <w:p w14:paraId="211644C6" w14:textId="08618881" w:rsidR="009C342F" w:rsidRPr="00161E55" w:rsidRDefault="00161E55" w:rsidP="00BC68FC">
      <w:pPr>
        <w:pStyle w:val="NormalWeb"/>
        <w:shd w:val="clear" w:color="auto" w:fill="FFFFFF"/>
        <w:spacing w:after="240"/>
        <w:jc w:val="both"/>
        <w:rPr>
          <w:rFonts w:ascii="Arial" w:hAnsi="Arial" w:cs="Arial"/>
          <w:b/>
          <w:sz w:val="22"/>
          <w:szCs w:val="22"/>
          <w:u w:val="single"/>
        </w:rPr>
      </w:pPr>
      <w:r w:rsidRPr="00161E55">
        <w:rPr>
          <w:rFonts w:ascii="Arial" w:hAnsi="Arial" w:cs="Arial"/>
          <w:b/>
          <w:sz w:val="22"/>
          <w:szCs w:val="22"/>
          <w:u w:val="single"/>
        </w:rPr>
        <w:t>Recycling</w:t>
      </w:r>
    </w:p>
    <w:p w14:paraId="72DF374B" w14:textId="345E4F55" w:rsidR="00BC68FC" w:rsidRPr="00BC68FC" w:rsidRDefault="00BC68FC" w:rsidP="00161E55">
      <w:pPr>
        <w:pStyle w:val="NormalWeb"/>
        <w:shd w:val="clear" w:color="auto" w:fill="FFFFFF"/>
        <w:spacing w:after="240"/>
        <w:ind w:left="720"/>
        <w:jc w:val="both"/>
        <w:rPr>
          <w:rFonts w:ascii="Arial" w:hAnsi="Arial" w:cs="Arial"/>
          <w:b/>
          <w:sz w:val="22"/>
          <w:szCs w:val="22"/>
        </w:rPr>
      </w:pPr>
      <w:r w:rsidRPr="00BC68FC">
        <w:rPr>
          <w:rFonts w:ascii="Arial" w:hAnsi="Arial" w:cs="Arial"/>
          <w:b/>
          <w:sz w:val="22"/>
          <w:szCs w:val="22"/>
        </w:rPr>
        <w:t>Recycling roadshows came to a town near you</w:t>
      </w:r>
    </w:p>
    <w:p w14:paraId="785931ED"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Recycling experts from South Oxfordshire and Vale of White Horse District Councils have been out and about myth-busting over what can and can’t be recycled in the districts as part of National Recycle Week 2018.</w:t>
      </w:r>
    </w:p>
    <w:p w14:paraId="156DC9C2" w14:textId="2C708D71"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 xml:space="preserve">Events were planned across southern Oxfordshire </w:t>
      </w:r>
      <w:r w:rsidR="00737F40">
        <w:rPr>
          <w:rFonts w:ascii="Arial" w:hAnsi="Arial" w:cs="Arial"/>
          <w:sz w:val="22"/>
          <w:szCs w:val="22"/>
        </w:rPr>
        <w:t xml:space="preserve">and </w:t>
      </w:r>
      <w:r w:rsidRPr="009C342F">
        <w:rPr>
          <w:rFonts w:ascii="Arial" w:hAnsi="Arial" w:cs="Arial"/>
          <w:sz w:val="22"/>
          <w:szCs w:val="22"/>
        </w:rPr>
        <w:t>gave residents the chance to ask the experts about recycling collections and what happens to the recycling after waste crews have collected it.</w:t>
      </w:r>
    </w:p>
    <w:p w14:paraId="045EE260"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The district councils’ officers were at special recycling stalls, giving out advice and recycling goodies.</w:t>
      </w:r>
    </w:p>
    <w:p w14:paraId="14B98569"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It was the 15th Recycle Week (24 – 30 September) organised by WRAP* as part of the Recycle Now national recycling campaign for England.  This year’s theme is ‘Recycling. We do. Because it matters.’ with an emphasis on plastic items.</w:t>
      </w:r>
    </w:p>
    <w:p w14:paraId="2645F47E"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Cllr Caroline Newton, South Oxfordshire District Council’s Cabinet Member for waste and recycling, said: “Up to 80 per cent of household waste can be recycled and the councils offer lots of recycling information online, including our Binzone app which gives details of collections and of individual items which can be recycled. Recycle Week was a good opportunity to remind residents of the benefits of recycling and how the council can help people do even more to reduce waste.”</w:t>
      </w:r>
    </w:p>
    <w:p w14:paraId="69024144"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More information about waste and recycling can be found on the councils' recycling pages</w:t>
      </w:r>
    </w:p>
    <w:p w14:paraId="7D3C48F2"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People can also download the Binzone app to smartphones or tablets which will tell what can and can’t be recycled and also when bins are due to be collected.</w:t>
      </w:r>
    </w:p>
    <w:p w14:paraId="57218860" w14:textId="77777777" w:rsidR="00BC68FC" w:rsidRPr="009C342F" w:rsidRDefault="00BC68FC" w:rsidP="009C342F">
      <w:pPr>
        <w:pStyle w:val="NormalWeb"/>
        <w:shd w:val="clear" w:color="auto" w:fill="FFFFFF"/>
        <w:spacing w:after="240"/>
        <w:ind w:left="720"/>
        <w:jc w:val="both"/>
        <w:rPr>
          <w:rFonts w:ascii="Arial" w:hAnsi="Arial" w:cs="Arial"/>
          <w:sz w:val="22"/>
          <w:szCs w:val="22"/>
        </w:rPr>
      </w:pPr>
      <w:r w:rsidRPr="009C342F">
        <w:rPr>
          <w:rFonts w:ascii="Arial" w:hAnsi="Arial" w:cs="Arial"/>
          <w:sz w:val="22"/>
          <w:szCs w:val="22"/>
        </w:rPr>
        <w:t>*WRAP – Waste and Resources Action Programme is a registered charity set up to promote sustainable waste management</w:t>
      </w:r>
    </w:p>
    <w:p w14:paraId="222C6C98" w14:textId="77777777" w:rsidR="00BC68FC" w:rsidRPr="00BC68FC" w:rsidRDefault="00BC68FC" w:rsidP="00161E55">
      <w:pPr>
        <w:pStyle w:val="NormalWeb"/>
        <w:shd w:val="clear" w:color="auto" w:fill="FFFFFF"/>
        <w:spacing w:after="240"/>
        <w:ind w:left="720"/>
        <w:jc w:val="both"/>
        <w:rPr>
          <w:rFonts w:ascii="Arial" w:hAnsi="Arial" w:cs="Arial"/>
          <w:b/>
          <w:sz w:val="22"/>
          <w:szCs w:val="22"/>
        </w:rPr>
      </w:pPr>
      <w:r w:rsidRPr="00BC68FC">
        <w:rPr>
          <w:rFonts w:ascii="Arial" w:hAnsi="Arial" w:cs="Arial"/>
          <w:b/>
          <w:sz w:val="22"/>
          <w:szCs w:val="22"/>
        </w:rPr>
        <w:t>Cooking oil recycling</w:t>
      </w:r>
    </w:p>
    <w:p w14:paraId="1D4EC4DC" w14:textId="77777777" w:rsidR="00BC68FC" w:rsidRPr="00161E55" w:rsidRDefault="00BC68FC" w:rsidP="00161E55">
      <w:pPr>
        <w:pStyle w:val="NormalWeb"/>
        <w:shd w:val="clear" w:color="auto" w:fill="FFFFFF"/>
        <w:spacing w:after="240"/>
        <w:ind w:left="720"/>
        <w:jc w:val="both"/>
        <w:rPr>
          <w:rFonts w:ascii="Arial" w:hAnsi="Arial" w:cs="Arial"/>
          <w:sz w:val="22"/>
          <w:szCs w:val="22"/>
        </w:rPr>
      </w:pPr>
      <w:r w:rsidRPr="00161E55">
        <w:rPr>
          <w:rFonts w:ascii="Arial" w:hAnsi="Arial" w:cs="Arial"/>
          <w:sz w:val="22"/>
          <w:szCs w:val="22"/>
        </w:rPr>
        <w:t>We've just introduced a new cooking oil recycling service for residents as part of our food waste collections.</w:t>
      </w:r>
    </w:p>
    <w:p w14:paraId="284D95F8" w14:textId="77777777" w:rsidR="00BC68FC" w:rsidRPr="00161E55" w:rsidRDefault="00BC68FC" w:rsidP="00161E55">
      <w:pPr>
        <w:pStyle w:val="NormalWeb"/>
        <w:shd w:val="clear" w:color="auto" w:fill="FFFFFF"/>
        <w:spacing w:after="240"/>
        <w:ind w:left="720"/>
        <w:jc w:val="both"/>
        <w:rPr>
          <w:rFonts w:ascii="Arial" w:hAnsi="Arial" w:cs="Arial"/>
          <w:sz w:val="22"/>
          <w:szCs w:val="22"/>
        </w:rPr>
      </w:pPr>
      <w:r w:rsidRPr="00161E55">
        <w:rPr>
          <w:rFonts w:ascii="Arial" w:hAnsi="Arial" w:cs="Arial"/>
          <w:sz w:val="22"/>
          <w:szCs w:val="22"/>
        </w:rPr>
        <w:t>After cooking and once it has cooled, any leftover oil can be poured into a plastic bottle no bigger than one litre in size. The bottle and its contents can then be placed into the kerbside food waste caddy, along with other food waste, and put out for the weekly collection. For those who don't want to use a plastic bottle, oil can also be poured straight into the caddy along with other food waste.</w:t>
      </w:r>
    </w:p>
    <w:p w14:paraId="7D1DD47F" w14:textId="77777777" w:rsidR="00BC68FC" w:rsidRPr="00161E55" w:rsidRDefault="00BC68FC" w:rsidP="00161E55">
      <w:pPr>
        <w:pStyle w:val="NormalWeb"/>
        <w:shd w:val="clear" w:color="auto" w:fill="FFFFFF"/>
        <w:spacing w:after="240"/>
        <w:ind w:left="720"/>
        <w:jc w:val="both"/>
        <w:rPr>
          <w:rFonts w:ascii="Arial" w:hAnsi="Arial" w:cs="Arial"/>
          <w:sz w:val="22"/>
          <w:szCs w:val="22"/>
        </w:rPr>
      </w:pPr>
      <w:r w:rsidRPr="00161E55">
        <w:rPr>
          <w:rFonts w:ascii="Arial" w:hAnsi="Arial" w:cs="Arial"/>
          <w:sz w:val="22"/>
          <w:szCs w:val="22"/>
        </w:rPr>
        <w:t>One litre of cooking oil can generate enough electricity to make 240 cups of tea!</w:t>
      </w:r>
    </w:p>
    <w:p w14:paraId="44D81457" w14:textId="77777777" w:rsidR="008F10CC" w:rsidRDefault="008F10CC" w:rsidP="00BC68FC">
      <w:pPr>
        <w:pStyle w:val="NormalWeb"/>
        <w:shd w:val="clear" w:color="auto" w:fill="FFFFFF"/>
        <w:spacing w:after="240"/>
        <w:jc w:val="both"/>
        <w:rPr>
          <w:rFonts w:ascii="Arial" w:hAnsi="Arial" w:cs="Arial"/>
          <w:b/>
          <w:sz w:val="22"/>
          <w:szCs w:val="22"/>
          <w:u w:val="single"/>
        </w:rPr>
      </w:pPr>
    </w:p>
    <w:p w14:paraId="4C8EC77B" w14:textId="77777777" w:rsidR="008F10CC" w:rsidRDefault="008F10CC" w:rsidP="00BC68FC">
      <w:pPr>
        <w:pStyle w:val="NormalWeb"/>
        <w:shd w:val="clear" w:color="auto" w:fill="FFFFFF"/>
        <w:spacing w:after="240"/>
        <w:jc w:val="both"/>
        <w:rPr>
          <w:rFonts w:ascii="Arial" w:hAnsi="Arial" w:cs="Arial"/>
          <w:b/>
          <w:sz w:val="22"/>
          <w:szCs w:val="22"/>
          <w:u w:val="single"/>
        </w:rPr>
      </w:pPr>
    </w:p>
    <w:p w14:paraId="2457FD4E" w14:textId="30912D97" w:rsidR="00BC68FC" w:rsidRPr="005B1BB7" w:rsidRDefault="00BC68FC" w:rsidP="00BC68FC">
      <w:pPr>
        <w:pStyle w:val="NormalWeb"/>
        <w:shd w:val="clear" w:color="auto" w:fill="FFFFFF"/>
        <w:spacing w:after="240"/>
        <w:jc w:val="both"/>
        <w:rPr>
          <w:rFonts w:ascii="Arial" w:hAnsi="Arial" w:cs="Arial"/>
          <w:b/>
          <w:sz w:val="22"/>
          <w:szCs w:val="22"/>
          <w:u w:val="single"/>
        </w:rPr>
      </w:pPr>
      <w:r w:rsidRPr="005B1BB7">
        <w:rPr>
          <w:rFonts w:ascii="Arial" w:hAnsi="Arial" w:cs="Arial"/>
          <w:b/>
          <w:sz w:val="22"/>
          <w:szCs w:val="22"/>
          <w:u w:val="single"/>
        </w:rPr>
        <w:lastRenderedPageBreak/>
        <w:t>Gambling policy review</w:t>
      </w:r>
    </w:p>
    <w:p w14:paraId="5E9D5128" w14:textId="77777777" w:rsidR="00BC68FC" w:rsidRPr="005B1BB7" w:rsidRDefault="00BC68FC" w:rsidP="005B1BB7">
      <w:pPr>
        <w:pStyle w:val="NormalWeb"/>
        <w:shd w:val="clear" w:color="auto" w:fill="FFFFFF"/>
        <w:spacing w:after="240"/>
        <w:ind w:left="720"/>
        <w:jc w:val="both"/>
        <w:rPr>
          <w:rFonts w:ascii="Arial" w:hAnsi="Arial" w:cs="Arial"/>
          <w:sz w:val="22"/>
          <w:szCs w:val="22"/>
        </w:rPr>
      </w:pPr>
      <w:r w:rsidRPr="005B1BB7">
        <w:rPr>
          <w:rFonts w:ascii="Arial" w:hAnsi="Arial" w:cs="Arial"/>
          <w:sz w:val="22"/>
          <w:szCs w:val="22"/>
        </w:rPr>
        <w:t xml:space="preserve">We are currently reviewing our joint gambling act policy which is due for renewal in January 2019.  The policy sets out how we manage gambling premises and permits across South and Vale. </w:t>
      </w:r>
    </w:p>
    <w:p w14:paraId="1C2F69D9" w14:textId="77777777" w:rsidR="00BC68FC" w:rsidRPr="005B1BB7" w:rsidRDefault="00BC68FC" w:rsidP="005B1BB7">
      <w:pPr>
        <w:pStyle w:val="NormalWeb"/>
        <w:shd w:val="clear" w:color="auto" w:fill="FFFFFF"/>
        <w:spacing w:after="240"/>
        <w:ind w:left="720"/>
        <w:jc w:val="both"/>
        <w:rPr>
          <w:rFonts w:ascii="Arial" w:hAnsi="Arial" w:cs="Arial"/>
          <w:sz w:val="22"/>
          <w:szCs w:val="22"/>
        </w:rPr>
      </w:pPr>
      <w:r w:rsidRPr="005B1BB7">
        <w:rPr>
          <w:rFonts w:ascii="Arial" w:hAnsi="Arial" w:cs="Arial"/>
          <w:sz w:val="22"/>
          <w:szCs w:val="22"/>
        </w:rPr>
        <w:t>We are proposing just three minor changes to the policy and people now have until until midnight on Monday 8 October to comment on the updated document at</w:t>
      </w:r>
    </w:p>
    <w:p w14:paraId="61FC676C" w14:textId="77777777" w:rsidR="00BC68FC" w:rsidRPr="005B1BB7" w:rsidRDefault="00BC68FC" w:rsidP="005B1BB7">
      <w:pPr>
        <w:pStyle w:val="NormalWeb"/>
        <w:shd w:val="clear" w:color="auto" w:fill="FFFFFF"/>
        <w:spacing w:after="240"/>
        <w:ind w:left="720"/>
        <w:jc w:val="both"/>
        <w:rPr>
          <w:rFonts w:ascii="Arial" w:hAnsi="Arial" w:cs="Arial"/>
          <w:sz w:val="22"/>
          <w:szCs w:val="22"/>
        </w:rPr>
      </w:pPr>
      <w:r w:rsidRPr="005B1BB7">
        <w:rPr>
          <w:rFonts w:ascii="Arial" w:hAnsi="Arial" w:cs="Arial"/>
          <w:sz w:val="22"/>
          <w:szCs w:val="22"/>
        </w:rPr>
        <w:t>https://ebtk.co.uk/resources/stats/click.php?c=2636&amp;e=64&amp;o=9492&amp;url=https%3A%2F%2Fsurvey.southandvale.gov.uk%2Fs%2Fgambling%2F&amp;a=0</w:t>
      </w:r>
    </w:p>
    <w:p w14:paraId="71685A80" w14:textId="65EFFA24" w:rsidR="00C77437" w:rsidRPr="005B1BB7" w:rsidRDefault="00BC68FC" w:rsidP="00BC68FC">
      <w:pPr>
        <w:pStyle w:val="NormalWeb"/>
        <w:shd w:val="clear" w:color="auto" w:fill="FFFFFF"/>
        <w:spacing w:after="240"/>
        <w:jc w:val="both"/>
        <w:rPr>
          <w:rFonts w:ascii="Arial" w:hAnsi="Arial" w:cs="Arial"/>
          <w:sz w:val="22"/>
          <w:szCs w:val="22"/>
        </w:rPr>
      </w:pPr>
      <w:r w:rsidRPr="005B1BB7">
        <w:rPr>
          <w:rFonts w:ascii="Arial" w:hAnsi="Arial" w:cs="Arial"/>
          <w:sz w:val="22"/>
          <w:szCs w:val="22"/>
        </w:rPr>
        <w:t>Editor - Cllr Ian White (Ian.White@southoxon.gov.uk) Twitter feed: @IanWhite_DC</w:t>
      </w:r>
    </w:p>
    <w:sectPr w:rsidR="00C77437" w:rsidRPr="005B1BB7" w:rsidSect="001561F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DBA6D" w14:textId="77777777" w:rsidR="001F63AB" w:rsidRDefault="001F63AB" w:rsidP="00A12ACE">
      <w:pPr>
        <w:spacing w:after="0" w:line="240" w:lineRule="auto"/>
      </w:pPr>
      <w:r>
        <w:separator/>
      </w:r>
    </w:p>
  </w:endnote>
  <w:endnote w:type="continuationSeparator" w:id="0">
    <w:p w14:paraId="7CD8CA2B" w14:textId="77777777" w:rsidR="001F63AB" w:rsidRDefault="001F63AB"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06FF0" w14:textId="77777777" w:rsidR="001F63AB" w:rsidRDefault="001F63AB" w:rsidP="00A12ACE">
      <w:pPr>
        <w:spacing w:after="0" w:line="240" w:lineRule="auto"/>
      </w:pPr>
      <w:r>
        <w:separator/>
      </w:r>
    </w:p>
  </w:footnote>
  <w:footnote w:type="continuationSeparator" w:id="0">
    <w:p w14:paraId="24D891E3" w14:textId="77777777" w:rsidR="001F63AB" w:rsidRDefault="001F63AB" w:rsidP="00A12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933F5" w14:textId="24BF94EF" w:rsidR="006E2E79" w:rsidRDefault="006E2E79">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3D2C0B" w:rsidRPr="003D2C0B">
      <w:rPr>
        <w:b/>
        <w:bCs/>
        <w:noProof/>
      </w:rPr>
      <w:t>1</w:t>
    </w:r>
    <w:r>
      <w:fldChar w:fldCharType="end"/>
    </w:r>
  </w:p>
  <w:p w14:paraId="3CDB1D77" w14:textId="77777777" w:rsidR="006E2E79" w:rsidRDefault="006E2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7B40FB"/>
    <w:multiLevelType w:val="hybridMultilevel"/>
    <w:tmpl w:val="8E12B1CC"/>
    <w:lvl w:ilvl="0" w:tplc="FEC44D7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FD67CF"/>
    <w:multiLevelType w:val="hybridMultilevel"/>
    <w:tmpl w:val="CA4A1812"/>
    <w:lvl w:ilvl="0" w:tplc="42C4E35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7CC24D4"/>
    <w:multiLevelType w:val="hybridMultilevel"/>
    <w:tmpl w:val="F2C61EAE"/>
    <w:lvl w:ilvl="0" w:tplc="9F32BA5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8E550C"/>
    <w:multiLevelType w:val="hybridMultilevel"/>
    <w:tmpl w:val="3112F9F2"/>
    <w:lvl w:ilvl="0" w:tplc="F9689928">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
    <w:nsid w:val="27C5738A"/>
    <w:multiLevelType w:val="multilevel"/>
    <w:tmpl w:val="8A56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BC2729"/>
    <w:multiLevelType w:val="hybridMultilevel"/>
    <w:tmpl w:val="2F1EEB74"/>
    <w:lvl w:ilvl="0" w:tplc="98F4507A">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0D7999"/>
    <w:multiLevelType w:val="hybridMultilevel"/>
    <w:tmpl w:val="DE2CD946"/>
    <w:lvl w:ilvl="0" w:tplc="B470B2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41D134ED"/>
    <w:multiLevelType w:val="hybridMultilevel"/>
    <w:tmpl w:val="B2A2784A"/>
    <w:lvl w:ilvl="0" w:tplc="98F4507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F074EC7"/>
    <w:multiLevelType w:val="hybridMultilevel"/>
    <w:tmpl w:val="E606FC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
  </w:num>
  <w:num w:numId="3">
    <w:abstractNumId w:val="23"/>
  </w:num>
  <w:num w:numId="4">
    <w:abstractNumId w:val="29"/>
  </w:num>
  <w:num w:numId="5">
    <w:abstractNumId w:val="24"/>
  </w:num>
  <w:num w:numId="6">
    <w:abstractNumId w:val="22"/>
  </w:num>
  <w:num w:numId="7">
    <w:abstractNumId w:val="2"/>
  </w:num>
  <w:num w:numId="8">
    <w:abstractNumId w:val="1"/>
  </w:num>
  <w:num w:numId="9">
    <w:abstractNumId w:val="5"/>
  </w:num>
  <w:num w:numId="10">
    <w:abstractNumId w:val="17"/>
  </w:num>
  <w:num w:numId="11">
    <w:abstractNumId w:val="9"/>
  </w:num>
  <w:num w:numId="12">
    <w:abstractNumId w:val="15"/>
  </w:num>
  <w:num w:numId="13">
    <w:abstractNumId w:val="10"/>
  </w:num>
  <w:num w:numId="14">
    <w:abstractNumId w:val="6"/>
  </w:num>
  <w:num w:numId="15">
    <w:abstractNumId w:val="13"/>
  </w:num>
  <w:num w:numId="16">
    <w:abstractNumId w:val="8"/>
  </w:num>
  <w:num w:numId="17">
    <w:abstractNumId w:val="27"/>
  </w:num>
  <w:num w:numId="18">
    <w:abstractNumId w:val="20"/>
  </w:num>
  <w:num w:numId="19">
    <w:abstractNumId w:val="3"/>
  </w:num>
  <w:num w:numId="20">
    <w:abstractNumId w:val="0"/>
  </w:num>
  <w:num w:numId="21">
    <w:abstractNumId w:val="16"/>
  </w:num>
  <w:num w:numId="22">
    <w:abstractNumId w:val="12"/>
  </w:num>
  <w:num w:numId="23">
    <w:abstractNumId w:val="7"/>
  </w:num>
  <w:num w:numId="24">
    <w:abstractNumId w:val="26"/>
  </w:num>
  <w:num w:numId="25">
    <w:abstractNumId w:val="14"/>
  </w:num>
  <w:num w:numId="26">
    <w:abstractNumId w:val="18"/>
  </w:num>
  <w:num w:numId="27">
    <w:abstractNumId w:val="28"/>
  </w:num>
  <w:num w:numId="28">
    <w:abstractNumId w:val="21"/>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7c0tTAzNjI3NjZW0lEKTi0uzszPAykwNKsFAJJ91E8tAAAA"/>
  </w:docVars>
  <w:rsids>
    <w:rsidRoot w:val="0064259D"/>
    <w:rsid w:val="00003AAD"/>
    <w:rsid w:val="000072C8"/>
    <w:rsid w:val="000101C5"/>
    <w:rsid w:val="000107C5"/>
    <w:rsid w:val="00015776"/>
    <w:rsid w:val="00015871"/>
    <w:rsid w:val="000168E4"/>
    <w:rsid w:val="00022A0E"/>
    <w:rsid w:val="00023CA3"/>
    <w:rsid w:val="000251A2"/>
    <w:rsid w:val="00032253"/>
    <w:rsid w:val="00033973"/>
    <w:rsid w:val="00041A8A"/>
    <w:rsid w:val="00042570"/>
    <w:rsid w:val="00050CB8"/>
    <w:rsid w:val="00051AA3"/>
    <w:rsid w:val="00053A94"/>
    <w:rsid w:val="00054EFF"/>
    <w:rsid w:val="0005710B"/>
    <w:rsid w:val="0006273E"/>
    <w:rsid w:val="000637E4"/>
    <w:rsid w:val="00064265"/>
    <w:rsid w:val="00073D90"/>
    <w:rsid w:val="000802B6"/>
    <w:rsid w:val="00082176"/>
    <w:rsid w:val="000848C9"/>
    <w:rsid w:val="00085118"/>
    <w:rsid w:val="00090461"/>
    <w:rsid w:val="00094AA8"/>
    <w:rsid w:val="00094F1F"/>
    <w:rsid w:val="000A3697"/>
    <w:rsid w:val="000B2C5F"/>
    <w:rsid w:val="000B6DB6"/>
    <w:rsid w:val="000C4408"/>
    <w:rsid w:val="000C581E"/>
    <w:rsid w:val="000C72C1"/>
    <w:rsid w:val="000D0F9C"/>
    <w:rsid w:val="000D4F97"/>
    <w:rsid w:val="000D6A19"/>
    <w:rsid w:val="000E2046"/>
    <w:rsid w:val="000E2151"/>
    <w:rsid w:val="000E3980"/>
    <w:rsid w:val="000E4800"/>
    <w:rsid w:val="000E5378"/>
    <w:rsid w:val="000F77CC"/>
    <w:rsid w:val="00101BEB"/>
    <w:rsid w:val="00106E86"/>
    <w:rsid w:val="0011781C"/>
    <w:rsid w:val="00120828"/>
    <w:rsid w:val="00122F2F"/>
    <w:rsid w:val="00124709"/>
    <w:rsid w:val="0012585B"/>
    <w:rsid w:val="001326C1"/>
    <w:rsid w:val="001369AA"/>
    <w:rsid w:val="00141A33"/>
    <w:rsid w:val="00141FE6"/>
    <w:rsid w:val="00142781"/>
    <w:rsid w:val="00145599"/>
    <w:rsid w:val="001510A0"/>
    <w:rsid w:val="00153470"/>
    <w:rsid w:val="00153E43"/>
    <w:rsid w:val="001561F7"/>
    <w:rsid w:val="001573B9"/>
    <w:rsid w:val="00157A3B"/>
    <w:rsid w:val="00157A73"/>
    <w:rsid w:val="00161E55"/>
    <w:rsid w:val="00163EC2"/>
    <w:rsid w:val="00164150"/>
    <w:rsid w:val="00164261"/>
    <w:rsid w:val="00165529"/>
    <w:rsid w:val="00171CF5"/>
    <w:rsid w:val="0018227D"/>
    <w:rsid w:val="00184C4B"/>
    <w:rsid w:val="0019326C"/>
    <w:rsid w:val="00193D25"/>
    <w:rsid w:val="00194CF5"/>
    <w:rsid w:val="00196AC7"/>
    <w:rsid w:val="001A1547"/>
    <w:rsid w:val="001A1DCC"/>
    <w:rsid w:val="001A2F03"/>
    <w:rsid w:val="001A7CA6"/>
    <w:rsid w:val="001B2FBF"/>
    <w:rsid w:val="001B512C"/>
    <w:rsid w:val="001B5FF6"/>
    <w:rsid w:val="001B6125"/>
    <w:rsid w:val="001B6337"/>
    <w:rsid w:val="001C01F3"/>
    <w:rsid w:val="001C2F1B"/>
    <w:rsid w:val="001C3266"/>
    <w:rsid w:val="001C7EB4"/>
    <w:rsid w:val="001D21C0"/>
    <w:rsid w:val="001D3305"/>
    <w:rsid w:val="001D645B"/>
    <w:rsid w:val="001F1B8A"/>
    <w:rsid w:val="001F3EFA"/>
    <w:rsid w:val="001F5675"/>
    <w:rsid w:val="001F63AB"/>
    <w:rsid w:val="001F7896"/>
    <w:rsid w:val="002066F8"/>
    <w:rsid w:val="00210577"/>
    <w:rsid w:val="00211586"/>
    <w:rsid w:val="00212364"/>
    <w:rsid w:val="0021796F"/>
    <w:rsid w:val="002209BD"/>
    <w:rsid w:val="00220D93"/>
    <w:rsid w:val="002235F3"/>
    <w:rsid w:val="002265FC"/>
    <w:rsid w:val="002274B7"/>
    <w:rsid w:val="0022764F"/>
    <w:rsid w:val="00235957"/>
    <w:rsid w:val="00235D8D"/>
    <w:rsid w:val="002425F3"/>
    <w:rsid w:val="002429CB"/>
    <w:rsid w:val="00243C75"/>
    <w:rsid w:val="002541C7"/>
    <w:rsid w:val="0025686B"/>
    <w:rsid w:val="00261A2A"/>
    <w:rsid w:val="00263ADF"/>
    <w:rsid w:val="00263F59"/>
    <w:rsid w:val="002646F6"/>
    <w:rsid w:val="002675CD"/>
    <w:rsid w:val="00276479"/>
    <w:rsid w:val="00276518"/>
    <w:rsid w:val="00292201"/>
    <w:rsid w:val="00297C09"/>
    <w:rsid w:val="002A1AC6"/>
    <w:rsid w:val="002A5EE4"/>
    <w:rsid w:val="002A724E"/>
    <w:rsid w:val="002A7F9C"/>
    <w:rsid w:val="002B1D6A"/>
    <w:rsid w:val="002B2C36"/>
    <w:rsid w:val="002B3725"/>
    <w:rsid w:val="002C102C"/>
    <w:rsid w:val="002C2C38"/>
    <w:rsid w:val="002C3BE9"/>
    <w:rsid w:val="002E2261"/>
    <w:rsid w:val="002E25B8"/>
    <w:rsid w:val="002E353B"/>
    <w:rsid w:val="002E5245"/>
    <w:rsid w:val="00301019"/>
    <w:rsid w:val="00313E8C"/>
    <w:rsid w:val="00321662"/>
    <w:rsid w:val="00327970"/>
    <w:rsid w:val="00332421"/>
    <w:rsid w:val="00336CBF"/>
    <w:rsid w:val="00340525"/>
    <w:rsid w:val="0034466A"/>
    <w:rsid w:val="00345E3C"/>
    <w:rsid w:val="00350333"/>
    <w:rsid w:val="003555EE"/>
    <w:rsid w:val="00355FDD"/>
    <w:rsid w:val="0037419D"/>
    <w:rsid w:val="0037468F"/>
    <w:rsid w:val="00374AC1"/>
    <w:rsid w:val="00381D29"/>
    <w:rsid w:val="00381F88"/>
    <w:rsid w:val="00386CA2"/>
    <w:rsid w:val="00392BE1"/>
    <w:rsid w:val="0039335E"/>
    <w:rsid w:val="00393AE8"/>
    <w:rsid w:val="00393FE7"/>
    <w:rsid w:val="00397E59"/>
    <w:rsid w:val="003A0D3E"/>
    <w:rsid w:val="003A2ABD"/>
    <w:rsid w:val="003A2DAD"/>
    <w:rsid w:val="003A3ACB"/>
    <w:rsid w:val="003A42E0"/>
    <w:rsid w:val="003A490D"/>
    <w:rsid w:val="003A6043"/>
    <w:rsid w:val="003B5495"/>
    <w:rsid w:val="003C01CE"/>
    <w:rsid w:val="003C7445"/>
    <w:rsid w:val="003C74FA"/>
    <w:rsid w:val="003D1879"/>
    <w:rsid w:val="003D1BBA"/>
    <w:rsid w:val="003D2C0B"/>
    <w:rsid w:val="003D720B"/>
    <w:rsid w:val="003E5A92"/>
    <w:rsid w:val="003F38AD"/>
    <w:rsid w:val="003F6444"/>
    <w:rsid w:val="003F6B85"/>
    <w:rsid w:val="003F7246"/>
    <w:rsid w:val="004015E3"/>
    <w:rsid w:val="004016F8"/>
    <w:rsid w:val="00404081"/>
    <w:rsid w:val="00404A51"/>
    <w:rsid w:val="00410278"/>
    <w:rsid w:val="00410380"/>
    <w:rsid w:val="004169F1"/>
    <w:rsid w:val="00425C71"/>
    <w:rsid w:val="00426464"/>
    <w:rsid w:val="00432D4A"/>
    <w:rsid w:val="0044287F"/>
    <w:rsid w:val="004521A0"/>
    <w:rsid w:val="004561F9"/>
    <w:rsid w:val="00457A69"/>
    <w:rsid w:val="00461C04"/>
    <w:rsid w:val="0047150E"/>
    <w:rsid w:val="0047154D"/>
    <w:rsid w:val="00472781"/>
    <w:rsid w:val="004728E6"/>
    <w:rsid w:val="00473BDA"/>
    <w:rsid w:val="004743B3"/>
    <w:rsid w:val="004770FF"/>
    <w:rsid w:val="00486484"/>
    <w:rsid w:val="00486DB1"/>
    <w:rsid w:val="00492C94"/>
    <w:rsid w:val="00494391"/>
    <w:rsid w:val="00496A96"/>
    <w:rsid w:val="004A1A63"/>
    <w:rsid w:val="004A481B"/>
    <w:rsid w:val="004B0359"/>
    <w:rsid w:val="004B1250"/>
    <w:rsid w:val="004C4568"/>
    <w:rsid w:val="004C54A4"/>
    <w:rsid w:val="004D168D"/>
    <w:rsid w:val="004D4219"/>
    <w:rsid w:val="004D4869"/>
    <w:rsid w:val="004D5A5E"/>
    <w:rsid w:val="004E1A63"/>
    <w:rsid w:val="004E43E9"/>
    <w:rsid w:val="004E68BD"/>
    <w:rsid w:val="004F3997"/>
    <w:rsid w:val="004F425C"/>
    <w:rsid w:val="00501057"/>
    <w:rsid w:val="0050262A"/>
    <w:rsid w:val="0051023D"/>
    <w:rsid w:val="0051440F"/>
    <w:rsid w:val="0051681E"/>
    <w:rsid w:val="0052693D"/>
    <w:rsid w:val="00533A94"/>
    <w:rsid w:val="00536687"/>
    <w:rsid w:val="005458AB"/>
    <w:rsid w:val="00556BEF"/>
    <w:rsid w:val="00557A7C"/>
    <w:rsid w:val="00557F2B"/>
    <w:rsid w:val="00561116"/>
    <w:rsid w:val="0056362B"/>
    <w:rsid w:val="0056383D"/>
    <w:rsid w:val="00564BC8"/>
    <w:rsid w:val="00571A17"/>
    <w:rsid w:val="00577D30"/>
    <w:rsid w:val="005807C7"/>
    <w:rsid w:val="00585810"/>
    <w:rsid w:val="00586EEE"/>
    <w:rsid w:val="0059172A"/>
    <w:rsid w:val="005947D9"/>
    <w:rsid w:val="005950F7"/>
    <w:rsid w:val="0059666C"/>
    <w:rsid w:val="005A0FA2"/>
    <w:rsid w:val="005A2E58"/>
    <w:rsid w:val="005A37E1"/>
    <w:rsid w:val="005B1BB7"/>
    <w:rsid w:val="005B5B06"/>
    <w:rsid w:val="005C0D4F"/>
    <w:rsid w:val="005C1EA5"/>
    <w:rsid w:val="005C714C"/>
    <w:rsid w:val="005D123A"/>
    <w:rsid w:val="005D253A"/>
    <w:rsid w:val="005D4D8B"/>
    <w:rsid w:val="005D6189"/>
    <w:rsid w:val="005E01BC"/>
    <w:rsid w:val="005E11B3"/>
    <w:rsid w:val="005E5857"/>
    <w:rsid w:val="005E78C9"/>
    <w:rsid w:val="005E795D"/>
    <w:rsid w:val="005E7A24"/>
    <w:rsid w:val="005F32CC"/>
    <w:rsid w:val="005F3783"/>
    <w:rsid w:val="00601914"/>
    <w:rsid w:val="00605B37"/>
    <w:rsid w:val="00607889"/>
    <w:rsid w:val="0061527F"/>
    <w:rsid w:val="006160D8"/>
    <w:rsid w:val="00627456"/>
    <w:rsid w:val="00627C4F"/>
    <w:rsid w:val="00631CC3"/>
    <w:rsid w:val="0063618C"/>
    <w:rsid w:val="006369F1"/>
    <w:rsid w:val="00636E88"/>
    <w:rsid w:val="00641CC8"/>
    <w:rsid w:val="0064259D"/>
    <w:rsid w:val="00642CFB"/>
    <w:rsid w:val="00652D25"/>
    <w:rsid w:val="006633E8"/>
    <w:rsid w:val="006666EE"/>
    <w:rsid w:val="00671805"/>
    <w:rsid w:val="0067225C"/>
    <w:rsid w:val="00673BBE"/>
    <w:rsid w:val="006768DB"/>
    <w:rsid w:val="00677F70"/>
    <w:rsid w:val="00682BDA"/>
    <w:rsid w:val="00685C50"/>
    <w:rsid w:val="00691209"/>
    <w:rsid w:val="00694D7D"/>
    <w:rsid w:val="006A47CE"/>
    <w:rsid w:val="006A5031"/>
    <w:rsid w:val="006A7E5C"/>
    <w:rsid w:val="006C6F33"/>
    <w:rsid w:val="006D1022"/>
    <w:rsid w:val="006D273E"/>
    <w:rsid w:val="006D3417"/>
    <w:rsid w:val="006D41E9"/>
    <w:rsid w:val="006D4210"/>
    <w:rsid w:val="006D56AF"/>
    <w:rsid w:val="006E0390"/>
    <w:rsid w:val="006E2735"/>
    <w:rsid w:val="006E2E79"/>
    <w:rsid w:val="006F0F37"/>
    <w:rsid w:val="006F433F"/>
    <w:rsid w:val="007004E3"/>
    <w:rsid w:val="007016FE"/>
    <w:rsid w:val="0072308C"/>
    <w:rsid w:val="00723DB9"/>
    <w:rsid w:val="00731674"/>
    <w:rsid w:val="00731C5C"/>
    <w:rsid w:val="00733EF3"/>
    <w:rsid w:val="00734373"/>
    <w:rsid w:val="00736F01"/>
    <w:rsid w:val="00737F40"/>
    <w:rsid w:val="00740128"/>
    <w:rsid w:val="007403B5"/>
    <w:rsid w:val="00740F1E"/>
    <w:rsid w:val="007426A2"/>
    <w:rsid w:val="00746E0D"/>
    <w:rsid w:val="0076295A"/>
    <w:rsid w:val="0076378E"/>
    <w:rsid w:val="0077274A"/>
    <w:rsid w:val="0077604C"/>
    <w:rsid w:val="0078012A"/>
    <w:rsid w:val="007802F1"/>
    <w:rsid w:val="007860D5"/>
    <w:rsid w:val="00790D0B"/>
    <w:rsid w:val="00792E7D"/>
    <w:rsid w:val="0079585D"/>
    <w:rsid w:val="007A09BA"/>
    <w:rsid w:val="007A3600"/>
    <w:rsid w:val="007A51F9"/>
    <w:rsid w:val="007A5716"/>
    <w:rsid w:val="007A77E8"/>
    <w:rsid w:val="007B013B"/>
    <w:rsid w:val="007B4F96"/>
    <w:rsid w:val="007C3843"/>
    <w:rsid w:val="007C72F8"/>
    <w:rsid w:val="007D1DD1"/>
    <w:rsid w:val="007D1F7D"/>
    <w:rsid w:val="007D4990"/>
    <w:rsid w:val="007D5E61"/>
    <w:rsid w:val="007D6041"/>
    <w:rsid w:val="007D63D2"/>
    <w:rsid w:val="007E0E6E"/>
    <w:rsid w:val="007E3614"/>
    <w:rsid w:val="007E3671"/>
    <w:rsid w:val="007E434A"/>
    <w:rsid w:val="007E4FC3"/>
    <w:rsid w:val="007E7493"/>
    <w:rsid w:val="007F39D0"/>
    <w:rsid w:val="007F732A"/>
    <w:rsid w:val="008027A6"/>
    <w:rsid w:val="00807088"/>
    <w:rsid w:val="008140CC"/>
    <w:rsid w:val="00815985"/>
    <w:rsid w:val="0081625F"/>
    <w:rsid w:val="0082174D"/>
    <w:rsid w:val="0083023F"/>
    <w:rsid w:val="00834457"/>
    <w:rsid w:val="008400F2"/>
    <w:rsid w:val="00841B78"/>
    <w:rsid w:val="00842534"/>
    <w:rsid w:val="00843AFA"/>
    <w:rsid w:val="00843C80"/>
    <w:rsid w:val="008454D6"/>
    <w:rsid w:val="008478D3"/>
    <w:rsid w:val="00847CCA"/>
    <w:rsid w:val="008514C8"/>
    <w:rsid w:val="008544E2"/>
    <w:rsid w:val="00855A83"/>
    <w:rsid w:val="008573C7"/>
    <w:rsid w:val="008576EC"/>
    <w:rsid w:val="00862A7F"/>
    <w:rsid w:val="00863942"/>
    <w:rsid w:val="00863BA3"/>
    <w:rsid w:val="00871246"/>
    <w:rsid w:val="008718E0"/>
    <w:rsid w:val="00880205"/>
    <w:rsid w:val="00881852"/>
    <w:rsid w:val="00884CD6"/>
    <w:rsid w:val="008851EB"/>
    <w:rsid w:val="00885C10"/>
    <w:rsid w:val="00892ADD"/>
    <w:rsid w:val="00892C68"/>
    <w:rsid w:val="00893309"/>
    <w:rsid w:val="008A013E"/>
    <w:rsid w:val="008A1DC5"/>
    <w:rsid w:val="008A45D0"/>
    <w:rsid w:val="008A4767"/>
    <w:rsid w:val="008A773E"/>
    <w:rsid w:val="008B454F"/>
    <w:rsid w:val="008B4D63"/>
    <w:rsid w:val="008B7820"/>
    <w:rsid w:val="008B7BB8"/>
    <w:rsid w:val="008C0921"/>
    <w:rsid w:val="008C73DD"/>
    <w:rsid w:val="008D50F0"/>
    <w:rsid w:val="008D5779"/>
    <w:rsid w:val="008E0EC4"/>
    <w:rsid w:val="008E4504"/>
    <w:rsid w:val="008E6047"/>
    <w:rsid w:val="008E79B0"/>
    <w:rsid w:val="008F10CC"/>
    <w:rsid w:val="008F3105"/>
    <w:rsid w:val="008F53B3"/>
    <w:rsid w:val="00901DD7"/>
    <w:rsid w:val="00902D99"/>
    <w:rsid w:val="0091308A"/>
    <w:rsid w:val="00913D3D"/>
    <w:rsid w:val="00917872"/>
    <w:rsid w:val="009239C9"/>
    <w:rsid w:val="00923D2C"/>
    <w:rsid w:val="0092467C"/>
    <w:rsid w:val="00926273"/>
    <w:rsid w:val="009269FB"/>
    <w:rsid w:val="00943AE2"/>
    <w:rsid w:val="00944058"/>
    <w:rsid w:val="00947E58"/>
    <w:rsid w:val="009528F9"/>
    <w:rsid w:val="00953676"/>
    <w:rsid w:val="009664D8"/>
    <w:rsid w:val="0097128E"/>
    <w:rsid w:val="009731AD"/>
    <w:rsid w:val="009736D3"/>
    <w:rsid w:val="0097458C"/>
    <w:rsid w:val="00974A69"/>
    <w:rsid w:val="009824F7"/>
    <w:rsid w:val="0098677D"/>
    <w:rsid w:val="009877B1"/>
    <w:rsid w:val="00993930"/>
    <w:rsid w:val="00996149"/>
    <w:rsid w:val="00997A13"/>
    <w:rsid w:val="009A4C14"/>
    <w:rsid w:val="009A70ED"/>
    <w:rsid w:val="009B2CB9"/>
    <w:rsid w:val="009C342F"/>
    <w:rsid w:val="009C5B1A"/>
    <w:rsid w:val="009C6A5B"/>
    <w:rsid w:val="009D235E"/>
    <w:rsid w:val="009E1486"/>
    <w:rsid w:val="009E3EBD"/>
    <w:rsid w:val="009E5992"/>
    <w:rsid w:val="009F4831"/>
    <w:rsid w:val="009F4956"/>
    <w:rsid w:val="00A12026"/>
    <w:rsid w:val="00A12ACE"/>
    <w:rsid w:val="00A136D0"/>
    <w:rsid w:val="00A13D1D"/>
    <w:rsid w:val="00A26174"/>
    <w:rsid w:val="00A31FA1"/>
    <w:rsid w:val="00A43333"/>
    <w:rsid w:val="00A57C9A"/>
    <w:rsid w:val="00A60418"/>
    <w:rsid w:val="00A631A7"/>
    <w:rsid w:val="00A64AEE"/>
    <w:rsid w:val="00A709FC"/>
    <w:rsid w:val="00A71C2A"/>
    <w:rsid w:val="00A74A63"/>
    <w:rsid w:val="00A7544F"/>
    <w:rsid w:val="00A80A16"/>
    <w:rsid w:val="00A8197B"/>
    <w:rsid w:val="00A8403F"/>
    <w:rsid w:val="00A848E4"/>
    <w:rsid w:val="00A85AAC"/>
    <w:rsid w:val="00A919A3"/>
    <w:rsid w:val="00A920D8"/>
    <w:rsid w:val="00A94FDD"/>
    <w:rsid w:val="00A95B3E"/>
    <w:rsid w:val="00AA141B"/>
    <w:rsid w:val="00AA2D1A"/>
    <w:rsid w:val="00AA7117"/>
    <w:rsid w:val="00AB247C"/>
    <w:rsid w:val="00AB4CB9"/>
    <w:rsid w:val="00AC5817"/>
    <w:rsid w:val="00AC6A44"/>
    <w:rsid w:val="00AD0278"/>
    <w:rsid w:val="00AD6EA5"/>
    <w:rsid w:val="00AD7E66"/>
    <w:rsid w:val="00AE0589"/>
    <w:rsid w:val="00AE0839"/>
    <w:rsid w:val="00AE39AE"/>
    <w:rsid w:val="00AE637A"/>
    <w:rsid w:val="00AF1721"/>
    <w:rsid w:val="00AF73DF"/>
    <w:rsid w:val="00B02686"/>
    <w:rsid w:val="00B04CF0"/>
    <w:rsid w:val="00B0704A"/>
    <w:rsid w:val="00B113DE"/>
    <w:rsid w:val="00B11512"/>
    <w:rsid w:val="00B13995"/>
    <w:rsid w:val="00B13EFB"/>
    <w:rsid w:val="00B16C14"/>
    <w:rsid w:val="00B23406"/>
    <w:rsid w:val="00B24245"/>
    <w:rsid w:val="00B25700"/>
    <w:rsid w:val="00B313CF"/>
    <w:rsid w:val="00B324EE"/>
    <w:rsid w:val="00B3628A"/>
    <w:rsid w:val="00B40A5C"/>
    <w:rsid w:val="00B43387"/>
    <w:rsid w:val="00B438DD"/>
    <w:rsid w:val="00B43CEA"/>
    <w:rsid w:val="00B55162"/>
    <w:rsid w:val="00B56145"/>
    <w:rsid w:val="00B6284F"/>
    <w:rsid w:val="00B63FF2"/>
    <w:rsid w:val="00B64096"/>
    <w:rsid w:val="00B70A66"/>
    <w:rsid w:val="00B7197F"/>
    <w:rsid w:val="00B72030"/>
    <w:rsid w:val="00B80732"/>
    <w:rsid w:val="00B807A7"/>
    <w:rsid w:val="00B83023"/>
    <w:rsid w:val="00B90AB8"/>
    <w:rsid w:val="00BA5D69"/>
    <w:rsid w:val="00BB6617"/>
    <w:rsid w:val="00BB6A52"/>
    <w:rsid w:val="00BC06B9"/>
    <w:rsid w:val="00BC0883"/>
    <w:rsid w:val="00BC3653"/>
    <w:rsid w:val="00BC68FC"/>
    <w:rsid w:val="00BD181D"/>
    <w:rsid w:val="00BD554B"/>
    <w:rsid w:val="00BD5D6F"/>
    <w:rsid w:val="00BD6B65"/>
    <w:rsid w:val="00BE0985"/>
    <w:rsid w:val="00BE4B42"/>
    <w:rsid w:val="00BE529B"/>
    <w:rsid w:val="00BE7F23"/>
    <w:rsid w:val="00C01231"/>
    <w:rsid w:val="00C07992"/>
    <w:rsid w:val="00C07B8F"/>
    <w:rsid w:val="00C109A8"/>
    <w:rsid w:val="00C13229"/>
    <w:rsid w:val="00C13D47"/>
    <w:rsid w:val="00C20090"/>
    <w:rsid w:val="00C27EFF"/>
    <w:rsid w:val="00C30150"/>
    <w:rsid w:val="00C3182F"/>
    <w:rsid w:val="00C32D9D"/>
    <w:rsid w:val="00C336DA"/>
    <w:rsid w:val="00C338C5"/>
    <w:rsid w:val="00C37618"/>
    <w:rsid w:val="00C37774"/>
    <w:rsid w:val="00C41113"/>
    <w:rsid w:val="00C41306"/>
    <w:rsid w:val="00C42F02"/>
    <w:rsid w:val="00C522B8"/>
    <w:rsid w:val="00C550E4"/>
    <w:rsid w:val="00C661A6"/>
    <w:rsid w:val="00C672F5"/>
    <w:rsid w:val="00C67AE7"/>
    <w:rsid w:val="00C77437"/>
    <w:rsid w:val="00C80B02"/>
    <w:rsid w:val="00C82859"/>
    <w:rsid w:val="00C9033C"/>
    <w:rsid w:val="00C90636"/>
    <w:rsid w:val="00C95F06"/>
    <w:rsid w:val="00C963E6"/>
    <w:rsid w:val="00C96F8F"/>
    <w:rsid w:val="00CB2295"/>
    <w:rsid w:val="00CB5739"/>
    <w:rsid w:val="00CB6B2A"/>
    <w:rsid w:val="00CB7D80"/>
    <w:rsid w:val="00CC58B2"/>
    <w:rsid w:val="00CC64C8"/>
    <w:rsid w:val="00CE2A49"/>
    <w:rsid w:val="00CE6057"/>
    <w:rsid w:val="00CE7CF1"/>
    <w:rsid w:val="00CF09FB"/>
    <w:rsid w:val="00CF7888"/>
    <w:rsid w:val="00D01264"/>
    <w:rsid w:val="00D02DC3"/>
    <w:rsid w:val="00D10A3A"/>
    <w:rsid w:val="00D13E1A"/>
    <w:rsid w:val="00D14EAF"/>
    <w:rsid w:val="00D1550E"/>
    <w:rsid w:val="00D17162"/>
    <w:rsid w:val="00D2078C"/>
    <w:rsid w:val="00D2288C"/>
    <w:rsid w:val="00D33FC8"/>
    <w:rsid w:val="00D37343"/>
    <w:rsid w:val="00D42287"/>
    <w:rsid w:val="00D44590"/>
    <w:rsid w:val="00D465FC"/>
    <w:rsid w:val="00D5744E"/>
    <w:rsid w:val="00D62603"/>
    <w:rsid w:val="00D65534"/>
    <w:rsid w:val="00D677A5"/>
    <w:rsid w:val="00D70EEA"/>
    <w:rsid w:val="00D7363B"/>
    <w:rsid w:val="00D73B3E"/>
    <w:rsid w:val="00D73ECF"/>
    <w:rsid w:val="00D758B4"/>
    <w:rsid w:val="00D75CBB"/>
    <w:rsid w:val="00D7697C"/>
    <w:rsid w:val="00D823C3"/>
    <w:rsid w:val="00D836D9"/>
    <w:rsid w:val="00D929B8"/>
    <w:rsid w:val="00D94D57"/>
    <w:rsid w:val="00D95B25"/>
    <w:rsid w:val="00D966F5"/>
    <w:rsid w:val="00DA0B12"/>
    <w:rsid w:val="00DA25D1"/>
    <w:rsid w:val="00DA6C58"/>
    <w:rsid w:val="00DB45EF"/>
    <w:rsid w:val="00DC398B"/>
    <w:rsid w:val="00DD0C23"/>
    <w:rsid w:val="00DD0CD1"/>
    <w:rsid w:val="00DD5E67"/>
    <w:rsid w:val="00DD6102"/>
    <w:rsid w:val="00DD64DF"/>
    <w:rsid w:val="00DE3B96"/>
    <w:rsid w:val="00DE3BF6"/>
    <w:rsid w:val="00DE3CFA"/>
    <w:rsid w:val="00DF1A30"/>
    <w:rsid w:val="00DF4CBD"/>
    <w:rsid w:val="00DF5EBF"/>
    <w:rsid w:val="00DF66CD"/>
    <w:rsid w:val="00DF7EB1"/>
    <w:rsid w:val="00E022E0"/>
    <w:rsid w:val="00E03883"/>
    <w:rsid w:val="00E06CD1"/>
    <w:rsid w:val="00E10CC8"/>
    <w:rsid w:val="00E117DA"/>
    <w:rsid w:val="00E222CA"/>
    <w:rsid w:val="00E22D1C"/>
    <w:rsid w:val="00E2431A"/>
    <w:rsid w:val="00E248F7"/>
    <w:rsid w:val="00E3055A"/>
    <w:rsid w:val="00E31FCE"/>
    <w:rsid w:val="00E33597"/>
    <w:rsid w:val="00E450D3"/>
    <w:rsid w:val="00E50CCC"/>
    <w:rsid w:val="00E528AD"/>
    <w:rsid w:val="00E5413B"/>
    <w:rsid w:val="00E62A3F"/>
    <w:rsid w:val="00E63C65"/>
    <w:rsid w:val="00E65333"/>
    <w:rsid w:val="00E70B84"/>
    <w:rsid w:val="00E71EE3"/>
    <w:rsid w:val="00E71F8B"/>
    <w:rsid w:val="00E81373"/>
    <w:rsid w:val="00E83213"/>
    <w:rsid w:val="00E84354"/>
    <w:rsid w:val="00E871B1"/>
    <w:rsid w:val="00EA72A3"/>
    <w:rsid w:val="00EB22ED"/>
    <w:rsid w:val="00EB2709"/>
    <w:rsid w:val="00EB27C5"/>
    <w:rsid w:val="00EB5881"/>
    <w:rsid w:val="00EB6BD7"/>
    <w:rsid w:val="00EC32D4"/>
    <w:rsid w:val="00EC618D"/>
    <w:rsid w:val="00ED4B72"/>
    <w:rsid w:val="00ED67DB"/>
    <w:rsid w:val="00ED6D9B"/>
    <w:rsid w:val="00ED7F6A"/>
    <w:rsid w:val="00EE2204"/>
    <w:rsid w:val="00EE51CD"/>
    <w:rsid w:val="00EE67AD"/>
    <w:rsid w:val="00EF1847"/>
    <w:rsid w:val="00EF3553"/>
    <w:rsid w:val="00F00B93"/>
    <w:rsid w:val="00F0399C"/>
    <w:rsid w:val="00F06E03"/>
    <w:rsid w:val="00F0715C"/>
    <w:rsid w:val="00F14B44"/>
    <w:rsid w:val="00F20EB7"/>
    <w:rsid w:val="00F2315F"/>
    <w:rsid w:val="00F2698E"/>
    <w:rsid w:val="00F30E22"/>
    <w:rsid w:val="00F3522E"/>
    <w:rsid w:val="00F35EFE"/>
    <w:rsid w:val="00F37394"/>
    <w:rsid w:val="00F37798"/>
    <w:rsid w:val="00F43B12"/>
    <w:rsid w:val="00F444C2"/>
    <w:rsid w:val="00F625CB"/>
    <w:rsid w:val="00F62D18"/>
    <w:rsid w:val="00F65E97"/>
    <w:rsid w:val="00F701A5"/>
    <w:rsid w:val="00F761AD"/>
    <w:rsid w:val="00F776A1"/>
    <w:rsid w:val="00F84B0E"/>
    <w:rsid w:val="00F84CE6"/>
    <w:rsid w:val="00F95B46"/>
    <w:rsid w:val="00F97E42"/>
    <w:rsid w:val="00FA0175"/>
    <w:rsid w:val="00FA3A5A"/>
    <w:rsid w:val="00FA7723"/>
    <w:rsid w:val="00FB1411"/>
    <w:rsid w:val="00FB1987"/>
    <w:rsid w:val="00FB20C9"/>
    <w:rsid w:val="00FB4871"/>
    <w:rsid w:val="00FB6217"/>
    <w:rsid w:val="00FB7519"/>
    <w:rsid w:val="00FB7C81"/>
    <w:rsid w:val="00FC2FD2"/>
    <w:rsid w:val="00FC787A"/>
    <w:rsid w:val="00FD02B6"/>
    <w:rsid w:val="00FD6052"/>
    <w:rsid w:val="00FD6E31"/>
    <w:rsid w:val="00FE466F"/>
    <w:rsid w:val="00FE51A4"/>
    <w:rsid w:val="00FE5DB0"/>
    <w:rsid w:val="00FE6B91"/>
    <w:rsid w:val="00FF0EEE"/>
    <w:rsid w:val="00FF3318"/>
    <w:rsid w:val="00FF4C11"/>
    <w:rsid w:val="00FF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201"/>
    <w:pPr>
      <w:spacing w:after="200" w:line="276" w:lineRule="auto"/>
    </w:pPr>
    <w:rPr>
      <w:rFonts w:cs="Times New Roman"/>
      <w:sz w:val="22"/>
      <w:szCs w:val="22"/>
      <w:lang w:val="en-GB"/>
    </w:rPr>
  </w:style>
  <w:style w:type="paragraph" w:styleId="Heading1">
    <w:name w:val="heading 1"/>
    <w:basedOn w:val="Normal"/>
    <w:link w:val="Heading1Char"/>
    <w:uiPriority w:val="9"/>
    <w:qFormat/>
    <w:rsid w:val="00327970"/>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B234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val="en-GB"/>
    </w:rPr>
  </w:style>
  <w:style w:type="character" w:styleId="Hyperlink">
    <w:name w:val="Hyperlink"/>
    <w:basedOn w:val="DefaultParagraphFont"/>
    <w:uiPriority w:val="99"/>
    <w:unhideWhenUsed/>
    <w:rsid w:val="002235F3"/>
    <w:rPr>
      <w:rFonts w:cs="Times New Roman"/>
      <w:color w:val="0000FF"/>
      <w:u w:val="single"/>
    </w:rPr>
  </w:style>
  <w:style w:type="character" w:styleId="Strong">
    <w:name w:val="Strong"/>
    <w:basedOn w:val="DefaultParagraphFont"/>
    <w:uiPriority w:val="22"/>
    <w:qFormat/>
    <w:rsid w:val="00BB6A52"/>
    <w:rPr>
      <w:rFonts w:cs="Times New Roman"/>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customStyle="1" w:styleId="Mention">
    <w:name w:val="Mention"/>
    <w:basedOn w:val="DefaultParagraphFont"/>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2ACE"/>
    <w:rPr>
      <w:rFonts w:cs="Times New Roman"/>
      <w:sz w:val="22"/>
      <w:szCs w:val="22"/>
      <w:lang w:val="x-none" w:eastAsia="en-US"/>
    </w:rPr>
  </w:style>
  <w:style w:type="character" w:customStyle="1" w:styleId="UnresolvedMention">
    <w:name w:val="Unresolved Mention"/>
    <w:basedOn w:val="DefaultParagraphFont"/>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 w:type="character" w:customStyle="1" w:styleId="Heading1Char">
    <w:name w:val="Heading 1 Char"/>
    <w:basedOn w:val="DefaultParagraphFont"/>
    <w:link w:val="Heading1"/>
    <w:uiPriority w:val="9"/>
    <w:rsid w:val="00327970"/>
    <w:rPr>
      <w:rFonts w:ascii="Times New Roman" w:hAnsi="Times New Roman" w:cs="Times New Roman"/>
      <w:b/>
      <w:bCs/>
      <w:kern w:val="36"/>
      <w:sz w:val="48"/>
      <w:szCs w:val="48"/>
    </w:rPr>
  </w:style>
  <w:style w:type="character" w:customStyle="1" w:styleId="xlink-title">
    <w:name w:val="x_link-title"/>
    <w:basedOn w:val="DefaultParagraphFont"/>
    <w:rsid w:val="00327970"/>
  </w:style>
  <w:style w:type="paragraph" w:customStyle="1" w:styleId="xmeta">
    <w:name w:val="x_meta"/>
    <w:basedOn w:val="Normal"/>
    <w:rsid w:val="007C72F8"/>
    <w:pPr>
      <w:spacing w:before="100" w:beforeAutospacing="1" w:after="100" w:afterAutospacing="1" w:line="240" w:lineRule="auto"/>
    </w:pPr>
    <w:rPr>
      <w:rFonts w:ascii="Times New Roman" w:hAnsi="Times New Roman"/>
      <w:sz w:val="24"/>
      <w:szCs w:val="24"/>
      <w:lang w:val="en-US"/>
    </w:rPr>
  </w:style>
  <w:style w:type="character" w:customStyle="1" w:styleId="Heading2Char">
    <w:name w:val="Heading 2 Char"/>
    <w:basedOn w:val="DefaultParagraphFont"/>
    <w:link w:val="Heading2"/>
    <w:uiPriority w:val="9"/>
    <w:semiHidden/>
    <w:rsid w:val="00B23406"/>
    <w:rPr>
      <w:rFonts w:asciiTheme="majorHAnsi" w:eastAsiaTheme="majorEastAsia" w:hAnsiTheme="majorHAnsi" w:cstheme="majorBidi"/>
      <w:color w:val="2F5496" w:themeColor="accent1" w:themeShade="BF"/>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201"/>
    <w:pPr>
      <w:spacing w:after="200" w:line="276" w:lineRule="auto"/>
    </w:pPr>
    <w:rPr>
      <w:rFonts w:cs="Times New Roman"/>
      <w:sz w:val="22"/>
      <w:szCs w:val="22"/>
      <w:lang w:val="en-GB"/>
    </w:rPr>
  </w:style>
  <w:style w:type="paragraph" w:styleId="Heading1">
    <w:name w:val="heading 1"/>
    <w:basedOn w:val="Normal"/>
    <w:link w:val="Heading1Char"/>
    <w:uiPriority w:val="9"/>
    <w:qFormat/>
    <w:rsid w:val="00327970"/>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B234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val="en-GB"/>
    </w:rPr>
  </w:style>
  <w:style w:type="character" w:styleId="Hyperlink">
    <w:name w:val="Hyperlink"/>
    <w:basedOn w:val="DefaultParagraphFont"/>
    <w:uiPriority w:val="99"/>
    <w:unhideWhenUsed/>
    <w:rsid w:val="002235F3"/>
    <w:rPr>
      <w:rFonts w:cs="Times New Roman"/>
      <w:color w:val="0000FF"/>
      <w:u w:val="single"/>
    </w:rPr>
  </w:style>
  <w:style w:type="character" w:styleId="Strong">
    <w:name w:val="Strong"/>
    <w:basedOn w:val="DefaultParagraphFont"/>
    <w:uiPriority w:val="22"/>
    <w:qFormat/>
    <w:rsid w:val="00BB6A52"/>
    <w:rPr>
      <w:rFonts w:cs="Times New Roman"/>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customStyle="1" w:styleId="Mention">
    <w:name w:val="Mention"/>
    <w:basedOn w:val="DefaultParagraphFont"/>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2ACE"/>
    <w:rPr>
      <w:rFonts w:cs="Times New Roman"/>
      <w:sz w:val="22"/>
      <w:szCs w:val="22"/>
      <w:lang w:val="x-none" w:eastAsia="en-US"/>
    </w:rPr>
  </w:style>
  <w:style w:type="character" w:customStyle="1" w:styleId="UnresolvedMention">
    <w:name w:val="Unresolved Mention"/>
    <w:basedOn w:val="DefaultParagraphFont"/>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 w:type="character" w:customStyle="1" w:styleId="Heading1Char">
    <w:name w:val="Heading 1 Char"/>
    <w:basedOn w:val="DefaultParagraphFont"/>
    <w:link w:val="Heading1"/>
    <w:uiPriority w:val="9"/>
    <w:rsid w:val="00327970"/>
    <w:rPr>
      <w:rFonts w:ascii="Times New Roman" w:hAnsi="Times New Roman" w:cs="Times New Roman"/>
      <w:b/>
      <w:bCs/>
      <w:kern w:val="36"/>
      <w:sz w:val="48"/>
      <w:szCs w:val="48"/>
    </w:rPr>
  </w:style>
  <w:style w:type="character" w:customStyle="1" w:styleId="xlink-title">
    <w:name w:val="x_link-title"/>
    <w:basedOn w:val="DefaultParagraphFont"/>
    <w:rsid w:val="00327970"/>
  </w:style>
  <w:style w:type="paragraph" w:customStyle="1" w:styleId="xmeta">
    <w:name w:val="x_meta"/>
    <w:basedOn w:val="Normal"/>
    <w:rsid w:val="007C72F8"/>
    <w:pPr>
      <w:spacing w:before="100" w:beforeAutospacing="1" w:after="100" w:afterAutospacing="1" w:line="240" w:lineRule="auto"/>
    </w:pPr>
    <w:rPr>
      <w:rFonts w:ascii="Times New Roman" w:hAnsi="Times New Roman"/>
      <w:sz w:val="24"/>
      <w:szCs w:val="24"/>
      <w:lang w:val="en-US"/>
    </w:rPr>
  </w:style>
  <w:style w:type="character" w:customStyle="1" w:styleId="Heading2Char">
    <w:name w:val="Heading 2 Char"/>
    <w:basedOn w:val="DefaultParagraphFont"/>
    <w:link w:val="Heading2"/>
    <w:uiPriority w:val="9"/>
    <w:semiHidden/>
    <w:rsid w:val="00B23406"/>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6390">
      <w:bodyDiv w:val="1"/>
      <w:marLeft w:val="0"/>
      <w:marRight w:val="0"/>
      <w:marTop w:val="0"/>
      <w:marBottom w:val="0"/>
      <w:divBdr>
        <w:top w:val="none" w:sz="0" w:space="0" w:color="auto"/>
        <w:left w:val="none" w:sz="0" w:space="0" w:color="auto"/>
        <w:bottom w:val="none" w:sz="0" w:space="0" w:color="auto"/>
        <w:right w:val="none" w:sz="0" w:space="0" w:color="auto"/>
      </w:divBdr>
    </w:div>
    <w:div w:id="178159271">
      <w:bodyDiv w:val="1"/>
      <w:marLeft w:val="0"/>
      <w:marRight w:val="0"/>
      <w:marTop w:val="0"/>
      <w:marBottom w:val="0"/>
      <w:divBdr>
        <w:top w:val="none" w:sz="0" w:space="0" w:color="auto"/>
        <w:left w:val="none" w:sz="0" w:space="0" w:color="auto"/>
        <w:bottom w:val="none" w:sz="0" w:space="0" w:color="auto"/>
        <w:right w:val="none" w:sz="0" w:space="0" w:color="auto"/>
      </w:divBdr>
    </w:div>
    <w:div w:id="225843999">
      <w:bodyDiv w:val="1"/>
      <w:marLeft w:val="0"/>
      <w:marRight w:val="0"/>
      <w:marTop w:val="0"/>
      <w:marBottom w:val="0"/>
      <w:divBdr>
        <w:top w:val="none" w:sz="0" w:space="0" w:color="auto"/>
        <w:left w:val="none" w:sz="0" w:space="0" w:color="auto"/>
        <w:bottom w:val="none" w:sz="0" w:space="0" w:color="auto"/>
        <w:right w:val="none" w:sz="0" w:space="0" w:color="auto"/>
      </w:divBdr>
    </w:div>
    <w:div w:id="332033599">
      <w:bodyDiv w:val="1"/>
      <w:marLeft w:val="0"/>
      <w:marRight w:val="0"/>
      <w:marTop w:val="0"/>
      <w:marBottom w:val="0"/>
      <w:divBdr>
        <w:top w:val="none" w:sz="0" w:space="0" w:color="auto"/>
        <w:left w:val="none" w:sz="0" w:space="0" w:color="auto"/>
        <w:bottom w:val="none" w:sz="0" w:space="0" w:color="auto"/>
        <w:right w:val="none" w:sz="0" w:space="0" w:color="auto"/>
      </w:divBdr>
    </w:div>
    <w:div w:id="462506512">
      <w:bodyDiv w:val="1"/>
      <w:marLeft w:val="0"/>
      <w:marRight w:val="0"/>
      <w:marTop w:val="0"/>
      <w:marBottom w:val="0"/>
      <w:divBdr>
        <w:top w:val="none" w:sz="0" w:space="0" w:color="auto"/>
        <w:left w:val="none" w:sz="0" w:space="0" w:color="auto"/>
        <w:bottom w:val="none" w:sz="0" w:space="0" w:color="auto"/>
        <w:right w:val="none" w:sz="0" w:space="0" w:color="auto"/>
      </w:divBdr>
      <w:divsChild>
        <w:div w:id="930284268">
          <w:marLeft w:val="0"/>
          <w:marRight w:val="0"/>
          <w:marTop w:val="0"/>
          <w:marBottom w:val="0"/>
          <w:divBdr>
            <w:top w:val="none" w:sz="0" w:space="0" w:color="auto"/>
            <w:left w:val="none" w:sz="0" w:space="0" w:color="auto"/>
            <w:bottom w:val="none" w:sz="0" w:space="0" w:color="auto"/>
            <w:right w:val="none" w:sz="0" w:space="0" w:color="auto"/>
          </w:divBdr>
          <w:divsChild>
            <w:div w:id="20965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6139">
      <w:bodyDiv w:val="1"/>
      <w:marLeft w:val="0"/>
      <w:marRight w:val="0"/>
      <w:marTop w:val="0"/>
      <w:marBottom w:val="0"/>
      <w:divBdr>
        <w:top w:val="none" w:sz="0" w:space="0" w:color="auto"/>
        <w:left w:val="none" w:sz="0" w:space="0" w:color="auto"/>
        <w:bottom w:val="none" w:sz="0" w:space="0" w:color="auto"/>
        <w:right w:val="none" w:sz="0" w:space="0" w:color="auto"/>
      </w:divBdr>
    </w:div>
    <w:div w:id="551036951">
      <w:bodyDiv w:val="1"/>
      <w:marLeft w:val="0"/>
      <w:marRight w:val="0"/>
      <w:marTop w:val="0"/>
      <w:marBottom w:val="0"/>
      <w:divBdr>
        <w:top w:val="none" w:sz="0" w:space="0" w:color="auto"/>
        <w:left w:val="none" w:sz="0" w:space="0" w:color="auto"/>
        <w:bottom w:val="none" w:sz="0" w:space="0" w:color="auto"/>
        <w:right w:val="none" w:sz="0" w:space="0" w:color="auto"/>
      </w:divBdr>
      <w:divsChild>
        <w:div w:id="2091390545">
          <w:marLeft w:val="0"/>
          <w:marRight w:val="0"/>
          <w:marTop w:val="0"/>
          <w:marBottom w:val="0"/>
          <w:divBdr>
            <w:top w:val="none" w:sz="0" w:space="0" w:color="auto"/>
            <w:left w:val="none" w:sz="0" w:space="0" w:color="auto"/>
            <w:bottom w:val="none" w:sz="0" w:space="0" w:color="auto"/>
            <w:right w:val="none" w:sz="0" w:space="0" w:color="auto"/>
          </w:divBdr>
          <w:divsChild>
            <w:div w:id="222522776">
              <w:marLeft w:val="0"/>
              <w:marRight w:val="0"/>
              <w:marTop w:val="0"/>
              <w:marBottom w:val="0"/>
              <w:divBdr>
                <w:top w:val="none" w:sz="0" w:space="0" w:color="auto"/>
                <w:left w:val="none" w:sz="0" w:space="0" w:color="auto"/>
                <w:bottom w:val="none" w:sz="0" w:space="0" w:color="auto"/>
                <w:right w:val="none" w:sz="0" w:space="0" w:color="auto"/>
              </w:divBdr>
              <w:divsChild>
                <w:div w:id="8950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36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964">
          <w:marLeft w:val="0"/>
          <w:marRight w:val="0"/>
          <w:marTop w:val="0"/>
          <w:marBottom w:val="0"/>
          <w:divBdr>
            <w:top w:val="none" w:sz="0" w:space="0" w:color="auto"/>
            <w:left w:val="none" w:sz="0" w:space="0" w:color="auto"/>
            <w:bottom w:val="none" w:sz="0" w:space="0" w:color="auto"/>
            <w:right w:val="none" w:sz="0" w:space="0" w:color="auto"/>
          </w:divBdr>
        </w:div>
        <w:div w:id="1937053581">
          <w:marLeft w:val="0"/>
          <w:marRight w:val="0"/>
          <w:marTop w:val="0"/>
          <w:marBottom w:val="0"/>
          <w:divBdr>
            <w:top w:val="none" w:sz="0" w:space="0" w:color="auto"/>
            <w:left w:val="none" w:sz="0" w:space="0" w:color="auto"/>
            <w:bottom w:val="none" w:sz="0" w:space="0" w:color="auto"/>
            <w:right w:val="none" w:sz="0" w:space="0" w:color="auto"/>
          </w:divBdr>
        </w:div>
        <w:div w:id="485244039">
          <w:marLeft w:val="0"/>
          <w:marRight w:val="0"/>
          <w:marTop w:val="0"/>
          <w:marBottom w:val="0"/>
          <w:divBdr>
            <w:top w:val="none" w:sz="0" w:space="0" w:color="auto"/>
            <w:left w:val="none" w:sz="0" w:space="0" w:color="auto"/>
            <w:bottom w:val="none" w:sz="0" w:space="0" w:color="auto"/>
            <w:right w:val="none" w:sz="0" w:space="0" w:color="auto"/>
          </w:divBdr>
        </w:div>
        <w:div w:id="736395170">
          <w:marLeft w:val="0"/>
          <w:marRight w:val="0"/>
          <w:marTop w:val="0"/>
          <w:marBottom w:val="0"/>
          <w:divBdr>
            <w:top w:val="none" w:sz="0" w:space="0" w:color="auto"/>
            <w:left w:val="none" w:sz="0" w:space="0" w:color="auto"/>
            <w:bottom w:val="none" w:sz="0" w:space="0" w:color="auto"/>
            <w:right w:val="none" w:sz="0" w:space="0" w:color="auto"/>
          </w:divBdr>
        </w:div>
        <w:div w:id="637534784">
          <w:marLeft w:val="0"/>
          <w:marRight w:val="0"/>
          <w:marTop w:val="0"/>
          <w:marBottom w:val="0"/>
          <w:divBdr>
            <w:top w:val="none" w:sz="0" w:space="0" w:color="auto"/>
            <w:left w:val="none" w:sz="0" w:space="0" w:color="auto"/>
            <w:bottom w:val="none" w:sz="0" w:space="0" w:color="auto"/>
            <w:right w:val="none" w:sz="0" w:space="0" w:color="auto"/>
          </w:divBdr>
        </w:div>
        <w:div w:id="1251354336">
          <w:marLeft w:val="0"/>
          <w:marRight w:val="0"/>
          <w:marTop w:val="0"/>
          <w:marBottom w:val="0"/>
          <w:divBdr>
            <w:top w:val="none" w:sz="0" w:space="0" w:color="auto"/>
            <w:left w:val="none" w:sz="0" w:space="0" w:color="auto"/>
            <w:bottom w:val="none" w:sz="0" w:space="0" w:color="auto"/>
            <w:right w:val="none" w:sz="0" w:space="0" w:color="auto"/>
          </w:divBdr>
        </w:div>
        <w:div w:id="1844052889">
          <w:marLeft w:val="0"/>
          <w:marRight w:val="0"/>
          <w:marTop w:val="0"/>
          <w:marBottom w:val="0"/>
          <w:divBdr>
            <w:top w:val="none" w:sz="0" w:space="0" w:color="auto"/>
            <w:left w:val="none" w:sz="0" w:space="0" w:color="auto"/>
            <w:bottom w:val="none" w:sz="0" w:space="0" w:color="auto"/>
            <w:right w:val="none" w:sz="0" w:space="0" w:color="auto"/>
          </w:divBdr>
        </w:div>
        <w:div w:id="313268002">
          <w:marLeft w:val="0"/>
          <w:marRight w:val="0"/>
          <w:marTop w:val="0"/>
          <w:marBottom w:val="0"/>
          <w:divBdr>
            <w:top w:val="none" w:sz="0" w:space="0" w:color="auto"/>
            <w:left w:val="none" w:sz="0" w:space="0" w:color="auto"/>
            <w:bottom w:val="none" w:sz="0" w:space="0" w:color="auto"/>
            <w:right w:val="none" w:sz="0" w:space="0" w:color="auto"/>
          </w:divBdr>
        </w:div>
        <w:div w:id="2069762189">
          <w:marLeft w:val="0"/>
          <w:marRight w:val="0"/>
          <w:marTop w:val="0"/>
          <w:marBottom w:val="0"/>
          <w:divBdr>
            <w:top w:val="none" w:sz="0" w:space="0" w:color="auto"/>
            <w:left w:val="none" w:sz="0" w:space="0" w:color="auto"/>
            <w:bottom w:val="none" w:sz="0" w:space="0" w:color="auto"/>
            <w:right w:val="none" w:sz="0" w:space="0" w:color="auto"/>
          </w:divBdr>
        </w:div>
        <w:div w:id="181866325">
          <w:marLeft w:val="0"/>
          <w:marRight w:val="0"/>
          <w:marTop w:val="0"/>
          <w:marBottom w:val="0"/>
          <w:divBdr>
            <w:top w:val="none" w:sz="0" w:space="0" w:color="auto"/>
            <w:left w:val="none" w:sz="0" w:space="0" w:color="auto"/>
            <w:bottom w:val="none" w:sz="0" w:space="0" w:color="auto"/>
            <w:right w:val="none" w:sz="0" w:space="0" w:color="auto"/>
          </w:divBdr>
        </w:div>
        <w:div w:id="855193815">
          <w:marLeft w:val="0"/>
          <w:marRight w:val="0"/>
          <w:marTop w:val="0"/>
          <w:marBottom w:val="0"/>
          <w:divBdr>
            <w:top w:val="none" w:sz="0" w:space="0" w:color="auto"/>
            <w:left w:val="none" w:sz="0" w:space="0" w:color="auto"/>
            <w:bottom w:val="none" w:sz="0" w:space="0" w:color="auto"/>
            <w:right w:val="none" w:sz="0" w:space="0" w:color="auto"/>
          </w:divBdr>
        </w:div>
      </w:divsChild>
    </w:div>
    <w:div w:id="680549484">
      <w:bodyDiv w:val="1"/>
      <w:marLeft w:val="0"/>
      <w:marRight w:val="0"/>
      <w:marTop w:val="0"/>
      <w:marBottom w:val="0"/>
      <w:divBdr>
        <w:top w:val="none" w:sz="0" w:space="0" w:color="auto"/>
        <w:left w:val="none" w:sz="0" w:space="0" w:color="auto"/>
        <w:bottom w:val="none" w:sz="0" w:space="0" w:color="auto"/>
        <w:right w:val="none" w:sz="0" w:space="0" w:color="auto"/>
      </w:divBdr>
    </w:div>
    <w:div w:id="804852569">
      <w:bodyDiv w:val="1"/>
      <w:marLeft w:val="0"/>
      <w:marRight w:val="0"/>
      <w:marTop w:val="0"/>
      <w:marBottom w:val="0"/>
      <w:divBdr>
        <w:top w:val="none" w:sz="0" w:space="0" w:color="auto"/>
        <w:left w:val="none" w:sz="0" w:space="0" w:color="auto"/>
        <w:bottom w:val="none" w:sz="0" w:space="0" w:color="auto"/>
        <w:right w:val="none" w:sz="0" w:space="0" w:color="auto"/>
      </w:divBdr>
    </w:div>
    <w:div w:id="878862925">
      <w:bodyDiv w:val="1"/>
      <w:marLeft w:val="0"/>
      <w:marRight w:val="0"/>
      <w:marTop w:val="0"/>
      <w:marBottom w:val="0"/>
      <w:divBdr>
        <w:top w:val="none" w:sz="0" w:space="0" w:color="auto"/>
        <w:left w:val="none" w:sz="0" w:space="0" w:color="auto"/>
        <w:bottom w:val="none" w:sz="0" w:space="0" w:color="auto"/>
        <w:right w:val="none" w:sz="0" w:space="0" w:color="auto"/>
      </w:divBdr>
    </w:div>
    <w:div w:id="1092160677">
      <w:bodyDiv w:val="1"/>
      <w:marLeft w:val="0"/>
      <w:marRight w:val="0"/>
      <w:marTop w:val="0"/>
      <w:marBottom w:val="0"/>
      <w:divBdr>
        <w:top w:val="none" w:sz="0" w:space="0" w:color="auto"/>
        <w:left w:val="none" w:sz="0" w:space="0" w:color="auto"/>
        <w:bottom w:val="none" w:sz="0" w:space="0" w:color="auto"/>
        <w:right w:val="none" w:sz="0" w:space="0" w:color="auto"/>
      </w:divBdr>
      <w:divsChild>
        <w:div w:id="308444134">
          <w:marLeft w:val="0"/>
          <w:marRight w:val="0"/>
          <w:marTop w:val="0"/>
          <w:marBottom w:val="0"/>
          <w:divBdr>
            <w:top w:val="none" w:sz="0" w:space="0" w:color="auto"/>
            <w:left w:val="none" w:sz="0" w:space="0" w:color="auto"/>
            <w:bottom w:val="none" w:sz="0" w:space="0" w:color="auto"/>
            <w:right w:val="none" w:sz="0" w:space="0" w:color="auto"/>
          </w:divBdr>
          <w:divsChild>
            <w:div w:id="7348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9384">
      <w:bodyDiv w:val="1"/>
      <w:marLeft w:val="0"/>
      <w:marRight w:val="0"/>
      <w:marTop w:val="0"/>
      <w:marBottom w:val="0"/>
      <w:divBdr>
        <w:top w:val="none" w:sz="0" w:space="0" w:color="auto"/>
        <w:left w:val="none" w:sz="0" w:space="0" w:color="auto"/>
        <w:bottom w:val="none" w:sz="0" w:space="0" w:color="auto"/>
        <w:right w:val="none" w:sz="0" w:space="0" w:color="auto"/>
      </w:divBdr>
    </w:div>
    <w:div w:id="1331442270">
      <w:bodyDiv w:val="1"/>
      <w:marLeft w:val="0"/>
      <w:marRight w:val="0"/>
      <w:marTop w:val="0"/>
      <w:marBottom w:val="0"/>
      <w:divBdr>
        <w:top w:val="none" w:sz="0" w:space="0" w:color="auto"/>
        <w:left w:val="none" w:sz="0" w:space="0" w:color="auto"/>
        <w:bottom w:val="none" w:sz="0" w:space="0" w:color="auto"/>
        <w:right w:val="none" w:sz="0" w:space="0" w:color="auto"/>
      </w:divBdr>
      <w:divsChild>
        <w:div w:id="206794762">
          <w:marLeft w:val="0"/>
          <w:marRight w:val="0"/>
          <w:marTop w:val="0"/>
          <w:marBottom w:val="0"/>
          <w:divBdr>
            <w:top w:val="none" w:sz="0" w:space="0" w:color="auto"/>
            <w:left w:val="none" w:sz="0" w:space="0" w:color="auto"/>
            <w:bottom w:val="none" w:sz="0" w:space="0" w:color="auto"/>
            <w:right w:val="none" w:sz="0" w:space="0" w:color="auto"/>
          </w:divBdr>
          <w:divsChild>
            <w:div w:id="11495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80786">
      <w:bodyDiv w:val="1"/>
      <w:marLeft w:val="0"/>
      <w:marRight w:val="0"/>
      <w:marTop w:val="0"/>
      <w:marBottom w:val="0"/>
      <w:divBdr>
        <w:top w:val="none" w:sz="0" w:space="0" w:color="auto"/>
        <w:left w:val="none" w:sz="0" w:space="0" w:color="auto"/>
        <w:bottom w:val="none" w:sz="0" w:space="0" w:color="auto"/>
        <w:right w:val="none" w:sz="0" w:space="0" w:color="auto"/>
      </w:divBdr>
    </w:div>
    <w:div w:id="1362169407">
      <w:marLeft w:val="0"/>
      <w:marRight w:val="0"/>
      <w:marTop w:val="0"/>
      <w:marBottom w:val="0"/>
      <w:divBdr>
        <w:top w:val="none" w:sz="0" w:space="0" w:color="auto"/>
        <w:left w:val="none" w:sz="0" w:space="0" w:color="auto"/>
        <w:bottom w:val="none" w:sz="0" w:space="0" w:color="auto"/>
        <w:right w:val="none" w:sz="0" w:space="0" w:color="auto"/>
      </w:divBdr>
    </w:div>
    <w:div w:id="1362169411">
      <w:marLeft w:val="0"/>
      <w:marRight w:val="0"/>
      <w:marTop w:val="0"/>
      <w:marBottom w:val="0"/>
      <w:divBdr>
        <w:top w:val="none" w:sz="0" w:space="0" w:color="auto"/>
        <w:left w:val="none" w:sz="0" w:space="0" w:color="auto"/>
        <w:bottom w:val="none" w:sz="0" w:space="0" w:color="auto"/>
        <w:right w:val="none" w:sz="0" w:space="0" w:color="auto"/>
      </w:divBdr>
    </w:div>
    <w:div w:id="1362169412">
      <w:marLeft w:val="0"/>
      <w:marRight w:val="0"/>
      <w:marTop w:val="0"/>
      <w:marBottom w:val="0"/>
      <w:divBdr>
        <w:top w:val="none" w:sz="0" w:space="0" w:color="auto"/>
        <w:left w:val="none" w:sz="0" w:space="0" w:color="auto"/>
        <w:bottom w:val="none" w:sz="0" w:space="0" w:color="auto"/>
        <w:right w:val="none" w:sz="0" w:space="0" w:color="auto"/>
      </w:divBdr>
    </w:div>
    <w:div w:id="1362169413">
      <w:marLeft w:val="0"/>
      <w:marRight w:val="0"/>
      <w:marTop w:val="0"/>
      <w:marBottom w:val="0"/>
      <w:divBdr>
        <w:top w:val="none" w:sz="0" w:space="0" w:color="auto"/>
        <w:left w:val="none" w:sz="0" w:space="0" w:color="auto"/>
        <w:bottom w:val="none" w:sz="0" w:space="0" w:color="auto"/>
        <w:right w:val="none" w:sz="0" w:space="0" w:color="auto"/>
      </w:divBdr>
      <w:divsChild>
        <w:div w:id="1362169398">
          <w:marLeft w:val="0"/>
          <w:marRight w:val="0"/>
          <w:marTop w:val="0"/>
          <w:marBottom w:val="0"/>
          <w:divBdr>
            <w:top w:val="none" w:sz="0" w:space="0" w:color="auto"/>
            <w:left w:val="none" w:sz="0" w:space="0" w:color="auto"/>
            <w:bottom w:val="none" w:sz="0" w:space="0" w:color="auto"/>
            <w:right w:val="none" w:sz="0" w:space="0" w:color="auto"/>
          </w:divBdr>
        </w:div>
        <w:div w:id="1362169399">
          <w:marLeft w:val="0"/>
          <w:marRight w:val="0"/>
          <w:marTop w:val="0"/>
          <w:marBottom w:val="0"/>
          <w:divBdr>
            <w:top w:val="none" w:sz="0" w:space="0" w:color="auto"/>
            <w:left w:val="none" w:sz="0" w:space="0" w:color="auto"/>
            <w:bottom w:val="none" w:sz="0" w:space="0" w:color="auto"/>
            <w:right w:val="none" w:sz="0" w:space="0" w:color="auto"/>
          </w:divBdr>
        </w:div>
        <w:div w:id="1362169400">
          <w:marLeft w:val="0"/>
          <w:marRight w:val="0"/>
          <w:marTop w:val="0"/>
          <w:marBottom w:val="0"/>
          <w:divBdr>
            <w:top w:val="none" w:sz="0" w:space="0" w:color="auto"/>
            <w:left w:val="none" w:sz="0" w:space="0" w:color="auto"/>
            <w:bottom w:val="none" w:sz="0" w:space="0" w:color="auto"/>
            <w:right w:val="none" w:sz="0" w:space="0" w:color="auto"/>
          </w:divBdr>
        </w:div>
        <w:div w:id="1362169401">
          <w:marLeft w:val="0"/>
          <w:marRight w:val="0"/>
          <w:marTop w:val="0"/>
          <w:marBottom w:val="0"/>
          <w:divBdr>
            <w:top w:val="none" w:sz="0" w:space="0" w:color="auto"/>
            <w:left w:val="none" w:sz="0" w:space="0" w:color="auto"/>
            <w:bottom w:val="none" w:sz="0" w:space="0" w:color="auto"/>
            <w:right w:val="none" w:sz="0" w:space="0" w:color="auto"/>
          </w:divBdr>
        </w:div>
        <w:div w:id="1362169406">
          <w:marLeft w:val="0"/>
          <w:marRight w:val="0"/>
          <w:marTop w:val="0"/>
          <w:marBottom w:val="0"/>
          <w:divBdr>
            <w:top w:val="none" w:sz="0" w:space="0" w:color="auto"/>
            <w:left w:val="none" w:sz="0" w:space="0" w:color="auto"/>
            <w:bottom w:val="none" w:sz="0" w:space="0" w:color="auto"/>
            <w:right w:val="none" w:sz="0" w:space="0" w:color="auto"/>
          </w:divBdr>
        </w:div>
        <w:div w:id="1362169415">
          <w:marLeft w:val="0"/>
          <w:marRight w:val="0"/>
          <w:marTop w:val="0"/>
          <w:marBottom w:val="0"/>
          <w:divBdr>
            <w:top w:val="none" w:sz="0" w:space="0" w:color="auto"/>
            <w:left w:val="none" w:sz="0" w:space="0" w:color="auto"/>
            <w:bottom w:val="none" w:sz="0" w:space="0" w:color="auto"/>
            <w:right w:val="none" w:sz="0" w:space="0" w:color="auto"/>
          </w:divBdr>
        </w:div>
        <w:div w:id="1362169427">
          <w:marLeft w:val="0"/>
          <w:marRight w:val="0"/>
          <w:marTop w:val="0"/>
          <w:marBottom w:val="0"/>
          <w:divBdr>
            <w:top w:val="none" w:sz="0" w:space="0" w:color="auto"/>
            <w:left w:val="none" w:sz="0" w:space="0" w:color="auto"/>
            <w:bottom w:val="none" w:sz="0" w:space="0" w:color="auto"/>
            <w:right w:val="none" w:sz="0" w:space="0" w:color="auto"/>
          </w:divBdr>
        </w:div>
        <w:div w:id="1362169455">
          <w:marLeft w:val="0"/>
          <w:marRight w:val="0"/>
          <w:marTop w:val="0"/>
          <w:marBottom w:val="0"/>
          <w:divBdr>
            <w:top w:val="none" w:sz="0" w:space="0" w:color="auto"/>
            <w:left w:val="none" w:sz="0" w:space="0" w:color="auto"/>
            <w:bottom w:val="none" w:sz="0" w:space="0" w:color="auto"/>
            <w:right w:val="none" w:sz="0" w:space="0" w:color="auto"/>
          </w:divBdr>
        </w:div>
        <w:div w:id="1362169465">
          <w:marLeft w:val="0"/>
          <w:marRight w:val="0"/>
          <w:marTop w:val="0"/>
          <w:marBottom w:val="0"/>
          <w:divBdr>
            <w:top w:val="none" w:sz="0" w:space="0" w:color="auto"/>
            <w:left w:val="none" w:sz="0" w:space="0" w:color="auto"/>
            <w:bottom w:val="none" w:sz="0" w:space="0" w:color="auto"/>
            <w:right w:val="none" w:sz="0" w:space="0" w:color="auto"/>
          </w:divBdr>
        </w:div>
        <w:div w:id="1362169475">
          <w:marLeft w:val="0"/>
          <w:marRight w:val="0"/>
          <w:marTop w:val="0"/>
          <w:marBottom w:val="0"/>
          <w:divBdr>
            <w:top w:val="none" w:sz="0" w:space="0" w:color="auto"/>
            <w:left w:val="none" w:sz="0" w:space="0" w:color="auto"/>
            <w:bottom w:val="none" w:sz="0" w:space="0" w:color="auto"/>
            <w:right w:val="none" w:sz="0" w:space="0" w:color="auto"/>
          </w:divBdr>
        </w:div>
        <w:div w:id="1362169483">
          <w:marLeft w:val="0"/>
          <w:marRight w:val="0"/>
          <w:marTop w:val="0"/>
          <w:marBottom w:val="0"/>
          <w:divBdr>
            <w:top w:val="none" w:sz="0" w:space="0" w:color="auto"/>
            <w:left w:val="none" w:sz="0" w:space="0" w:color="auto"/>
            <w:bottom w:val="none" w:sz="0" w:space="0" w:color="auto"/>
            <w:right w:val="none" w:sz="0" w:space="0" w:color="auto"/>
          </w:divBdr>
        </w:div>
        <w:div w:id="1362169488">
          <w:marLeft w:val="0"/>
          <w:marRight w:val="0"/>
          <w:marTop w:val="0"/>
          <w:marBottom w:val="0"/>
          <w:divBdr>
            <w:top w:val="none" w:sz="0" w:space="0" w:color="auto"/>
            <w:left w:val="none" w:sz="0" w:space="0" w:color="auto"/>
            <w:bottom w:val="none" w:sz="0" w:space="0" w:color="auto"/>
            <w:right w:val="none" w:sz="0" w:space="0" w:color="auto"/>
          </w:divBdr>
        </w:div>
        <w:div w:id="1362169498">
          <w:marLeft w:val="0"/>
          <w:marRight w:val="0"/>
          <w:marTop w:val="0"/>
          <w:marBottom w:val="0"/>
          <w:divBdr>
            <w:top w:val="none" w:sz="0" w:space="0" w:color="auto"/>
            <w:left w:val="none" w:sz="0" w:space="0" w:color="auto"/>
            <w:bottom w:val="none" w:sz="0" w:space="0" w:color="auto"/>
            <w:right w:val="none" w:sz="0" w:space="0" w:color="auto"/>
          </w:divBdr>
        </w:div>
        <w:div w:id="1362169500">
          <w:marLeft w:val="0"/>
          <w:marRight w:val="0"/>
          <w:marTop w:val="0"/>
          <w:marBottom w:val="0"/>
          <w:divBdr>
            <w:top w:val="none" w:sz="0" w:space="0" w:color="auto"/>
            <w:left w:val="none" w:sz="0" w:space="0" w:color="auto"/>
            <w:bottom w:val="none" w:sz="0" w:space="0" w:color="auto"/>
            <w:right w:val="none" w:sz="0" w:space="0" w:color="auto"/>
          </w:divBdr>
        </w:div>
        <w:div w:id="1362169542">
          <w:marLeft w:val="0"/>
          <w:marRight w:val="0"/>
          <w:marTop w:val="0"/>
          <w:marBottom w:val="0"/>
          <w:divBdr>
            <w:top w:val="none" w:sz="0" w:space="0" w:color="auto"/>
            <w:left w:val="none" w:sz="0" w:space="0" w:color="auto"/>
            <w:bottom w:val="none" w:sz="0" w:space="0" w:color="auto"/>
            <w:right w:val="none" w:sz="0" w:space="0" w:color="auto"/>
          </w:divBdr>
        </w:div>
        <w:div w:id="1362169544">
          <w:marLeft w:val="0"/>
          <w:marRight w:val="0"/>
          <w:marTop w:val="0"/>
          <w:marBottom w:val="0"/>
          <w:divBdr>
            <w:top w:val="none" w:sz="0" w:space="0" w:color="auto"/>
            <w:left w:val="none" w:sz="0" w:space="0" w:color="auto"/>
            <w:bottom w:val="none" w:sz="0" w:space="0" w:color="auto"/>
            <w:right w:val="none" w:sz="0" w:space="0" w:color="auto"/>
          </w:divBdr>
        </w:div>
      </w:divsChild>
    </w:div>
    <w:div w:id="1362169416">
      <w:marLeft w:val="0"/>
      <w:marRight w:val="0"/>
      <w:marTop w:val="0"/>
      <w:marBottom w:val="0"/>
      <w:divBdr>
        <w:top w:val="none" w:sz="0" w:space="0" w:color="auto"/>
        <w:left w:val="none" w:sz="0" w:space="0" w:color="auto"/>
        <w:bottom w:val="none" w:sz="0" w:space="0" w:color="auto"/>
        <w:right w:val="none" w:sz="0" w:space="0" w:color="auto"/>
      </w:divBdr>
    </w:div>
    <w:div w:id="1362169417">
      <w:marLeft w:val="0"/>
      <w:marRight w:val="0"/>
      <w:marTop w:val="0"/>
      <w:marBottom w:val="0"/>
      <w:divBdr>
        <w:top w:val="none" w:sz="0" w:space="0" w:color="auto"/>
        <w:left w:val="none" w:sz="0" w:space="0" w:color="auto"/>
        <w:bottom w:val="none" w:sz="0" w:space="0" w:color="auto"/>
        <w:right w:val="none" w:sz="0" w:space="0" w:color="auto"/>
      </w:divBdr>
    </w:div>
    <w:div w:id="1362169418">
      <w:marLeft w:val="0"/>
      <w:marRight w:val="0"/>
      <w:marTop w:val="0"/>
      <w:marBottom w:val="0"/>
      <w:divBdr>
        <w:top w:val="none" w:sz="0" w:space="0" w:color="auto"/>
        <w:left w:val="none" w:sz="0" w:space="0" w:color="auto"/>
        <w:bottom w:val="none" w:sz="0" w:space="0" w:color="auto"/>
        <w:right w:val="none" w:sz="0" w:space="0" w:color="auto"/>
      </w:divBdr>
    </w:div>
    <w:div w:id="1362169422">
      <w:marLeft w:val="0"/>
      <w:marRight w:val="0"/>
      <w:marTop w:val="0"/>
      <w:marBottom w:val="0"/>
      <w:divBdr>
        <w:top w:val="none" w:sz="0" w:space="0" w:color="auto"/>
        <w:left w:val="none" w:sz="0" w:space="0" w:color="auto"/>
        <w:bottom w:val="none" w:sz="0" w:space="0" w:color="auto"/>
        <w:right w:val="none" w:sz="0" w:space="0" w:color="auto"/>
      </w:divBdr>
    </w:div>
    <w:div w:id="1362169429">
      <w:marLeft w:val="0"/>
      <w:marRight w:val="0"/>
      <w:marTop w:val="0"/>
      <w:marBottom w:val="0"/>
      <w:divBdr>
        <w:top w:val="none" w:sz="0" w:space="0" w:color="auto"/>
        <w:left w:val="none" w:sz="0" w:space="0" w:color="auto"/>
        <w:bottom w:val="none" w:sz="0" w:space="0" w:color="auto"/>
        <w:right w:val="none" w:sz="0" w:space="0" w:color="auto"/>
      </w:divBdr>
      <w:divsChild>
        <w:div w:id="1362169474">
          <w:marLeft w:val="0"/>
          <w:marRight w:val="0"/>
          <w:marTop w:val="0"/>
          <w:marBottom w:val="120"/>
          <w:divBdr>
            <w:top w:val="none" w:sz="0" w:space="0" w:color="auto"/>
            <w:left w:val="none" w:sz="0" w:space="0" w:color="auto"/>
            <w:bottom w:val="none" w:sz="0" w:space="0" w:color="auto"/>
            <w:right w:val="none" w:sz="0" w:space="0" w:color="auto"/>
          </w:divBdr>
          <w:divsChild>
            <w:div w:id="1362169495">
              <w:marLeft w:val="0"/>
              <w:marRight w:val="0"/>
              <w:marTop w:val="0"/>
              <w:marBottom w:val="0"/>
              <w:divBdr>
                <w:top w:val="none" w:sz="0" w:space="0" w:color="auto"/>
                <w:left w:val="none" w:sz="0" w:space="0" w:color="auto"/>
                <w:bottom w:val="none" w:sz="0" w:space="0" w:color="auto"/>
                <w:right w:val="none" w:sz="0" w:space="0" w:color="auto"/>
              </w:divBdr>
              <w:divsChild>
                <w:div w:id="1362169409">
                  <w:marLeft w:val="0"/>
                  <w:marRight w:val="0"/>
                  <w:marTop w:val="0"/>
                  <w:marBottom w:val="0"/>
                  <w:divBdr>
                    <w:top w:val="none" w:sz="0" w:space="0" w:color="auto"/>
                    <w:left w:val="none" w:sz="0" w:space="0" w:color="auto"/>
                    <w:bottom w:val="none" w:sz="0" w:space="0" w:color="auto"/>
                    <w:right w:val="none" w:sz="0" w:space="0" w:color="auto"/>
                  </w:divBdr>
                </w:div>
                <w:div w:id="1362169423">
                  <w:marLeft w:val="0"/>
                  <w:marRight w:val="0"/>
                  <w:marTop w:val="0"/>
                  <w:marBottom w:val="0"/>
                  <w:divBdr>
                    <w:top w:val="none" w:sz="0" w:space="0" w:color="auto"/>
                    <w:left w:val="none" w:sz="0" w:space="0" w:color="auto"/>
                    <w:bottom w:val="none" w:sz="0" w:space="0" w:color="auto"/>
                    <w:right w:val="none" w:sz="0" w:space="0" w:color="auto"/>
                  </w:divBdr>
                </w:div>
                <w:div w:id="1362169426">
                  <w:marLeft w:val="0"/>
                  <w:marRight w:val="0"/>
                  <w:marTop w:val="0"/>
                  <w:marBottom w:val="0"/>
                  <w:divBdr>
                    <w:top w:val="none" w:sz="0" w:space="0" w:color="auto"/>
                    <w:left w:val="none" w:sz="0" w:space="0" w:color="auto"/>
                    <w:bottom w:val="none" w:sz="0" w:space="0" w:color="auto"/>
                    <w:right w:val="none" w:sz="0" w:space="0" w:color="auto"/>
                  </w:divBdr>
                </w:div>
                <w:div w:id="1362169428">
                  <w:marLeft w:val="0"/>
                  <w:marRight w:val="0"/>
                  <w:marTop w:val="0"/>
                  <w:marBottom w:val="0"/>
                  <w:divBdr>
                    <w:top w:val="none" w:sz="0" w:space="0" w:color="auto"/>
                    <w:left w:val="none" w:sz="0" w:space="0" w:color="auto"/>
                    <w:bottom w:val="none" w:sz="0" w:space="0" w:color="auto"/>
                    <w:right w:val="none" w:sz="0" w:space="0" w:color="auto"/>
                  </w:divBdr>
                </w:div>
                <w:div w:id="1362169433">
                  <w:marLeft w:val="0"/>
                  <w:marRight w:val="0"/>
                  <w:marTop w:val="0"/>
                  <w:marBottom w:val="0"/>
                  <w:divBdr>
                    <w:top w:val="none" w:sz="0" w:space="0" w:color="auto"/>
                    <w:left w:val="none" w:sz="0" w:space="0" w:color="auto"/>
                    <w:bottom w:val="none" w:sz="0" w:space="0" w:color="auto"/>
                    <w:right w:val="none" w:sz="0" w:space="0" w:color="auto"/>
                  </w:divBdr>
                </w:div>
                <w:div w:id="1362169434">
                  <w:marLeft w:val="0"/>
                  <w:marRight w:val="0"/>
                  <w:marTop w:val="0"/>
                  <w:marBottom w:val="0"/>
                  <w:divBdr>
                    <w:top w:val="none" w:sz="0" w:space="0" w:color="auto"/>
                    <w:left w:val="none" w:sz="0" w:space="0" w:color="auto"/>
                    <w:bottom w:val="none" w:sz="0" w:space="0" w:color="auto"/>
                    <w:right w:val="none" w:sz="0" w:space="0" w:color="auto"/>
                  </w:divBdr>
                </w:div>
                <w:div w:id="1362169440">
                  <w:marLeft w:val="0"/>
                  <w:marRight w:val="0"/>
                  <w:marTop w:val="0"/>
                  <w:marBottom w:val="0"/>
                  <w:divBdr>
                    <w:top w:val="none" w:sz="0" w:space="0" w:color="auto"/>
                    <w:left w:val="none" w:sz="0" w:space="0" w:color="auto"/>
                    <w:bottom w:val="none" w:sz="0" w:space="0" w:color="auto"/>
                    <w:right w:val="none" w:sz="0" w:space="0" w:color="auto"/>
                  </w:divBdr>
                </w:div>
                <w:div w:id="1362169449">
                  <w:marLeft w:val="0"/>
                  <w:marRight w:val="0"/>
                  <w:marTop w:val="0"/>
                  <w:marBottom w:val="0"/>
                  <w:divBdr>
                    <w:top w:val="none" w:sz="0" w:space="0" w:color="auto"/>
                    <w:left w:val="none" w:sz="0" w:space="0" w:color="auto"/>
                    <w:bottom w:val="none" w:sz="0" w:space="0" w:color="auto"/>
                    <w:right w:val="none" w:sz="0" w:space="0" w:color="auto"/>
                  </w:divBdr>
                </w:div>
                <w:div w:id="1362169452">
                  <w:marLeft w:val="0"/>
                  <w:marRight w:val="0"/>
                  <w:marTop w:val="0"/>
                  <w:marBottom w:val="0"/>
                  <w:divBdr>
                    <w:top w:val="none" w:sz="0" w:space="0" w:color="auto"/>
                    <w:left w:val="none" w:sz="0" w:space="0" w:color="auto"/>
                    <w:bottom w:val="none" w:sz="0" w:space="0" w:color="auto"/>
                    <w:right w:val="none" w:sz="0" w:space="0" w:color="auto"/>
                  </w:divBdr>
                </w:div>
                <w:div w:id="1362169470">
                  <w:marLeft w:val="0"/>
                  <w:marRight w:val="0"/>
                  <w:marTop w:val="0"/>
                  <w:marBottom w:val="0"/>
                  <w:divBdr>
                    <w:top w:val="none" w:sz="0" w:space="0" w:color="auto"/>
                    <w:left w:val="none" w:sz="0" w:space="0" w:color="auto"/>
                    <w:bottom w:val="none" w:sz="0" w:space="0" w:color="auto"/>
                    <w:right w:val="none" w:sz="0" w:space="0" w:color="auto"/>
                  </w:divBdr>
                </w:div>
                <w:div w:id="1362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9438">
      <w:marLeft w:val="0"/>
      <w:marRight w:val="0"/>
      <w:marTop w:val="0"/>
      <w:marBottom w:val="0"/>
      <w:divBdr>
        <w:top w:val="none" w:sz="0" w:space="0" w:color="auto"/>
        <w:left w:val="none" w:sz="0" w:space="0" w:color="auto"/>
        <w:bottom w:val="none" w:sz="0" w:space="0" w:color="auto"/>
        <w:right w:val="none" w:sz="0" w:space="0" w:color="auto"/>
      </w:divBdr>
    </w:div>
    <w:div w:id="1362169441">
      <w:marLeft w:val="0"/>
      <w:marRight w:val="0"/>
      <w:marTop w:val="0"/>
      <w:marBottom w:val="0"/>
      <w:divBdr>
        <w:top w:val="none" w:sz="0" w:space="0" w:color="auto"/>
        <w:left w:val="none" w:sz="0" w:space="0" w:color="auto"/>
        <w:bottom w:val="none" w:sz="0" w:space="0" w:color="auto"/>
        <w:right w:val="none" w:sz="0" w:space="0" w:color="auto"/>
      </w:divBdr>
    </w:div>
    <w:div w:id="1362169442">
      <w:marLeft w:val="0"/>
      <w:marRight w:val="0"/>
      <w:marTop w:val="0"/>
      <w:marBottom w:val="0"/>
      <w:divBdr>
        <w:top w:val="none" w:sz="0" w:space="0" w:color="auto"/>
        <w:left w:val="none" w:sz="0" w:space="0" w:color="auto"/>
        <w:bottom w:val="none" w:sz="0" w:space="0" w:color="auto"/>
        <w:right w:val="none" w:sz="0" w:space="0" w:color="auto"/>
      </w:divBdr>
    </w:div>
    <w:div w:id="1362169448">
      <w:marLeft w:val="0"/>
      <w:marRight w:val="0"/>
      <w:marTop w:val="0"/>
      <w:marBottom w:val="0"/>
      <w:divBdr>
        <w:top w:val="none" w:sz="0" w:space="0" w:color="auto"/>
        <w:left w:val="none" w:sz="0" w:space="0" w:color="auto"/>
        <w:bottom w:val="none" w:sz="0" w:space="0" w:color="auto"/>
        <w:right w:val="none" w:sz="0" w:space="0" w:color="auto"/>
      </w:divBdr>
    </w:div>
    <w:div w:id="1362169450">
      <w:marLeft w:val="0"/>
      <w:marRight w:val="0"/>
      <w:marTop w:val="0"/>
      <w:marBottom w:val="0"/>
      <w:divBdr>
        <w:top w:val="none" w:sz="0" w:space="0" w:color="auto"/>
        <w:left w:val="none" w:sz="0" w:space="0" w:color="auto"/>
        <w:bottom w:val="none" w:sz="0" w:space="0" w:color="auto"/>
        <w:right w:val="none" w:sz="0" w:space="0" w:color="auto"/>
      </w:divBdr>
    </w:div>
    <w:div w:id="1362169456">
      <w:marLeft w:val="0"/>
      <w:marRight w:val="0"/>
      <w:marTop w:val="0"/>
      <w:marBottom w:val="0"/>
      <w:divBdr>
        <w:top w:val="none" w:sz="0" w:space="0" w:color="auto"/>
        <w:left w:val="none" w:sz="0" w:space="0" w:color="auto"/>
        <w:bottom w:val="none" w:sz="0" w:space="0" w:color="auto"/>
        <w:right w:val="none" w:sz="0" w:space="0" w:color="auto"/>
      </w:divBdr>
    </w:div>
    <w:div w:id="1362169458">
      <w:marLeft w:val="0"/>
      <w:marRight w:val="0"/>
      <w:marTop w:val="0"/>
      <w:marBottom w:val="0"/>
      <w:divBdr>
        <w:top w:val="none" w:sz="0" w:space="0" w:color="auto"/>
        <w:left w:val="none" w:sz="0" w:space="0" w:color="auto"/>
        <w:bottom w:val="none" w:sz="0" w:space="0" w:color="auto"/>
        <w:right w:val="none" w:sz="0" w:space="0" w:color="auto"/>
      </w:divBdr>
      <w:divsChild>
        <w:div w:id="1362169403">
          <w:marLeft w:val="0"/>
          <w:marRight w:val="0"/>
          <w:marTop w:val="0"/>
          <w:marBottom w:val="0"/>
          <w:divBdr>
            <w:top w:val="none" w:sz="0" w:space="0" w:color="auto"/>
            <w:left w:val="none" w:sz="0" w:space="0" w:color="auto"/>
            <w:bottom w:val="none" w:sz="0" w:space="0" w:color="auto"/>
            <w:right w:val="none" w:sz="0" w:space="0" w:color="auto"/>
          </w:divBdr>
        </w:div>
        <w:div w:id="1362169404">
          <w:marLeft w:val="0"/>
          <w:marRight w:val="0"/>
          <w:marTop w:val="0"/>
          <w:marBottom w:val="0"/>
          <w:divBdr>
            <w:top w:val="none" w:sz="0" w:space="0" w:color="auto"/>
            <w:left w:val="none" w:sz="0" w:space="0" w:color="auto"/>
            <w:bottom w:val="none" w:sz="0" w:space="0" w:color="auto"/>
            <w:right w:val="none" w:sz="0" w:space="0" w:color="auto"/>
          </w:divBdr>
        </w:div>
        <w:div w:id="1362169405">
          <w:marLeft w:val="0"/>
          <w:marRight w:val="0"/>
          <w:marTop w:val="0"/>
          <w:marBottom w:val="0"/>
          <w:divBdr>
            <w:top w:val="none" w:sz="0" w:space="0" w:color="auto"/>
            <w:left w:val="none" w:sz="0" w:space="0" w:color="auto"/>
            <w:bottom w:val="none" w:sz="0" w:space="0" w:color="auto"/>
            <w:right w:val="none" w:sz="0" w:space="0" w:color="auto"/>
          </w:divBdr>
        </w:div>
        <w:div w:id="1362169419">
          <w:marLeft w:val="0"/>
          <w:marRight w:val="0"/>
          <w:marTop w:val="0"/>
          <w:marBottom w:val="0"/>
          <w:divBdr>
            <w:top w:val="none" w:sz="0" w:space="0" w:color="auto"/>
            <w:left w:val="none" w:sz="0" w:space="0" w:color="auto"/>
            <w:bottom w:val="none" w:sz="0" w:space="0" w:color="auto"/>
            <w:right w:val="none" w:sz="0" w:space="0" w:color="auto"/>
          </w:divBdr>
        </w:div>
        <w:div w:id="1362169424">
          <w:marLeft w:val="0"/>
          <w:marRight w:val="0"/>
          <w:marTop w:val="0"/>
          <w:marBottom w:val="0"/>
          <w:divBdr>
            <w:top w:val="none" w:sz="0" w:space="0" w:color="auto"/>
            <w:left w:val="none" w:sz="0" w:space="0" w:color="auto"/>
            <w:bottom w:val="none" w:sz="0" w:space="0" w:color="auto"/>
            <w:right w:val="none" w:sz="0" w:space="0" w:color="auto"/>
          </w:divBdr>
        </w:div>
        <w:div w:id="1362169432">
          <w:marLeft w:val="0"/>
          <w:marRight w:val="0"/>
          <w:marTop w:val="0"/>
          <w:marBottom w:val="0"/>
          <w:divBdr>
            <w:top w:val="none" w:sz="0" w:space="0" w:color="auto"/>
            <w:left w:val="none" w:sz="0" w:space="0" w:color="auto"/>
            <w:bottom w:val="none" w:sz="0" w:space="0" w:color="auto"/>
            <w:right w:val="none" w:sz="0" w:space="0" w:color="auto"/>
          </w:divBdr>
        </w:div>
        <w:div w:id="1362169436">
          <w:marLeft w:val="0"/>
          <w:marRight w:val="0"/>
          <w:marTop w:val="0"/>
          <w:marBottom w:val="0"/>
          <w:divBdr>
            <w:top w:val="none" w:sz="0" w:space="0" w:color="auto"/>
            <w:left w:val="none" w:sz="0" w:space="0" w:color="auto"/>
            <w:bottom w:val="none" w:sz="0" w:space="0" w:color="auto"/>
            <w:right w:val="none" w:sz="0" w:space="0" w:color="auto"/>
          </w:divBdr>
        </w:div>
        <w:div w:id="1362169460">
          <w:marLeft w:val="0"/>
          <w:marRight w:val="0"/>
          <w:marTop w:val="0"/>
          <w:marBottom w:val="0"/>
          <w:divBdr>
            <w:top w:val="none" w:sz="0" w:space="0" w:color="auto"/>
            <w:left w:val="none" w:sz="0" w:space="0" w:color="auto"/>
            <w:bottom w:val="none" w:sz="0" w:space="0" w:color="auto"/>
            <w:right w:val="none" w:sz="0" w:space="0" w:color="auto"/>
          </w:divBdr>
        </w:div>
        <w:div w:id="1362169476">
          <w:marLeft w:val="0"/>
          <w:marRight w:val="0"/>
          <w:marTop w:val="0"/>
          <w:marBottom w:val="0"/>
          <w:divBdr>
            <w:top w:val="none" w:sz="0" w:space="0" w:color="auto"/>
            <w:left w:val="none" w:sz="0" w:space="0" w:color="auto"/>
            <w:bottom w:val="none" w:sz="0" w:space="0" w:color="auto"/>
            <w:right w:val="none" w:sz="0" w:space="0" w:color="auto"/>
          </w:divBdr>
        </w:div>
        <w:div w:id="1362169484">
          <w:marLeft w:val="0"/>
          <w:marRight w:val="0"/>
          <w:marTop w:val="0"/>
          <w:marBottom w:val="0"/>
          <w:divBdr>
            <w:top w:val="none" w:sz="0" w:space="0" w:color="auto"/>
            <w:left w:val="none" w:sz="0" w:space="0" w:color="auto"/>
            <w:bottom w:val="none" w:sz="0" w:space="0" w:color="auto"/>
            <w:right w:val="none" w:sz="0" w:space="0" w:color="auto"/>
          </w:divBdr>
        </w:div>
        <w:div w:id="1362169493">
          <w:marLeft w:val="0"/>
          <w:marRight w:val="0"/>
          <w:marTop w:val="0"/>
          <w:marBottom w:val="0"/>
          <w:divBdr>
            <w:top w:val="none" w:sz="0" w:space="0" w:color="auto"/>
            <w:left w:val="none" w:sz="0" w:space="0" w:color="auto"/>
            <w:bottom w:val="none" w:sz="0" w:space="0" w:color="auto"/>
            <w:right w:val="none" w:sz="0" w:space="0" w:color="auto"/>
          </w:divBdr>
        </w:div>
        <w:div w:id="1362169519">
          <w:marLeft w:val="0"/>
          <w:marRight w:val="0"/>
          <w:marTop w:val="0"/>
          <w:marBottom w:val="0"/>
          <w:divBdr>
            <w:top w:val="none" w:sz="0" w:space="0" w:color="auto"/>
            <w:left w:val="none" w:sz="0" w:space="0" w:color="auto"/>
            <w:bottom w:val="none" w:sz="0" w:space="0" w:color="auto"/>
            <w:right w:val="none" w:sz="0" w:space="0" w:color="auto"/>
          </w:divBdr>
        </w:div>
        <w:div w:id="1362169531">
          <w:marLeft w:val="0"/>
          <w:marRight w:val="0"/>
          <w:marTop w:val="0"/>
          <w:marBottom w:val="0"/>
          <w:divBdr>
            <w:top w:val="none" w:sz="0" w:space="0" w:color="auto"/>
            <w:left w:val="none" w:sz="0" w:space="0" w:color="auto"/>
            <w:bottom w:val="none" w:sz="0" w:space="0" w:color="auto"/>
            <w:right w:val="none" w:sz="0" w:space="0" w:color="auto"/>
          </w:divBdr>
        </w:div>
        <w:div w:id="1362169536">
          <w:marLeft w:val="0"/>
          <w:marRight w:val="0"/>
          <w:marTop w:val="0"/>
          <w:marBottom w:val="0"/>
          <w:divBdr>
            <w:top w:val="none" w:sz="0" w:space="0" w:color="auto"/>
            <w:left w:val="none" w:sz="0" w:space="0" w:color="auto"/>
            <w:bottom w:val="none" w:sz="0" w:space="0" w:color="auto"/>
            <w:right w:val="none" w:sz="0" w:space="0" w:color="auto"/>
          </w:divBdr>
        </w:div>
      </w:divsChild>
    </w:div>
    <w:div w:id="1362169459">
      <w:marLeft w:val="0"/>
      <w:marRight w:val="0"/>
      <w:marTop w:val="0"/>
      <w:marBottom w:val="0"/>
      <w:divBdr>
        <w:top w:val="none" w:sz="0" w:space="0" w:color="auto"/>
        <w:left w:val="none" w:sz="0" w:space="0" w:color="auto"/>
        <w:bottom w:val="none" w:sz="0" w:space="0" w:color="auto"/>
        <w:right w:val="none" w:sz="0" w:space="0" w:color="auto"/>
      </w:divBdr>
      <w:divsChild>
        <w:div w:id="1362169425">
          <w:marLeft w:val="0"/>
          <w:marRight w:val="0"/>
          <w:marTop w:val="0"/>
          <w:marBottom w:val="0"/>
          <w:divBdr>
            <w:top w:val="none" w:sz="0" w:space="0" w:color="auto"/>
            <w:left w:val="none" w:sz="0" w:space="0" w:color="auto"/>
            <w:bottom w:val="none" w:sz="0" w:space="0" w:color="auto"/>
            <w:right w:val="none" w:sz="0" w:space="0" w:color="auto"/>
          </w:divBdr>
        </w:div>
        <w:div w:id="1362169435">
          <w:marLeft w:val="0"/>
          <w:marRight w:val="0"/>
          <w:marTop w:val="0"/>
          <w:marBottom w:val="0"/>
          <w:divBdr>
            <w:top w:val="none" w:sz="0" w:space="0" w:color="auto"/>
            <w:left w:val="none" w:sz="0" w:space="0" w:color="auto"/>
            <w:bottom w:val="none" w:sz="0" w:space="0" w:color="auto"/>
            <w:right w:val="none" w:sz="0" w:space="0" w:color="auto"/>
          </w:divBdr>
        </w:div>
        <w:div w:id="1362169437">
          <w:marLeft w:val="0"/>
          <w:marRight w:val="0"/>
          <w:marTop w:val="0"/>
          <w:marBottom w:val="0"/>
          <w:divBdr>
            <w:top w:val="none" w:sz="0" w:space="0" w:color="auto"/>
            <w:left w:val="none" w:sz="0" w:space="0" w:color="auto"/>
            <w:bottom w:val="none" w:sz="0" w:space="0" w:color="auto"/>
            <w:right w:val="none" w:sz="0" w:space="0" w:color="auto"/>
          </w:divBdr>
        </w:div>
        <w:div w:id="1362169439">
          <w:marLeft w:val="0"/>
          <w:marRight w:val="0"/>
          <w:marTop w:val="0"/>
          <w:marBottom w:val="0"/>
          <w:divBdr>
            <w:top w:val="none" w:sz="0" w:space="0" w:color="auto"/>
            <w:left w:val="none" w:sz="0" w:space="0" w:color="auto"/>
            <w:bottom w:val="none" w:sz="0" w:space="0" w:color="auto"/>
            <w:right w:val="none" w:sz="0" w:space="0" w:color="auto"/>
          </w:divBdr>
        </w:div>
        <w:div w:id="1362169446">
          <w:marLeft w:val="0"/>
          <w:marRight w:val="0"/>
          <w:marTop w:val="0"/>
          <w:marBottom w:val="0"/>
          <w:divBdr>
            <w:top w:val="none" w:sz="0" w:space="0" w:color="auto"/>
            <w:left w:val="none" w:sz="0" w:space="0" w:color="auto"/>
            <w:bottom w:val="none" w:sz="0" w:space="0" w:color="auto"/>
            <w:right w:val="none" w:sz="0" w:space="0" w:color="auto"/>
          </w:divBdr>
        </w:div>
        <w:div w:id="1362169462">
          <w:marLeft w:val="0"/>
          <w:marRight w:val="0"/>
          <w:marTop w:val="0"/>
          <w:marBottom w:val="0"/>
          <w:divBdr>
            <w:top w:val="none" w:sz="0" w:space="0" w:color="auto"/>
            <w:left w:val="none" w:sz="0" w:space="0" w:color="auto"/>
            <w:bottom w:val="none" w:sz="0" w:space="0" w:color="auto"/>
            <w:right w:val="none" w:sz="0" w:space="0" w:color="auto"/>
          </w:divBdr>
        </w:div>
        <w:div w:id="1362169485">
          <w:marLeft w:val="0"/>
          <w:marRight w:val="0"/>
          <w:marTop w:val="0"/>
          <w:marBottom w:val="0"/>
          <w:divBdr>
            <w:top w:val="none" w:sz="0" w:space="0" w:color="auto"/>
            <w:left w:val="none" w:sz="0" w:space="0" w:color="auto"/>
            <w:bottom w:val="none" w:sz="0" w:space="0" w:color="auto"/>
            <w:right w:val="none" w:sz="0" w:space="0" w:color="auto"/>
          </w:divBdr>
        </w:div>
        <w:div w:id="1362169486">
          <w:marLeft w:val="0"/>
          <w:marRight w:val="0"/>
          <w:marTop w:val="0"/>
          <w:marBottom w:val="0"/>
          <w:divBdr>
            <w:top w:val="none" w:sz="0" w:space="0" w:color="auto"/>
            <w:left w:val="none" w:sz="0" w:space="0" w:color="auto"/>
            <w:bottom w:val="none" w:sz="0" w:space="0" w:color="auto"/>
            <w:right w:val="none" w:sz="0" w:space="0" w:color="auto"/>
          </w:divBdr>
        </w:div>
        <w:div w:id="1362169491">
          <w:marLeft w:val="0"/>
          <w:marRight w:val="0"/>
          <w:marTop w:val="0"/>
          <w:marBottom w:val="0"/>
          <w:divBdr>
            <w:top w:val="none" w:sz="0" w:space="0" w:color="auto"/>
            <w:left w:val="none" w:sz="0" w:space="0" w:color="auto"/>
            <w:bottom w:val="none" w:sz="0" w:space="0" w:color="auto"/>
            <w:right w:val="none" w:sz="0" w:space="0" w:color="auto"/>
          </w:divBdr>
        </w:div>
        <w:div w:id="1362169527">
          <w:marLeft w:val="0"/>
          <w:marRight w:val="0"/>
          <w:marTop w:val="0"/>
          <w:marBottom w:val="0"/>
          <w:divBdr>
            <w:top w:val="none" w:sz="0" w:space="0" w:color="auto"/>
            <w:left w:val="none" w:sz="0" w:space="0" w:color="auto"/>
            <w:bottom w:val="none" w:sz="0" w:space="0" w:color="auto"/>
            <w:right w:val="none" w:sz="0" w:space="0" w:color="auto"/>
          </w:divBdr>
        </w:div>
      </w:divsChild>
    </w:div>
    <w:div w:id="1362169461">
      <w:marLeft w:val="0"/>
      <w:marRight w:val="0"/>
      <w:marTop w:val="0"/>
      <w:marBottom w:val="0"/>
      <w:divBdr>
        <w:top w:val="none" w:sz="0" w:space="0" w:color="auto"/>
        <w:left w:val="none" w:sz="0" w:space="0" w:color="auto"/>
        <w:bottom w:val="none" w:sz="0" w:space="0" w:color="auto"/>
        <w:right w:val="none" w:sz="0" w:space="0" w:color="auto"/>
      </w:divBdr>
    </w:div>
    <w:div w:id="1362169464">
      <w:marLeft w:val="0"/>
      <w:marRight w:val="0"/>
      <w:marTop w:val="0"/>
      <w:marBottom w:val="0"/>
      <w:divBdr>
        <w:top w:val="none" w:sz="0" w:space="0" w:color="auto"/>
        <w:left w:val="none" w:sz="0" w:space="0" w:color="auto"/>
        <w:bottom w:val="none" w:sz="0" w:space="0" w:color="auto"/>
        <w:right w:val="none" w:sz="0" w:space="0" w:color="auto"/>
      </w:divBdr>
      <w:divsChild>
        <w:div w:id="1362169457">
          <w:marLeft w:val="0"/>
          <w:marRight w:val="0"/>
          <w:marTop w:val="0"/>
          <w:marBottom w:val="0"/>
          <w:divBdr>
            <w:top w:val="none" w:sz="0" w:space="0" w:color="auto"/>
            <w:left w:val="none" w:sz="0" w:space="0" w:color="auto"/>
            <w:bottom w:val="none" w:sz="0" w:space="0" w:color="auto"/>
            <w:right w:val="none" w:sz="0" w:space="0" w:color="auto"/>
          </w:divBdr>
          <w:divsChild>
            <w:div w:id="13621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66">
      <w:marLeft w:val="0"/>
      <w:marRight w:val="0"/>
      <w:marTop w:val="0"/>
      <w:marBottom w:val="0"/>
      <w:divBdr>
        <w:top w:val="none" w:sz="0" w:space="0" w:color="auto"/>
        <w:left w:val="none" w:sz="0" w:space="0" w:color="auto"/>
        <w:bottom w:val="none" w:sz="0" w:space="0" w:color="auto"/>
        <w:right w:val="none" w:sz="0" w:space="0" w:color="auto"/>
      </w:divBdr>
    </w:div>
    <w:div w:id="1362169467">
      <w:marLeft w:val="0"/>
      <w:marRight w:val="0"/>
      <w:marTop w:val="0"/>
      <w:marBottom w:val="0"/>
      <w:divBdr>
        <w:top w:val="none" w:sz="0" w:space="0" w:color="auto"/>
        <w:left w:val="none" w:sz="0" w:space="0" w:color="auto"/>
        <w:bottom w:val="none" w:sz="0" w:space="0" w:color="auto"/>
        <w:right w:val="none" w:sz="0" w:space="0" w:color="auto"/>
      </w:divBdr>
    </w:div>
    <w:div w:id="1362169468">
      <w:marLeft w:val="0"/>
      <w:marRight w:val="0"/>
      <w:marTop w:val="0"/>
      <w:marBottom w:val="0"/>
      <w:divBdr>
        <w:top w:val="none" w:sz="0" w:space="0" w:color="auto"/>
        <w:left w:val="none" w:sz="0" w:space="0" w:color="auto"/>
        <w:bottom w:val="none" w:sz="0" w:space="0" w:color="auto"/>
        <w:right w:val="none" w:sz="0" w:space="0" w:color="auto"/>
      </w:divBdr>
    </w:div>
    <w:div w:id="1362169471">
      <w:marLeft w:val="0"/>
      <w:marRight w:val="0"/>
      <w:marTop w:val="0"/>
      <w:marBottom w:val="0"/>
      <w:divBdr>
        <w:top w:val="none" w:sz="0" w:space="0" w:color="auto"/>
        <w:left w:val="none" w:sz="0" w:space="0" w:color="auto"/>
        <w:bottom w:val="none" w:sz="0" w:space="0" w:color="auto"/>
        <w:right w:val="none" w:sz="0" w:space="0" w:color="auto"/>
      </w:divBdr>
    </w:div>
    <w:div w:id="1362169472">
      <w:marLeft w:val="0"/>
      <w:marRight w:val="0"/>
      <w:marTop w:val="0"/>
      <w:marBottom w:val="0"/>
      <w:divBdr>
        <w:top w:val="none" w:sz="0" w:space="0" w:color="auto"/>
        <w:left w:val="none" w:sz="0" w:space="0" w:color="auto"/>
        <w:bottom w:val="none" w:sz="0" w:space="0" w:color="auto"/>
        <w:right w:val="none" w:sz="0" w:space="0" w:color="auto"/>
      </w:divBdr>
    </w:div>
    <w:div w:id="1362169477">
      <w:marLeft w:val="0"/>
      <w:marRight w:val="0"/>
      <w:marTop w:val="0"/>
      <w:marBottom w:val="0"/>
      <w:divBdr>
        <w:top w:val="none" w:sz="0" w:space="0" w:color="auto"/>
        <w:left w:val="none" w:sz="0" w:space="0" w:color="auto"/>
        <w:bottom w:val="none" w:sz="0" w:space="0" w:color="auto"/>
        <w:right w:val="none" w:sz="0" w:space="0" w:color="auto"/>
      </w:divBdr>
    </w:div>
    <w:div w:id="1362169478">
      <w:marLeft w:val="0"/>
      <w:marRight w:val="0"/>
      <w:marTop w:val="0"/>
      <w:marBottom w:val="0"/>
      <w:divBdr>
        <w:top w:val="none" w:sz="0" w:space="0" w:color="auto"/>
        <w:left w:val="none" w:sz="0" w:space="0" w:color="auto"/>
        <w:bottom w:val="none" w:sz="0" w:space="0" w:color="auto"/>
        <w:right w:val="none" w:sz="0" w:space="0" w:color="auto"/>
      </w:divBdr>
    </w:div>
    <w:div w:id="1362169479">
      <w:marLeft w:val="0"/>
      <w:marRight w:val="0"/>
      <w:marTop w:val="0"/>
      <w:marBottom w:val="0"/>
      <w:divBdr>
        <w:top w:val="none" w:sz="0" w:space="0" w:color="auto"/>
        <w:left w:val="none" w:sz="0" w:space="0" w:color="auto"/>
        <w:bottom w:val="none" w:sz="0" w:space="0" w:color="auto"/>
        <w:right w:val="none" w:sz="0" w:space="0" w:color="auto"/>
      </w:divBdr>
      <w:divsChild>
        <w:div w:id="1362169451">
          <w:marLeft w:val="0"/>
          <w:marRight w:val="0"/>
          <w:marTop w:val="0"/>
          <w:marBottom w:val="0"/>
          <w:divBdr>
            <w:top w:val="none" w:sz="0" w:space="0" w:color="auto"/>
            <w:left w:val="none" w:sz="0" w:space="0" w:color="auto"/>
            <w:bottom w:val="none" w:sz="0" w:space="0" w:color="auto"/>
            <w:right w:val="none" w:sz="0" w:space="0" w:color="auto"/>
          </w:divBdr>
          <w:divsChild>
            <w:div w:id="13621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80">
      <w:marLeft w:val="0"/>
      <w:marRight w:val="0"/>
      <w:marTop w:val="0"/>
      <w:marBottom w:val="0"/>
      <w:divBdr>
        <w:top w:val="none" w:sz="0" w:space="0" w:color="auto"/>
        <w:left w:val="none" w:sz="0" w:space="0" w:color="auto"/>
        <w:bottom w:val="none" w:sz="0" w:space="0" w:color="auto"/>
        <w:right w:val="none" w:sz="0" w:space="0" w:color="auto"/>
      </w:divBdr>
    </w:div>
    <w:div w:id="1362169481">
      <w:marLeft w:val="0"/>
      <w:marRight w:val="0"/>
      <w:marTop w:val="0"/>
      <w:marBottom w:val="0"/>
      <w:divBdr>
        <w:top w:val="none" w:sz="0" w:space="0" w:color="auto"/>
        <w:left w:val="none" w:sz="0" w:space="0" w:color="auto"/>
        <w:bottom w:val="none" w:sz="0" w:space="0" w:color="auto"/>
        <w:right w:val="none" w:sz="0" w:space="0" w:color="auto"/>
      </w:divBdr>
      <w:divsChild>
        <w:div w:id="1362169421">
          <w:marLeft w:val="0"/>
          <w:marRight w:val="0"/>
          <w:marTop w:val="0"/>
          <w:marBottom w:val="0"/>
          <w:divBdr>
            <w:top w:val="none" w:sz="0" w:space="0" w:color="auto"/>
            <w:left w:val="none" w:sz="0" w:space="0" w:color="auto"/>
            <w:bottom w:val="none" w:sz="0" w:space="0" w:color="auto"/>
            <w:right w:val="none" w:sz="0" w:space="0" w:color="auto"/>
          </w:divBdr>
        </w:div>
        <w:div w:id="1362169430">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362169447">
          <w:marLeft w:val="0"/>
          <w:marRight w:val="0"/>
          <w:marTop w:val="0"/>
          <w:marBottom w:val="0"/>
          <w:divBdr>
            <w:top w:val="none" w:sz="0" w:space="0" w:color="auto"/>
            <w:left w:val="none" w:sz="0" w:space="0" w:color="auto"/>
            <w:bottom w:val="none" w:sz="0" w:space="0" w:color="auto"/>
            <w:right w:val="none" w:sz="0" w:space="0" w:color="auto"/>
          </w:divBdr>
        </w:div>
        <w:div w:id="1362169473">
          <w:marLeft w:val="0"/>
          <w:marRight w:val="0"/>
          <w:marTop w:val="0"/>
          <w:marBottom w:val="0"/>
          <w:divBdr>
            <w:top w:val="none" w:sz="0" w:space="0" w:color="auto"/>
            <w:left w:val="none" w:sz="0" w:space="0" w:color="auto"/>
            <w:bottom w:val="none" w:sz="0" w:space="0" w:color="auto"/>
            <w:right w:val="none" w:sz="0" w:space="0" w:color="auto"/>
          </w:divBdr>
        </w:div>
        <w:div w:id="1362169499">
          <w:marLeft w:val="0"/>
          <w:marRight w:val="0"/>
          <w:marTop w:val="0"/>
          <w:marBottom w:val="0"/>
          <w:divBdr>
            <w:top w:val="none" w:sz="0" w:space="0" w:color="auto"/>
            <w:left w:val="none" w:sz="0" w:space="0" w:color="auto"/>
            <w:bottom w:val="none" w:sz="0" w:space="0" w:color="auto"/>
            <w:right w:val="none" w:sz="0" w:space="0" w:color="auto"/>
          </w:divBdr>
        </w:div>
        <w:div w:id="1362169516">
          <w:marLeft w:val="0"/>
          <w:marRight w:val="0"/>
          <w:marTop w:val="0"/>
          <w:marBottom w:val="0"/>
          <w:divBdr>
            <w:top w:val="none" w:sz="0" w:space="0" w:color="auto"/>
            <w:left w:val="none" w:sz="0" w:space="0" w:color="auto"/>
            <w:bottom w:val="none" w:sz="0" w:space="0" w:color="auto"/>
            <w:right w:val="none" w:sz="0" w:space="0" w:color="auto"/>
          </w:divBdr>
        </w:div>
        <w:div w:id="1362169529">
          <w:marLeft w:val="0"/>
          <w:marRight w:val="0"/>
          <w:marTop w:val="0"/>
          <w:marBottom w:val="0"/>
          <w:divBdr>
            <w:top w:val="none" w:sz="0" w:space="0" w:color="auto"/>
            <w:left w:val="none" w:sz="0" w:space="0" w:color="auto"/>
            <w:bottom w:val="none" w:sz="0" w:space="0" w:color="auto"/>
            <w:right w:val="none" w:sz="0" w:space="0" w:color="auto"/>
          </w:divBdr>
        </w:div>
        <w:div w:id="1362169532">
          <w:marLeft w:val="0"/>
          <w:marRight w:val="0"/>
          <w:marTop w:val="0"/>
          <w:marBottom w:val="0"/>
          <w:divBdr>
            <w:top w:val="none" w:sz="0" w:space="0" w:color="auto"/>
            <w:left w:val="none" w:sz="0" w:space="0" w:color="auto"/>
            <w:bottom w:val="none" w:sz="0" w:space="0" w:color="auto"/>
            <w:right w:val="none" w:sz="0" w:space="0" w:color="auto"/>
          </w:divBdr>
        </w:div>
        <w:div w:id="1362169541">
          <w:marLeft w:val="0"/>
          <w:marRight w:val="0"/>
          <w:marTop w:val="0"/>
          <w:marBottom w:val="0"/>
          <w:divBdr>
            <w:top w:val="none" w:sz="0" w:space="0" w:color="auto"/>
            <w:left w:val="none" w:sz="0" w:space="0" w:color="auto"/>
            <w:bottom w:val="none" w:sz="0" w:space="0" w:color="auto"/>
            <w:right w:val="none" w:sz="0" w:space="0" w:color="auto"/>
          </w:divBdr>
        </w:div>
      </w:divsChild>
    </w:div>
    <w:div w:id="1362169482">
      <w:marLeft w:val="0"/>
      <w:marRight w:val="0"/>
      <w:marTop w:val="0"/>
      <w:marBottom w:val="0"/>
      <w:divBdr>
        <w:top w:val="none" w:sz="0" w:space="0" w:color="auto"/>
        <w:left w:val="none" w:sz="0" w:space="0" w:color="auto"/>
        <w:bottom w:val="none" w:sz="0" w:space="0" w:color="auto"/>
        <w:right w:val="none" w:sz="0" w:space="0" w:color="auto"/>
      </w:divBdr>
    </w:div>
    <w:div w:id="1362169487">
      <w:marLeft w:val="0"/>
      <w:marRight w:val="0"/>
      <w:marTop w:val="0"/>
      <w:marBottom w:val="0"/>
      <w:divBdr>
        <w:top w:val="none" w:sz="0" w:space="0" w:color="auto"/>
        <w:left w:val="none" w:sz="0" w:space="0" w:color="auto"/>
        <w:bottom w:val="none" w:sz="0" w:space="0" w:color="auto"/>
        <w:right w:val="none" w:sz="0" w:space="0" w:color="auto"/>
      </w:divBdr>
    </w:div>
    <w:div w:id="1362169490">
      <w:marLeft w:val="0"/>
      <w:marRight w:val="0"/>
      <w:marTop w:val="0"/>
      <w:marBottom w:val="0"/>
      <w:divBdr>
        <w:top w:val="none" w:sz="0" w:space="0" w:color="auto"/>
        <w:left w:val="none" w:sz="0" w:space="0" w:color="auto"/>
        <w:bottom w:val="none" w:sz="0" w:space="0" w:color="auto"/>
        <w:right w:val="none" w:sz="0" w:space="0" w:color="auto"/>
      </w:divBdr>
    </w:div>
    <w:div w:id="1362169492">
      <w:marLeft w:val="0"/>
      <w:marRight w:val="0"/>
      <w:marTop w:val="0"/>
      <w:marBottom w:val="0"/>
      <w:divBdr>
        <w:top w:val="none" w:sz="0" w:space="0" w:color="auto"/>
        <w:left w:val="none" w:sz="0" w:space="0" w:color="auto"/>
        <w:bottom w:val="none" w:sz="0" w:space="0" w:color="auto"/>
        <w:right w:val="none" w:sz="0" w:space="0" w:color="auto"/>
      </w:divBdr>
    </w:div>
    <w:div w:id="1362169496">
      <w:marLeft w:val="0"/>
      <w:marRight w:val="0"/>
      <w:marTop w:val="0"/>
      <w:marBottom w:val="0"/>
      <w:divBdr>
        <w:top w:val="none" w:sz="0" w:space="0" w:color="auto"/>
        <w:left w:val="none" w:sz="0" w:space="0" w:color="auto"/>
        <w:bottom w:val="none" w:sz="0" w:space="0" w:color="auto"/>
        <w:right w:val="none" w:sz="0" w:space="0" w:color="auto"/>
      </w:divBdr>
    </w:div>
    <w:div w:id="1362169497">
      <w:marLeft w:val="0"/>
      <w:marRight w:val="0"/>
      <w:marTop w:val="0"/>
      <w:marBottom w:val="0"/>
      <w:divBdr>
        <w:top w:val="none" w:sz="0" w:space="0" w:color="auto"/>
        <w:left w:val="none" w:sz="0" w:space="0" w:color="auto"/>
        <w:bottom w:val="none" w:sz="0" w:space="0" w:color="auto"/>
        <w:right w:val="none" w:sz="0" w:space="0" w:color="auto"/>
      </w:divBdr>
    </w:div>
    <w:div w:id="1362169502">
      <w:marLeft w:val="0"/>
      <w:marRight w:val="0"/>
      <w:marTop w:val="0"/>
      <w:marBottom w:val="0"/>
      <w:divBdr>
        <w:top w:val="none" w:sz="0" w:space="0" w:color="auto"/>
        <w:left w:val="none" w:sz="0" w:space="0" w:color="auto"/>
        <w:bottom w:val="none" w:sz="0" w:space="0" w:color="auto"/>
        <w:right w:val="none" w:sz="0" w:space="0" w:color="auto"/>
      </w:divBdr>
    </w:div>
    <w:div w:id="1362169503">
      <w:marLeft w:val="0"/>
      <w:marRight w:val="0"/>
      <w:marTop w:val="0"/>
      <w:marBottom w:val="0"/>
      <w:divBdr>
        <w:top w:val="none" w:sz="0" w:space="0" w:color="auto"/>
        <w:left w:val="none" w:sz="0" w:space="0" w:color="auto"/>
        <w:bottom w:val="none" w:sz="0" w:space="0" w:color="auto"/>
        <w:right w:val="none" w:sz="0" w:space="0" w:color="auto"/>
      </w:divBdr>
    </w:div>
    <w:div w:id="1362169504">
      <w:marLeft w:val="0"/>
      <w:marRight w:val="0"/>
      <w:marTop w:val="0"/>
      <w:marBottom w:val="0"/>
      <w:divBdr>
        <w:top w:val="none" w:sz="0" w:space="0" w:color="auto"/>
        <w:left w:val="none" w:sz="0" w:space="0" w:color="auto"/>
        <w:bottom w:val="none" w:sz="0" w:space="0" w:color="auto"/>
        <w:right w:val="none" w:sz="0" w:space="0" w:color="auto"/>
      </w:divBdr>
    </w:div>
    <w:div w:id="1362169505">
      <w:marLeft w:val="0"/>
      <w:marRight w:val="0"/>
      <w:marTop w:val="0"/>
      <w:marBottom w:val="0"/>
      <w:divBdr>
        <w:top w:val="none" w:sz="0" w:space="0" w:color="auto"/>
        <w:left w:val="none" w:sz="0" w:space="0" w:color="auto"/>
        <w:bottom w:val="none" w:sz="0" w:space="0" w:color="auto"/>
        <w:right w:val="none" w:sz="0" w:space="0" w:color="auto"/>
      </w:divBdr>
    </w:div>
    <w:div w:id="1362169506">
      <w:marLeft w:val="0"/>
      <w:marRight w:val="0"/>
      <w:marTop w:val="0"/>
      <w:marBottom w:val="0"/>
      <w:divBdr>
        <w:top w:val="none" w:sz="0" w:space="0" w:color="auto"/>
        <w:left w:val="none" w:sz="0" w:space="0" w:color="auto"/>
        <w:bottom w:val="none" w:sz="0" w:space="0" w:color="auto"/>
        <w:right w:val="none" w:sz="0" w:space="0" w:color="auto"/>
      </w:divBdr>
    </w:div>
    <w:div w:id="1362169507">
      <w:marLeft w:val="0"/>
      <w:marRight w:val="0"/>
      <w:marTop w:val="0"/>
      <w:marBottom w:val="0"/>
      <w:divBdr>
        <w:top w:val="none" w:sz="0" w:space="0" w:color="auto"/>
        <w:left w:val="none" w:sz="0" w:space="0" w:color="auto"/>
        <w:bottom w:val="none" w:sz="0" w:space="0" w:color="auto"/>
        <w:right w:val="none" w:sz="0" w:space="0" w:color="auto"/>
      </w:divBdr>
    </w:div>
    <w:div w:id="1362169508">
      <w:marLeft w:val="0"/>
      <w:marRight w:val="0"/>
      <w:marTop w:val="0"/>
      <w:marBottom w:val="0"/>
      <w:divBdr>
        <w:top w:val="none" w:sz="0" w:space="0" w:color="auto"/>
        <w:left w:val="none" w:sz="0" w:space="0" w:color="auto"/>
        <w:bottom w:val="none" w:sz="0" w:space="0" w:color="auto"/>
        <w:right w:val="none" w:sz="0" w:space="0" w:color="auto"/>
      </w:divBdr>
    </w:div>
    <w:div w:id="1362169509">
      <w:marLeft w:val="0"/>
      <w:marRight w:val="0"/>
      <w:marTop w:val="0"/>
      <w:marBottom w:val="0"/>
      <w:divBdr>
        <w:top w:val="none" w:sz="0" w:space="0" w:color="auto"/>
        <w:left w:val="none" w:sz="0" w:space="0" w:color="auto"/>
        <w:bottom w:val="none" w:sz="0" w:space="0" w:color="auto"/>
        <w:right w:val="none" w:sz="0" w:space="0" w:color="auto"/>
      </w:divBdr>
    </w:div>
    <w:div w:id="1362169510">
      <w:marLeft w:val="0"/>
      <w:marRight w:val="0"/>
      <w:marTop w:val="0"/>
      <w:marBottom w:val="0"/>
      <w:divBdr>
        <w:top w:val="none" w:sz="0" w:space="0" w:color="auto"/>
        <w:left w:val="none" w:sz="0" w:space="0" w:color="auto"/>
        <w:bottom w:val="none" w:sz="0" w:space="0" w:color="auto"/>
        <w:right w:val="none" w:sz="0" w:space="0" w:color="auto"/>
      </w:divBdr>
    </w:div>
    <w:div w:id="1362169511">
      <w:marLeft w:val="0"/>
      <w:marRight w:val="0"/>
      <w:marTop w:val="0"/>
      <w:marBottom w:val="0"/>
      <w:divBdr>
        <w:top w:val="none" w:sz="0" w:space="0" w:color="auto"/>
        <w:left w:val="none" w:sz="0" w:space="0" w:color="auto"/>
        <w:bottom w:val="none" w:sz="0" w:space="0" w:color="auto"/>
        <w:right w:val="none" w:sz="0" w:space="0" w:color="auto"/>
      </w:divBdr>
    </w:div>
    <w:div w:id="1362169512">
      <w:marLeft w:val="0"/>
      <w:marRight w:val="0"/>
      <w:marTop w:val="0"/>
      <w:marBottom w:val="0"/>
      <w:divBdr>
        <w:top w:val="none" w:sz="0" w:space="0" w:color="auto"/>
        <w:left w:val="none" w:sz="0" w:space="0" w:color="auto"/>
        <w:bottom w:val="none" w:sz="0" w:space="0" w:color="auto"/>
        <w:right w:val="none" w:sz="0" w:space="0" w:color="auto"/>
      </w:divBdr>
    </w:div>
    <w:div w:id="1362169514">
      <w:marLeft w:val="0"/>
      <w:marRight w:val="0"/>
      <w:marTop w:val="0"/>
      <w:marBottom w:val="0"/>
      <w:divBdr>
        <w:top w:val="none" w:sz="0" w:space="0" w:color="auto"/>
        <w:left w:val="none" w:sz="0" w:space="0" w:color="auto"/>
        <w:bottom w:val="none" w:sz="0" w:space="0" w:color="auto"/>
        <w:right w:val="none" w:sz="0" w:space="0" w:color="auto"/>
      </w:divBdr>
    </w:div>
    <w:div w:id="1362169515">
      <w:marLeft w:val="0"/>
      <w:marRight w:val="0"/>
      <w:marTop w:val="0"/>
      <w:marBottom w:val="0"/>
      <w:divBdr>
        <w:top w:val="none" w:sz="0" w:space="0" w:color="auto"/>
        <w:left w:val="none" w:sz="0" w:space="0" w:color="auto"/>
        <w:bottom w:val="none" w:sz="0" w:space="0" w:color="auto"/>
        <w:right w:val="none" w:sz="0" w:space="0" w:color="auto"/>
      </w:divBdr>
    </w:div>
    <w:div w:id="1362169517">
      <w:marLeft w:val="0"/>
      <w:marRight w:val="0"/>
      <w:marTop w:val="0"/>
      <w:marBottom w:val="0"/>
      <w:divBdr>
        <w:top w:val="none" w:sz="0" w:space="0" w:color="auto"/>
        <w:left w:val="none" w:sz="0" w:space="0" w:color="auto"/>
        <w:bottom w:val="none" w:sz="0" w:space="0" w:color="auto"/>
        <w:right w:val="none" w:sz="0" w:space="0" w:color="auto"/>
      </w:divBdr>
    </w:div>
    <w:div w:id="1362169520">
      <w:marLeft w:val="0"/>
      <w:marRight w:val="0"/>
      <w:marTop w:val="0"/>
      <w:marBottom w:val="0"/>
      <w:divBdr>
        <w:top w:val="none" w:sz="0" w:space="0" w:color="auto"/>
        <w:left w:val="none" w:sz="0" w:space="0" w:color="auto"/>
        <w:bottom w:val="none" w:sz="0" w:space="0" w:color="auto"/>
        <w:right w:val="none" w:sz="0" w:space="0" w:color="auto"/>
      </w:divBdr>
    </w:div>
    <w:div w:id="1362169522">
      <w:marLeft w:val="0"/>
      <w:marRight w:val="0"/>
      <w:marTop w:val="0"/>
      <w:marBottom w:val="0"/>
      <w:divBdr>
        <w:top w:val="none" w:sz="0" w:space="0" w:color="auto"/>
        <w:left w:val="none" w:sz="0" w:space="0" w:color="auto"/>
        <w:bottom w:val="none" w:sz="0" w:space="0" w:color="auto"/>
        <w:right w:val="none" w:sz="0" w:space="0" w:color="auto"/>
      </w:divBdr>
    </w:div>
    <w:div w:id="1362169523">
      <w:marLeft w:val="0"/>
      <w:marRight w:val="0"/>
      <w:marTop w:val="0"/>
      <w:marBottom w:val="0"/>
      <w:divBdr>
        <w:top w:val="none" w:sz="0" w:space="0" w:color="auto"/>
        <w:left w:val="none" w:sz="0" w:space="0" w:color="auto"/>
        <w:bottom w:val="none" w:sz="0" w:space="0" w:color="auto"/>
        <w:right w:val="none" w:sz="0" w:space="0" w:color="auto"/>
      </w:divBdr>
    </w:div>
    <w:div w:id="1362169525">
      <w:marLeft w:val="0"/>
      <w:marRight w:val="0"/>
      <w:marTop w:val="0"/>
      <w:marBottom w:val="0"/>
      <w:divBdr>
        <w:top w:val="none" w:sz="0" w:space="0" w:color="auto"/>
        <w:left w:val="none" w:sz="0" w:space="0" w:color="auto"/>
        <w:bottom w:val="none" w:sz="0" w:space="0" w:color="auto"/>
        <w:right w:val="none" w:sz="0" w:space="0" w:color="auto"/>
      </w:divBdr>
    </w:div>
    <w:div w:id="1362169530">
      <w:marLeft w:val="0"/>
      <w:marRight w:val="0"/>
      <w:marTop w:val="0"/>
      <w:marBottom w:val="0"/>
      <w:divBdr>
        <w:top w:val="none" w:sz="0" w:space="0" w:color="auto"/>
        <w:left w:val="none" w:sz="0" w:space="0" w:color="auto"/>
        <w:bottom w:val="none" w:sz="0" w:space="0" w:color="auto"/>
        <w:right w:val="none" w:sz="0" w:space="0" w:color="auto"/>
      </w:divBdr>
    </w:div>
    <w:div w:id="1362169535">
      <w:marLeft w:val="0"/>
      <w:marRight w:val="0"/>
      <w:marTop w:val="0"/>
      <w:marBottom w:val="0"/>
      <w:divBdr>
        <w:top w:val="none" w:sz="0" w:space="0" w:color="auto"/>
        <w:left w:val="none" w:sz="0" w:space="0" w:color="auto"/>
        <w:bottom w:val="none" w:sz="0" w:space="0" w:color="auto"/>
        <w:right w:val="none" w:sz="0" w:space="0" w:color="auto"/>
      </w:divBdr>
    </w:div>
    <w:div w:id="1362169537">
      <w:marLeft w:val="0"/>
      <w:marRight w:val="0"/>
      <w:marTop w:val="0"/>
      <w:marBottom w:val="0"/>
      <w:divBdr>
        <w:top w:val="none" w:sz="0" w:space="0" w:color="auto"/>
        <w:left w:val="none" w:sz="0" w:space="0" w:color="auto"/>
        <w:bottom w:val="none" w:sz="0" w:space="0" w:color="auto"/>
        <w:right w:val="none" w:sz="0" w:space="0" w:color="auto"/>
      </w:divBdr>
    </w:div>
    <w:div w:id="1362169538">
      <w:marLeft w:val="0"/>
      <w:marRight w:val="0"/>
      <w:marTop w:val="0"/>
      <w:marBottom w:val="0"/>
      <w:divBdr>
        <w:top w:val="none" w:sz="0" w:space="0" w:color="auto"/>
        <w:left w:val="none" w:sz="0" w:space="0" w:color="auto"/>
        <w:bottom w:val="none" w:sz="0" w:space="0" w:color="auto"/>
        <w:right w:val="none" w:sz="0" w:space="0" w:color="auto"/>
      </w:divBdr>
      <w:divsChild>
        <w:div w:id="1362169402">
          <w:marLeft w:val="0"/>
          <w:marRight w:val="0"/>
          <w:marTop w:val="0"/>
          <w:marBottom w:val="0"/>
          <w:divBdr>
            <w:top w:val="none" w:sz="0" w:space="0" w:color="auto"/>
            <w:left w:val="none" w:sz="0" w:space="0" w:color="auto"/>
            <w:bottom w:val="none" w:sz="0" w:space="0" w:color="auto"/>
            <w:right w:val="none" w:sz="0" w:space="0" w:color="auto"/>
          </w:divBdr>
        </w:div>
        <w:div w:id="1362169408">
          <w:marLeft w:val="0"/>
          <w:marRight w:val="0"/>
          <w:marTop w:val="0"/>
          <w:marBottom w:val="0"/>
          <w:divBdr>
            <w:top w:val="none" w:sz="0" w:space="0" w:color="auto"/>
            <w:left w:val="none" w:sz="0" w:space="0" w:color="auto"/>
            <w:bottom w:val="none" w:sz="0" w:space="0" w:color="auto"/>
            <w:right w:val="none" w:sz="0" w:space="0" w:color="auto"/>
          </w:divBdr>
        </w:div>
        <w:div w:id="1362169414">
          <w:marLeft w:val="0"/>
          <w:marRight w:val="0"/>
          <w:marTop w:val="0"/>
          <w:marBottom w:val="0"/>
          <w:divBdr>
            <w:top w:val="none" w:sz="0" w:space="0" w:color="auto"/>
            <w:left w:val="none" w:sz="0" w:space="0" w:color="auto"/>
            <w:bottom w:val="none" w:sz="0" w:space="0" w:color="auto"/>
            <w:right w:val="none" w:sz="0" w:space="0" w:color="auto"/>
          </w:divBdr>
        </w:div>
        <w:div w:id="1362169420">
          <w:marLeft w:val="0"/>
          <w:marRight w:val="0"/>
          <w:marTop w:val="0"/>
          <w:marBottom w:val="0"/>
          <w:divBdr>
            <w:top w:val="none" w:sz="0" w:space="0" w:color="auto"/>
            <w:left w:val="none" w:sz="0" w:space="0" w:color="auto"/>
            <w:bottom w:val="none" w:sz="0" w:space="0" w:color="auto"/>
            <w:right w:val="none" w:sz="0" w:space="0" w:color="auto"/>
          </w:divBdr>
        </w:div>
        <w:div w:id="1362169431">
          <w:marLeft w:val="0"/>
          <w:marRight w:val="0"/>
          <w:marTop w:val="0"/>
          <w:marBottom w:val="0"/>
          <w:divBdr>
            <w:top w:val="none" w:sz="0" w:space="0" w:color="auto"/>
            <w:left w:val="none" w:sz="0" w:space="0" w:color="auto"/>
            <w:bottom w:val="none" w:sz="0" w:space="0" w:color="auto"/>
            <w:right w:val="none" w:sz="0" w:space="0" w:color="auto"/>
          </w:divBdr>
        </w:div>
        <w:div w:id="1362169444">
          <w:marLeft w:val="0"/>
          <w:marRight w:val="0"/>
          <w:marTop w:val="0"/>
          <w:marBottom w:val="0"/>
          <w:divBdr>
            <w:top w:val="none" w:sz="0" w:space="0" w:color="auto"/>
            <w:left w:val="none" w:sz="0" w:space="0" w:color="auto"/>
            <w:bottom w:val="none" w:sz="0" w:space="0" w:color="auto"/>
            <w:right w:val="none" w:sz="0" w:space="0" w:color="auto"/>
          </w:divBdr>
        </w:div>
        <w:div w:id="1362169453">
          <w:marLeft w:val="0"/>
          <w:marRight w:val="0"/>
          <w:marTop w:val="0"/>
          <w:marBottom w:val="0"/>
          <w:divBdr>
            <w:top w:val="none" w:sz="0" w:space="0" w:color="auto"/>
            <w:left w:val="none" w:sz="0" w:space="0" w:color="auto"/>
            <w:bottom w:val="none" w:sz="0" w:space="0" w:color="auto"/>
            <w:right w:val="none" w:sz="0" w:space="0" w:color="auto"/>
          </w:divBdr>
        </w:div>
        <w:div w:id="1362169454">
          <w:marLeft w:val="0"/>
          <w:marRight w:val="0"/>
          <w:marTop w:val="0"/>
          <w:marBottom w:val="0"/>
          <w:divBdr>
            <w:top w:val="none" w:sz="0" w:space="0" w:color="auto"/>
            <w:left w:val="none" w:sz="0" w:space="0" w:color="auto"/>
            <w:bottom w:val="none" w:sz="0" w:space="0" w:color="auto"/>
            <w:right w:val="none" w:sz="0" w:space="0" w:color="auto"/>
          </w:divBdr>
        </w:div>
        <w:div w:id="1362169494">
          <w:marLeft w:val="0"/>
          <w:marRight w:val="0"/>
          <w:marTop w:val="0"/>
          <w:marBottom w:val="0"/>
          <w:divBdr>
            <w:top w:val="none" w:sz="0" w:space="0" w:color="auto"/>
            <w:left w:val="none" w:sz="0" w:space="0" w:color="auto"/>
            <w:bottom w:val="none" w:sz="0" w:space="0" w:color="auto"/>
            <w:right w:val="none" w:sz="0" w:space="0" w:color="auto"/>
          </w:divBdr>
        </w:div>
        <w:div w:id="1362169501">
          <w:marLeft w:val="0"/>
          <w:marRight w:val="0"/>
          <w:marTop w:val="0"/>
          <w:marBottom w:val="0"/>
          <w:divBdr>
            <w:top w:val="none" w:sz="0" w:space="0" w:color="auto"/>
            <w:left w:val="none" w:sz="0" w:space="0" w:color="auto"/>
            <w:bottom w:val="none" w:sz="0" w:space="0" w:color="auto"/>
            <w:right w:val="none" w:sz="0" w:space="0" w:color="auto"/>
          </w:divBdr>
        </w:div>
        <w:div w:id="1362169518">
          <w:marLeft w:val="0"/>
          <w:marRight w:val="0"/>
          <w:marTop w:val="0"/>
          <w:marBottom w:val="0"/>
          <w:divBdr>
            <w:top w:val="none" w:sz="0" w:space="0" w:color="auto"/>
            <w:left w:val="none" w:sz="0" w:space="0" w:color="auto"/>
            <w:bottom w:val="none" w:sz="0" w:space="0" w:color="auto"/>
            <w:right w:val="none" w:sz="0" w:space="0" w:color="auto"/>
          </w:divBdr>
        </w:div>
        <w:div w:id="1362169528">
          <w:marLeft w:val="0"/>
          <w:marRight w:val="0"/>
          <w:marTop w:val="0"/>
          <w:marBottom w:val="0"/>
          <w:divBdr>
            <w:top w:val="none" w:sz="0" w:space="0" w:color="auto"/>
            <w:left w:val="none" w:sz="0" w:space="0" w:color="auto"/>
            <w:bottom w:val="none" w:sz="0" w:space="0" w:color="auto"/>
            <w:right w:val="none" w:sz="0" w:space="0" w:color="auto"/>
          </w:divBdr>
        </w:div>
        <w:div w:id="1362169534">
          <w:marLeft w:val="0"/>
          <w:marRight w:val="0"/>
          <w:marTop w:val="0"/>
          <w:marBottom w:val="0"/>
          <w:divBdr>
            <w:top w:val="none" w:sz="0" w:space="0" w:color="auto"/>
            <w:left w:val="none" w:sz="0" w:space="0" w:color="auto"/>
            <w:bottom w:val="none" w:sz="0" w:space="0" w:color="auto"/>
            <w:right w:val="none" w:sz="0" w:space="0" w:color="auto"/>
          </w:divBdr>
        </w:div>
      </w:divsChild>
    </w:div>
    <w:div w:id="1362169539">
      <w:marLeft w:val="0"/>
      <w:marRight w:val="0"/>
      <w:marTop w:val="0"/>
      <w:marBottom w:val="0"/>
      <w:divBdr>
        <w:top w:val="none" w:sz="0" w:space="0" w:color="auto"/>
        <w:left w:val="none" w:sz="0" w:space="0" w:color="auto"/>
        <w:bottom w:val="none" w:sz="0" w:space="0" w:color="auto"/>
        <w:right w:val="none" w:sz="0" w:space="0" w:color="auto"/>
      </w:divBdr>
    </w:div>
    <w:div w:id="1362169540">
      <w:marLeft w:val="0"/>
      <w:marRight w:val="0"/>
      <w:marTop w:val="0"/>
      <w:marBottom w:val="0"/>
      <w:divBdr>
        <w:top w:val="none" w:sz="0" w:space="0" w:color="auto"/>
        <w:left w:val="none" w:sz="0" w:space="0" w:color="auto"/>
        <w:bottom w:val="none" w:sz="0" w:space="0" w:color="auto"/>
        <w:right w:val="none" w:sz="0" w:space="0" w:color="auto"/>
      </w:divBdr>
      <w:divsChild>
        <w:div w:id="1362169445">
          <w:marLeft w:val="0"/>
          <w:marRight w:val="0"/>
          <w:marTop w:val="0"/>
          <w:marBottom w:val="0"/>
          <w:divBdr>
            <w:top w:val="none" w:sz="0" w:space="0" w:color="auto"/>
            <w:left w:val="none" w:sz="0" w:space="0" w:color="auto"/>
            <w:bottom w:val="none" w:sz="0" w:space="0" w:color="auto"/>
            <w:right w:val="none" w:sz="0" w:space="0" w:color="auto"/>
          </w:divBdr>
        </w:div>
        <w:div w:id="1362169469">
          <w:marLeft w:val="0"/>
          <w:marRight w:val="0"/>
          <w:marTop w:val="0"/>
          <w:marBottom w:val="0"/>
          <w:divBdr>
            <w:top w:val="none" w:sz="0" w:space="0" w:color="auto"/>
            <w:left w:val="none" w:sz="0" w:space="0" w:color="auto"/>
            <w:bottom w:val="none" w:sz="0" w:space="0" w:color="auto"/>
            <w:right w:val="none" w:sz="0" w:space="0" w:color="auto"/>
          </w:divBdr>
        </w:div>
        <w:div w:id="1362169489">
          <w:marLeft w:val="0"/>
          <w:marRight w:val="0"/>
          <w:marTop w:val="0"/>
          <w:marBottom w:val="0"/>
          <w:divBdr>
            <w:top w:val="none" w:sz="0" w:space="0" w:color="auto"/>
            <w:left w:val="none" w:sz="0" w:space="0" w:color="auto"/>
            <w:bottom w:val="none" w:sz="0" w:space="0" w:color="auto"/>
            <w:right w:val="none" w:sz="0" w:space="0" w:color="auto"/>
          </w:divBdr>
        </w:div>
        <w:div w:id="1362169513">
          <w:marLeft w:val="0"/>
          <w:marRight w:val="0"/>
          <w:marTop w:val="0"/>
          <w:marBottom w:val="0"/>
          <w:divBdr>
            <w:top w:val="none" w:sz="0" w:space="0" w:color="auto"/>
            <w:left w:val="none" w:sz="0" w:space="0" w:color="auto"/>
            <w:bottom w:val="none" w:sz="0" w:space="0" w:color="auto"/>
            <w:right w:val="none" w:sz="0" w:space="0" w:color="auto"/>
          </w:divBdr>
        </w:div>
        <w:div w:id="1362169521">
          <w:marLeft w:val="0"/>
          <w:marRight w:val="0"/>
          <w:marTop w:val="0"/>
          <w:marBottom w:val="0"/>
          <w:divBdr>
            <w:top w:val="none" w:sz="0" w:space="0" w:color="auto"/>
            <w:left w:val="none" w:sz="0" w:space="0" w:color="auto"/>
            <w:bottom w:val="none" w:sz="0" w:space="0" w:color="auto"/>
            <w:right w:val="none" w:sz="0" w:space="0" w:color="auto"/>
          </w:divBdr>
        </w:div>
        <w:div w:id="1362169526">
          <w:marLeft w:val="0"/>
          <w:marRight w:val="0"/>
          <w:marTop w:val="0"/>
          <w:marBottom w:val="0"/>
          <w:divBdr>
            <w:top w:val="none" w:sz="0" w:space="0" w:color="auto"/>
            <w:left w:val="none" w:sz="0" w:space="0" w:color="auto"/>
            <w:bottom w:val="none" w:sz="0" w:space="0" w:color="auto"/>
            <w:right w:val="none" w:sz="0" w:space="0" w:color="auto"/>
          </w:divBdr>
        </w:div>
        <w:div w:id="1362169533">
          <w:marLeft w:val="0"/>
          <w:marRight w:val="0"/>
          <w:marTop w:val="0"/>
          <w:marBottom w:val="0"/>
          <w:divBdr>
            <w:top w:val="none" w:sz="0" w:space="0" w:color="auto"/>
            <w:left w:val="none" w:sz="0" w:space="0" w:color="auto"/>
            <w:bottom w:val="none" w:sz="0" w:space="0" w:color="auto"/>
            <w:right w:val="none" w:sz="0" w:space="0" w:color="auto"/>
          </w:divBdr>
        </w:div>
      </w:divsChild>
    </w:div>
    <w:div w:id="1362169543">
      <w:marLeft w:val="0"/>
      <w:marRight w:val="0"/>
      <w:marTop w:val="0"/>
      <w:marBottom w:val="0"/>
      <w:divBdr>
        <w:top w:val="none" w:sz="0" w:space="0" w:color="auto"/>
        <w:left w:val="none" w:sz="0" w:space="0" w:color="auto"/>
        <w:bottom w:val="none" w:sz="0" w:space="0" w:color="auto"/>
        <w:right w:val="none" w:sz="0" w:space="0" w:color="auto"/>
      </w:divBdr>
    </w:div>
    <w:div w:id="1661890322">
      <w:bodyDiv w:val="1"/>
      <w:marLeft w:val="0"/>
      <w:marRight w:val="0"/>
      <w:marTop w:val="0"/>
      <w:marBottom w:val="0"/>
      <w:divBdr>
        <w:top w:val="none" w:sz="0" w:space="0" w:color="auto"/>
        <w:left w:val="none" w:sz="0" w:space="0" w:color="auto"/>
        <w:bottom w:val="none" w:sz="0" w:space="0" w:color="auto"/>
        <w:right w:val="none" w:sz="0" w:space="0" w:color="auto"/>
      </w:divBdr>
    </w:div>
    <w:div w:id="178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72678303">
          <w:marLeft w:val="0"/>
          <w:marRight w:val="0"/>
          <w:marTop w:val="0"/>
          <w:marBottom w:val="0"/>
          <w:divBdr>
            <w:top w:val="none" w:sz="0" w:space="0" w:color="auto"/>
            <w:left w:val="none" w:sz="0" w:space="0" w:color="auto"/>
            <w:bottom w:val="none" w:sz="0" w:space="0" w:color="auto"/>
            <w:right w:val="none" w:sz="0" w:space="0" w:color="auto"/>
          </w:divBdr>
          <w:divsChild>
            <w:div w:id="685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Links>
    <vt:vector size="30" baseType="variant">
      <vt:variant>
        <vt:i4>7798845</vt:i4>
      </vt:variant>
      <vt:variant>
        <vt:i4>12</vt:i4>
      </vt:variant>
      <vt:variant>
        <vt:i4>0</vt:i4>
      </vt:variant>
      <vt:variant>
        <vt:i4>5</vt:i4>
      </vt:variant>
      <vt:variant>
        <vt:lpwstr>http://www.southoxon.gov.uk/grants</vt:lpwstr>
      </vt:variant>
      <vt:variant>
        <vt:lpwstr/>
      </vt:variant>
      <vt:variant>
        <vt:i4>5898349</vt:i4>
      </vt:variant>
      <vt:variant>
        <vt:i4>9</vt:i4>
      </vt:variant>
      <vt:variant>
        <vt:i4>0</vt:i4>
      </vt:variant>
      <vt:variant>
        <vt:i4>5</vt:i4>
      </vt:variant>
      <vt:variant>
        <vt:lpwstr>mailto:Sally.Truman@southandvale.gov.uk</vt:lpwstr>
      </vt:variant>
      <vt:variant>
        <vt:lpwstr/>
      </vt:variant>
      <vt:variant>
        <vt:i4>786483</vt:i4>
      </vt:variant>
      <vt:variant>
        <vt:i4>6</vt:i4>
      </vt:variant>
      <vt:variant>
        <vt:i4>0</vt:i4>
      </vt:variant>
      <vt:variant>
        <vt:i4>5</vt:i4>
      </vt:variant>
      <vt:variant>
        <vt:lpwstr>mailto:Emma.Freeman@southandvale.gov.uk</vt:lpwstr>
      </vt:variant>
      <vt:variant>
        <vt:lpwstr/>
      </vt:variant>
      <vt:variant>
        <vt:i4>7340140</vt:i4>
      </vt:variant>
      <vt:variant>
        <vt:i4>3</vt:i4>
      </vt:variant>
      <vt:variant>
        <vt:i4>0</vt:i4>
      </vt:variant>
      <vt:variant>
        <vt:i4>5</vt:i4>
      </vt:variant>
      <vt:variant>
        <vt:lpwstr>https://southandvale.us8.list-manage.com/track/click?u=33bec1cf8b5523ad47c7183a0&amp;id=44757a792a&amp;e=eda6ce4f57</vt:lpwstr>
      </vt:variant>
      <vt:variant>
        <vt:lpwstr/>
      </vt:variant>
      <vt:variant>
        <vt:i4>8257585</vt:i4>
      </vt:variant>
      <vt:variant>
        <vt:i4>0</vt:i4>
      </vt:variant>
      <vt:variant>
        <vt:i4>0</vt:i4>
      </vt:variant>
      <vt:variant>
        <vt:i4>5</vt:i4>
      </vt:variant>
      <vt:variant>
        <vt:lpwstr>https://southandvale.us8.list-manage.com/track/click?u=33bec1cf8b5523ad47c7183a0&amp;id=bd84cbaf4b&amp;e=eda6ce4f57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White</dc:creator>
  <cp:lastModifiedBy>Alison</cp:lastModifiedBy>
  <cp:revision>2</cp:revision>
  <dcterms:created xsi:type="dcterms:W3CDTF">2018-11-15T12:19:00Z</dcterms:created>
  <dcterms:modified xsi:type="dcterms:W3CDTF">2018-11-15T12:19:00Z</dcterms:modified>
</cp:coreProperties>
</file>