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90938" w14:textId="77777777" w:rsidR="002B1C88" w:rsidRPr="002B1C88" w:rsidRDefault="002B1C88" w:rsidP="002B1C88">
      <w:pPr>
        <w:pStyle w:val="Heading6"/>
        <w:rPr>
          <w:rFonts w:ascii="Arial" w:hAnsi="Arial"/>
          <w:sz w:val="32"/>
          <w:szCs w:val="32"/>
        </w:rPr>
      </w:pPr>
      <w:r w:rsidRPr="002B1C88">
        <w:rPr>
          <w:rFonts w:ascii="Arial" w:hAnsi="Arial"/>
          <w:sz w:val="32"/>
          <w:szCs w:val="32"/>
        </w:rPr>
        <w:t>EMERGENCY FIRST AID</w:t>
      </w:r>
    </w:p>
    <w:p w14:paraId="47F3910B" w14:textId="77777777" w:rsidR="002B1C88" w:rsidRDefault="002B1C88" w:rsidP="002B1C88">
      <w:pPr>
        <w:rPr>
          <w:rFonts w:ascii="GoudyOlSt BT" w:hAnsi="GoudyOlSt BT"/>
          <w:b/>
          <w:color w:val="FF0000"/>
          <w:sz w:val="16"/>
          <w:lang w:val="en-GB"/>
        </w:rPr>
      </w:pPr>
      <w:r>
        <w:rPr>
          <w:rFonts w:ascii="GoudyOlSt BT" w:hAnsi="GoudyOlSt BT"/>
          <w:b/>
          <w:color w:val="FF0000"/>
          <w:sz w:val="16"/>
          <w:lang w:val="en-GB"/>
        </w:rPr>
        <w:t xml:space="preserve">                           </w:t>
      </w:r>
    </w:p>
    <w:p w14:paraId="66103BD2" w14:textId="6F9CFDF6" w:rsidR="002B1C88" w:rsidRPr="002B1C88" w:rsidRDefault="002B1C88" w:rsidP="002B1C88">
      <w:pPr>
        <w:rPr>
          <w:rFonts w:ascii="Arial" w:hAnsi="Arial"/>
          <w:b/>
          <w:color w:val="FF0000"/>
          <w:szCs w:val="24"/>
          <w:lang w:val="en-GB"/>
        </w:rPr>
      </w:pPr>
      <w:r w:rsidRPr="002B1C88">
        <w:rPr>
          <w:rFonts w:ascii="Arial" w:hAnsi="Arial"/>
          <w:b/>
          <w:color w:val="000000"/>
          <w:szCs w:val="24"/>
          <w:lang w:val="en-GB"/>
        </w:rPr>
        <w:t xml:space="preserve">8 hour course where you learn Adult, Child, Infant CPR and First Aid techniques in an interactive environment, for individuals who want an overview of First Aid &amp; CPR </w:t>
      </w:r>
      <w:r w:rsidR="005853C4">
        <w:rPr>
          <w:rFonts w:ascii="Arial" w:hAnsi="Arial"/>
          <w:b/>
          <w:color w:val="000000"/>
          <w:szCs w:val="24"/>
          <w:lang w:val="en-GB"/>
        </w:rPr>
        <w:t xml:space="preserve">skills </w:t>
      </w:r>
      <w:r w:rsidRPr="002B1C88">
        <w:rPr>
          <w:rFonts w:ascii="Arial" w:hAnsi="Arial"/>
          <w:b/>
          <w:color w:val="000000"/>
          <w:szCs w:val="24"/>
          <w:lang w:val="en-GB"/>
        </w:rPr>
        <w:t>for the workplace or home. Includes CPR and other topics such as choking, airways and breathing emergencies, and prevention of disease transmission.</w:t>
      </w:r>
    </w:p>
    <w:p w14:paraId="17D3C58D" w14:textId="77777777" w:rsidR="002B1C88" w:rsidRPr="002B1C88" w:rsidRDefault="002B1C88" w:rsidP="002B1C88">
      <w:pPr>
        <w:tabs>
          <w:tab w:val="left" w:pos="-1440"/>
        </w:tabs>
        <w:jc w:val="center"/>
        <w:rPr>
          <w:rFonts w:ascii="Arial" w:hAnsi="Arial"/>
          <w:b/>
          <w:color w:val="FF0000"/>
          <w:szCs w:val="24"/>
          <w:lang w:val="en-GB"/>
        </w:rPr>
      </w:pPr>
    </w:p>
    <w:p w14:paraId="2C9B2459" w14:textId="77777777" w:rsidR="00A55520" w:rsidRDefault="00A55520" w:rsidP="002B1C88">
      <w:pPr>
        <w:tabs>
          <w:tab w:val="left" w:pos="-1440"/>
        </w:tabs>
        <w:rPr>
          <w:b/>
          <w:color w:val="000000"/>
          <w:szCs w:val="24"/>
          <w:lang w:val="en-GB"/>
        </w:rPr>
      </w:pPr>
      <w:r>
        <w:rPr>
          <w:b/>
          <w:color w:val="000000"/>
          <w:szCs w:val="24"/>
          <w:lang w:val="en-GB"/>
        </w:rPr>
        <w:t>CONTENTS:</w:t>
      </w:r>
      <w:r w:rsidR="002B1C88" w:rsidRPr="002B1C88">
        <w:rPr>
          <w:b/>
          <w:color w:val="000000"/>
          <w:szCs w:val="24"/>
          <w:lang w:val="en-GB"/>
        </w:rPr>
        <w:t xml:space="preserve">     </w:t>
      </w:r>
    </w:p>
    <w:p w14:paraId="324E7908" w14:textId="04CC10D4" w:rsidR="002B1C88" w:rsidRPr="00A55520" w:rsidRDefault="002B1C88" w:rsidP="00A55520">
      <w:pPr>
        <w:pStyle w:val="ListParagraph"/>
        <w:numPr>
          <w:ilvl w:val="0"/>
          <w:numId w:val="2"/>
        </w:numPr>
        <w:tabs>
          <w:tab w:val="left" w:pos="-1440"/>
        </w:tabs>
        <w:rPr>
          <w:color w:val="000000"/>
          <w:szCs w:val="24"/>
          <w:lang w:val="en-GB"/>
        </w:rPr>
      </w:pPr>
      <w:r w:rsidRPr="00A55520">
        <w:rPr>
          <w:color w:val="000000"/>
          <w:szCs w:val="24"/>
          <w:lang w:val="en-GB"/>
        </w:rPr>
        <w:t>The Red Cross</w:t>
      </w:r>
    </w:p>
    <w:p w14:paraId="0785F456" w14:textId="11AE912E" w:rsidR="002B1C88" w:rsidRPr="00A55520" w:rsidRDefault="002B1C88" w:rsidP="00A55520">
      <w:pPr>
        <w:pStyle w:val="ListParagraph"/>
        <w:numPr>
          <w:ilvl w:val="0"/>
          <w:numId w:val="2"/>
        </w:numPr>
        <w:tabs>
          <w:tab w:val="left" w:pos="-1440"/>
        </w:tabs>
        <w:rPr>
          <w:szCs w:val="24"/>
        </w:rPr>
      </w:pPr>
      <w:r w:rsidRPr="00A55520">
        <w:rPr>
          <w:rFonts w:ascii="Arial" w:hAnsi="Arial" w:cs="Arial"/>
          <w:szCs w:val="24"/>
        </w:rPr>
        <w:t>Preparing to respond</w:t>
      </w:r>
    </w:p>
    <w:p w14:paraId="38FB4535" w14:textId="77777777" w:rsidR="002B1C88" w:rsidRPr="00A55520" w:rsidRDefault="002B1C88" w:rsidP="00A55520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>The EMS System</w:t>
      </w:r>
    </w:p>
    <w:p w14:paraId="1A9AE46A" w14:textId="77777777" w:rsidR="002B1C88" w:rsidRPr="00A55520" w:rsidRDefault="002B1C88" w:rsidP="00A55520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>Check, Call, Care (Scene management)</w:t>
      </w:r>
    </w:p>
    <w:p w14:paraId="43396809" w14:textId="2AA3B60B" w:rsidR="002B1C88" w:rsidRPr="00A55520" w:rsidRDefault="002B1C88" w:rsidP="00A55520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 xml:space="preserve">Airway Emergencies </w:t>
      </w:r>
    </w:p>
    <w:p w14:paraId="3E454513" w14:textId="77777777" w:rsidR="00E37CDE" w:rsidRPr="00A55520" w:rsidRDefault="002B1C88" w:rsidP="00A55520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>Breathing and Circulation Emergencies</w:t>
      </w:r>
      <w:r w:rsidR="00E37CDE" w:rsidRPr="00A55520">
        <w:rPr>
          <w:rFonts w:ascii="Arial" w:hAnsi="Arial"/>
          <w:color w:val="000000"/>
          <w:szCs w:val="24"/>
          <w:lang w:val="en-GB"/>
        </w:rPr>
        <w:t xml:space="preserve"> </w:t>
      </w:r>
    </w:p>
    <w:p w14:paraId="4D050E93" w14:textId="593E7C74" w:rsidR="002B1C88" w:rsidRPr="00967DC4" w:rsidRDefault="003C49BB" w:rsidP="00A55520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967DC4">
        <w:rPr>
          <w:rFonts w:ascii="Arial" w:hAnsi="Arial"/>
          <w:color w:val="000000"/>
          <w:szCs w:val="24"/>
          <w:lang w:val="en-GB"/>
        </w:rPr>
        <w:t>CPR L</w:t>
      </w:r>
      <w:r w:rsidR="00967DC4">
        <w:rPr>
          <w:rFonts w:ascii="Arial" w:hAnsi="Arial"/>
          <w:color w:val="000000"/>
          <w:szCs w:val="24"/>
          <w:lang w:val="en-GB"/>
        </w:rPr>
        <w:t xml:space="preserve">evel-A </w:t>
      </w:r>
      <w:r w:rsidR="00AA2BEB">
        <w:rPr>
          <w:rFonts w:ascii="Arial" w:hAnsi="Arial"/>
          <w:color w:val="000000"/>
          <w:szCs w:val="24"/>
          <w:lang w:val="en-GB"/>
        </w:rPr>
        <w:t xml:space="preserve">(Adult) </w:t>
      </w:r>
      <w:r w:rsidR="00967DC4">
        <w:rPr>
          <w:rFonts w:ascii="Arial" w:hAnsi="Arial"/>
          <w:color w:val="000000"/>
          <w:szCs w:val="24"/>
          <w:lang w:val="en-GB"/>
        </w:rPr>
        <w:t>or</w:t>
      </w:r>
      <w:r w:rsidR="00967DC4" w:rsidRPr="00967DC4">
        <w:rPr>
          <w:rFonts w:ascii="Arial" w:hAnsi="Arial"/>
          <w:color w:val="000000"/>
          <w:szCs w:val="24"/>
          <w:lang w:val="en-GB"/>
        </w:rPr>
        <w:t xml:space="preserve"> C </w:t>
      </w:r>
      <w:r w:rsidR="00AA2BEB">
        <w:rPr>
          <w:rFonts w:ascii="Arial" w:hAnsi="Arial"/>
          <w:color w:val="000000"/>
          <w:szCs w:val="24"/>
          <w:lang w:val="en-GB"/>
        </w:rPr>
        <w:t>(Adult-Child-Infant)</w:t>
      </w:r>
      <w:bookmarkStart w:id="0" w:name="_GoBack"/>
      <w:bookmarkEnd w:id="0"/>
    </w:p>
    <w:p w14:paraId="560D0840" w14:textId="77777777" w:rsidR="002B1C88" w:rsidRPr="00A55520" w:rsidRDefault="002B1C88" w:rsidP="00A55520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>Wound Care</w:t>
      </w:r>
    </w:p>
    <w:p w14:paraId="4D0259D6" w14:textId="77777777" w:rsidR="002B1C88" w:rsidRPr="00A55520" w:rsidRDefault="002B1C88" w:rsidP="00A55520">
      <w:pPr>
        <w:pStyle w:val="BodyTextIndent2"/>
        <w:numPr>
          <w:ilvl w:val="0"/>
          <w:numId w:val="2"/>
        </w:numPr>
        <w:rPr>
          <w:b w:val="0"/>
          <w:sz w:val="24"/>
          <w:szCs w:val="24"/>
        </w:rPr>
      </w:pPr>
      <w:r w:rsidRPr="00A55520">
        <w:rPr>
          <w:b w:val="0"/>
          <w:sz w:val="24"/>
          <w:szCs w:val="24"/>
        </w:rPr>
        <w:t>Assessment (min. passing grade: 75%)</w:t>
      </w:r>
    </w:p>
    <w:p w14:paraId="6E3D57BB" w14:textId="21FCBBF4" w:rsidR="002B1C88" w:rsidRPr="00A55520" w:rsidRDefault="002B1C88" w:rsidP="00A55520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>Full colour, easy to read manuals</w:t>
      </w:r>
    </w:p>
    <w:p w14:paraId="425B9DD7" w14:textId="46C935FB" w:rsidR="002B1C88" w:rsidRPr="00A55520" w:rsidRDefault="002B1C88" w:rsidP="00A55520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>Recognized by W.S.I.B. &amp; follow ILCOR</w:t>
      </w:r>
      <w:r w:rsidR="00A55520" w:rsidRPr="00A55520">
        <w:rPr>
          <w:rFonts w:ascii="Arial" w:hAnsi="Arial"/>
          <w:color w:val="000000"/>
          <w:szCs w:val="24"/>
          <w:lang w:val="en-GB"/>
        </w:rPr>
        <w:t xml:space="preserve"> international </w:t>
      </w:r>
      <w:r w:rsidR="00A55520">
        <w:rPr>
          <w:rFonts w:ascii="Arial" w:hAnsi="Arial"/>
          <w:color w:val="000000"/>
          <w:szCs w:val="24"/>
          <w:lang w:val="en-GB"/>
        </w:rPr>
        <w:t>guide lines</w:t>
      </w:r>
    </w:p>
    <w:p w14:paraId="4FC31327" w14:textId="0DF5ED3E" w:rsidR="002B1C88" w:rsidRDefault="002B1C88" w:rsidP="00A55520">
      <w:pPr>
        <w:pStyle w:val="ListParagraph"/>
        <w:numPr>
          <w:ilvl w:val="0"/>
          <w:numId w:val="2"/>
        </w:numPr>
        <w:tabs>
          <w:tab w:val="left" w:pos="1365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 xml:space="preserve">Certification card valid for 3 years </w:t>
      </w:r>
    </w:p>
    <w:p w14:paraId="4B2F2DF0" w14:textId="77777777" w:rsidR="00AA2BEB" w:rsidRDefault="00211CFE" w:rsidP="00AA2BEB">
      <w:pPr>
        <w:pStyle w:val="ListParagraph"/>
        <w:numPr>
          <w:ilvl w:val="0"/>
          <w:numId w:val="2"/>
        </w:numPr>
        <w:tabs>
          <w:tab w:val="left" w:pos="1365"/>
        </w:tabs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Emergency First Aid Course /CPR-C /AED $110.00 manual included</w:t>
      </w:r>
    </w:p>
    <w:p w14:paraId="7BCD96C1" w14:textId="77777777" w:rsidR="00AA2BEB" w:rsidRDefault="00AA2BEB" w:rsidP="00AA2BEB">
      <w:pPr>
        <w:pStyle w:val="ListParagraph"/>
        <w:numPr>
          <w:ilvl w:val="0"/>
          <w:numId w:val="2"/>
        </w:numPr>
        <w:tabs>
          <w:tab w:val="left" w:pos="1365"/>
        </w:tabs>
        <w:rPr>
          <w:rFonts w:ascii="Arial" w:hAnsi="Arial"/>
          <w:color w:val="000000"/>
          <w:szCs w:val="24"/>
          <w:lang w:val="en-GB"/>
        </w:rPr>
      </w:pPr>
    </w:p>
    <w:p w14:paraId="191D59FC" w14:textId="77777777" w:rsidR="00AA2BEB" w:rsidRDefault="00AA2BEB" w:rsidP="00AA2BEB">
      <w:pPr>
        <w:pStyle w:val="ListParagraph"/>
        <w:numPr>
          <w:ilvl w:val="0"/>
          <w:numId w:val="2"/>
        </w:numPr>
        <w:tabs>
          <w:tab w:val="left" w:pos="1365"/>
        </w:tabs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 xml:space="preserve">Emergency First Aid Course /CPR-C/AED @ HCP level </w:t>
      </w:r>
    </w:p>
    <w:p w14:paraId="1611D35E" w14:textId="77777777" w:rsidR="00AA2BEB" w:rsidRDefault="00AA2BEB" w:rsidP="00AA2BEB">
      <w:pPr>
        <w:pStyle w:val="ListParagraph"/>
        <w:widowControl/>
        <w:numPr>
          <w:ilvl w:val="0"/>
          <w:numId w:val="2"/>
        </w:numPr>
      </w:pPr>
      <w:r>
        <w:rPr>
          <w:b/>
        </w:rPr>
        <w:t xml:space="preserve">CPR </w:t>
      </w:r>
      <w:r w:rsidRPr="00737D04">
        <w:rPr>
          <w:b/>
        </w:rPr>
        <w:t>Level C</w:t>
      </w:r>
      <w:r w:rsidRPr="00737D04">
        <w:t xml:space="preserve"> content, Adult-Child and infant</w:t>
      </w:r>
    </w:p>
    <w:p w14:paraId="44E6872D" w14:textId="77777777" w:rsidR="00AA2BEB" w:rsidRDefault="00AA2BEB" w:rsidP="00AA2BEB">
      <w:pPr>
        <w:pStyle w:val="ListParagraph"/>
        <w:widowControl/>
        <w:numPr>
          <w:ilvl w:val="0"/>
          <w:numId w:val="2"/>
        </w:numPr>
      </w:pPr>
      <w:r>
        <w:t>Jaw thrust</w:t>
      </w:r>
    </w:p>
    <w:p w14:paraId="5ADCB4DE" w14:textId="77777777" w:rsidR="00AA2BEB" w:rsidRDefault="00AA2BEB" w:rsidP="00AA2BEB">
      <w:pPr>
        <w:pStyle w:val="ListParagraph"/>
        <w:widowControl/>
        <w:numPr>
          <w:ilvl w:val="0"/>
          <w:numId w:val="2"/>
        </w:numPr>
      </w:pPr>
      <w:r>
        <w:t>Pulse Check</w:t>
      </w:r>
    </w:p>
    <w:p w14:paraId="60139B96" w14:textId="77777777" w:rsidR="00AA2BEB" w:rsidRDefault="00AA2BEB" w:rsidP="00AA2BEB">
      <w:pPr>
        <w:pStyle w:val="ListParagraph"/>
        <w:widowControl/>
        <w:numPr>
          <w:ilvl w:val="0"/>
          <w:numId w:val="2"/>
        </w:numPr>
      </w:pPr>
      <w:r>
        <w:t>Rescue breathing-Adult-Child and Infant</w:t>
      </w:r>
    </w:p>
    <w:p w14:paraId="6B44BBC1" w14:textId="77777777" w:rsidR="00AA2BEB" w:rsidRDefault="00AA2BEB" w:rsidP="00AA2BEB">
      <w:pPr>
        <w:pStyle w:val="ListParagraph"/>
        <w:widowControl/>
        <w:numPr>
          <w:ilvl w:val="0"/>
          <w:numId w:val="2"/>
        </w:numPr>
      </w:pPr>
      <w:r>
        <w:t>BVM-Adult-Child and Infant</w:t>
      </w:r>
    </w:p>
    <w:p w14:paraId="46E3DB64" w14:textId="77777777" w:rsidR="00AA2BEB" w:rsidRDefault="00AA2BEB" w:rsidP="00AA2BEB">
      <w:pPr>
        <w:pStyle w:val="ListParagraph"/>
        <w:widowControl/>
        <w:numPr>
          <w:ilvl w:val="0"/>
          <w:numId w:val="2"/>
        </w:numPr>
      </w:pPr>
      <w:r>
        <w:t>Two rescuer CPR-Adult-Child-and infant</w:t>
      </w:r>
    </w:p>
    <w:p w14:paraId="2E6463F8" w14:textId="77777777" w:rsidR="00AA2BEB" w:rsidRDefault="00AA2BEB" w:rsidP="00AA2BEB">
      <w:pPr>
        <w:pStyle w:val="ListParagraph"/>
        <w:widowControl/>
        <w:numPr>
          <w:ilvl w:val="0"/>
          <w:numId w:val="2"/>
        </w:numPr>
      </w:pPr>
      <w:r>
        <w:t>$125.00 price includes the manual</w:t>
      </w:r>
    </w:p>
    <w:p w14:paraId="7B804887" w14:textId="77777777" w:rsidR="00AA2BEB" w:rsidRPr="00A55520" w:rsidRDefault="00AA2BEB" w:rsidP="00AA2BEB">
      <w:pPr>
        <w:pStyle w:val="BodyTextIndent2"/>
        <w:numPr>
          <w:ilvl w:val="0"/>
          <w:numId w:val="2"/>
        </w:numPr>
        <w:rPr>
          <w:b w:val="0"/>
          <w:sz w:val="24"/>
          <w:szCs w:val="24"/>
        </w:rPr>
      </w:pPr>
      <w:r w:rsidRPr="00A55520">
        <w:rPr>
          <w:b w:val="0"/>
          <w:sz w:val="24"/>
          <w:szCs w:val="24"/>
        </w:rPr>
        <w:t>Assessment (min. passing grade: 75%)</w:t>
      </w:r>
    </w:p>
    <w:p w14:paraId="036B547D" w14:textId="77777777" w:rsidR="00AA2BEB" w:rsidRPr="00A55520" w:rsidRDefault="00AA2BEB" w:rsidP="00AA2BEB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>Full colour, easy to read manuals</w:t>
      </w:r>
    </w:p>
    <w:p w14:paraId="4794F32F" w14:textId="77777777" w:rsidR="00AA2BEB" w:rsidRPr="00A55520" w:rsidRDefault="00AA2BEB" w:rsidP="00AA2BEB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 xml:space="preserve">Recognized by W.S.I.B. &amp; follow ILCOR international </w:t>
      </w:r>
      <w:r>
        <w:rPr>
          <w:rFonts w:ascii="Arial" w:hAnsi="Arial"/>
          <w:color w:val="000000"/>
          <w:szCs w:val="24"/>
          <w:lang w:val="en-GB"/>
        </w:rPr>
        <w:t>guide lines</w:t>
      </w:r>
    </w:p>
    <w:p w14:paraId="38423F9F" w14:textId="77777777" w:rsidR="00AA2BEB" w:rsidRDefault="00AA2BEB" w:rsidP="00AA2BEB">
      <w:pPr>
        <w:pStyle w:val="ListParagraph"/>
        <w:numPr>
          <w:ilvl w:val="0"/>
          <w:numId w:val="2"/>
        </w:numPr>
        <w:tabs>
          <w:tab w:val="left" w:pos="1365"/>
        </w:tabs>
        <w:rPr>
          <w:rFonts w:ascii="Arial" w:hAnsi="Arial"/>
          <w:color w:val="000000"/>
          <w:szCs w:val="24"/>
          <w:lang w:val="en-GB"/>
        </w:rPr>
      </w:pPr>
      <w:r w:rsidRPr="00A55520">
        <w:rPr>
          <w:rFonts w:ascii="Arial" w:hAnsi="Arial"/>
          <w:color w:val="000000"/>
          <w:szCs w:val="24"/>
          <w:lang w:val="en-GB"/>
        </w:rPr>
        <w:t xml:space="preserve">Certification card valid for 3 years </w:t>
      </w:r>
    </w:p>
    <w:p w14:paraId="5C5BF65C" w14:textId="77777777" w:rsidR="00AA2BEB" w:rsidRPr="00A55520" w:rsidRDefault="00AA2BEB" w:rsidP="00AA2BEB">
      <w:pPr>
        <w:rPr>
          <w:szCs w:val="24"/>
        </w:rPr>
      </w:pPr>
    </w:p>
    <w:p w14:paraId="5D1692B3" w14:textId="77777777" w:rsidR="00AA2BEB" w:rsidRDefault="00AA2BEB" w:rsidP="00AA2BEB">
      <w:pPr>
        <w:pStyle w:val="ListParagraph"/>
        <w:tabs>
          <w:tab w:val="left" w:pos="1365"/>
        </w:tabs>
        <w:ind w:left="840"/>
        <w:rPr>
          <w:rFonts w:ascii="Arial" w:hAnsi="Arial"/>
          <w:color w:val="000000"/>
          <w:szCs w:val="24"/>
          <w:lang w:val="en-GB"/>
        </w:rPr>
      </w:pPr>
    </w:p>
    <w:p w14:paraId="5B9009CA" w14:textId="77777777" w:rsidR="00AA2BEB" w:rsidRDefault="00AA2BEB" w:rsidP="00AA2BEB">
      <w:pPr>
        <w:tabs>
          <w:tab w:val="left" w:pos="1365"/>
        </w:tabs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 xml:space="preserve">  </w:t>
      </w:r>
    </w:p>
    <w:p w14:paraId="55E9E447" w14:textId="77777777" w:rsidR="00AA2BEB" w:rsidRDefault="00AA2BEB" w:rsidP="00AA2BEB">
      <w:pPr>
        <w:tabs>
          <w:tab w:val="left" w:pos="1365"/>
        </w:tabs>
        <w:rPr>
          <w:rFonts w:ascii="Arial" w:hAnsi="Arial"/>
          <w:color w:val="000000"/>
          <w:szCs w:val="24"/>
          <w:lang w:val="en-GB"/>
        </w:rPr>
      </w:pPr>
    </w:p>
    <w:p w14:paraId="08DC5A42" w14:textId="77777777" w:rsidR="00A7279D" w:rsidRPr="00A55520" w:rsidRDefault="00A7279D" w:rsidP="00AA2BEB">
      <w:pPr>
        <w:rPr>
          <w:szCs w:val="24"/>
        </w:rPr>
      </w:pPr>
    </w:p>
    <w:sectPr w:rsidR="00A7279D" w:rsidRPr="00A55520" w:rsidSect="003A6A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D06"/>
    <w:multiLevelType w:val="hybridMultilevel"/>
    <w:tmpl w:val="32821A9A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1">
    <w:nsid w:val="3FCF1ED3"/>
    <w:multiLevelType w:val="hybridMultilevel"/>
    <w:tmpl w:val="3796C61C"/>
    <w:lvl w:ilvl="0" w:tplc="96C44D8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916591C"/>
    <w:multiLevelType w:val="hybridMultilevel"/>
    <w:tmpl w:val="AF18C80A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5C2D6BD4"/>
    <w:multiLevelType w:val="hybridMultilevel"/>
    <w:tmpl w:val="876A5C9C"/>
    <w:lvl w:ilvl="0" w:tplc="E81E54F4">
      <w:numFmt w:val="bullet"/>
      <w:lvlText w:val="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88"/>
    <w:rsid w:val="00211CFE"/>
    <w:rsid w:val="002B1C88"/>
    <w:rsid w:val="003A6A1C"/>
    <w:rsid w:val="003C49BB"/>
    <w:rsid w:val="005853C4"/>
    <w:rsid w:val="00607CAC"/>
    <w:rsid w:val="00967DC4"/>
    <w:rsid w:val="00A55520"/>
    <w:rsid w:val="00A7279D"/>
    <w:rsid w:val="00AA2BEB"/>
    <w:rsid w:val="00E3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5D2D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8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2B1C88"/>
    <w:pPr>
      <w:keepNext/>
      <w:jc w:val="center"/>
      <w:outlineLvl w:val="5"/>
    </w:pPr>
    <w:rPr>
      <w:rFonts w:ascii="GoudyOlSt BT" w:hAnsi="GoudyOlSt BT"/>
      <w:b/>
      <w:color w:val="FF0000"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B1C88"/>
    <w:rPr>
      <w:rFonts w:ascii="GoudyOlSt BT" w:eastAsia="Times New Roman" w:hAnsi="GoudyOlSt BT" w:cs="Times New Roman"/>
      <w:b/>
      <w:snapToGrid w:val="0"/>
      <w:color w:val="FF0000"/>
      <w:sz w:val="20"/>
      <w:szCs w:val="20"/>
      <w:u w:val="single"/>
      <w:lang w:val="en-GB"/>
    </w:rPr>
  </w:style>
  <w:style w:type="paragraph" w:styleId="BodyTextIndent2">
    <w:name w:val="Body Text Indent 2"/>
    <w:basedOn w:val="Normal"/>
    <w:link w:val="BodyTextIndent2Char"/>
    <w:rsid w:val="002B1C88"/>
    <w:pPr>
      <w:tabs>
        <w:tab w:val="left" w:pos="-1440"/>
      </w:tabs>
      <w:ind w:left="2160" w:hanging="720"/>
    </w:pPr>
    <w:rPr>
      <w:rFonts w:ascii="Arial" w:hAnsi="Arial" w:cs="Arial"/>
      <w:b/>
      <w:color w:val="000000"/>
      <w:sz w:val="1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2B1C88"/>
    <w:rPr>
      <w:rFonts w:ascii="Arial" w:eastAsia="Times New Roman" w:hAnsi="Arial" w:cs="Arial"/>
      <w:b/>
      <w:snapToGrid w:val="0"/>
      <w:color w:val="000000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55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8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2B1C88"/>
    <w:pPr>
      <w:keepNext/>
      <w:jc w:val="center"/>
      <w:outlineLvl w:val="5"/>
    </w:pPr>
    <w:rPr>
      <w:rFonts w:ascii="GoudyOlSt BT" w:hAnsi="GoudyOlSt BT"/>
      <w:b/>
      <w:color w:val="FF0000"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B1C88"/>
    <w:rPr>
      <w:rFonts w:ascii="GoudyOlSt BT" w:eastAsia="Times New Roman" w:hAnsi="GoudyOlSt BT" w:cs="Times New Roman"/>
      <w:b/>
      <w:snapToGrid w:val="0"/>
      <w:color w:val="FF0000"/>
      <w:sz w:val="20"/>
      <w:szCs w:val="20"/>
      <w:u w:val="single"/>
      <w:lang w:val="en-GB"/>
    </w:rPr>
  </w:style>
  <w:style w:type="paragraph" w:styleId="BodyTextIndent2">
    <w:name w:val="Body Text Indent 2"/>
    <w:basedOn w:val="Normal"/>
    <w:link w:val="BodyTextIndent2Char"/>
    <w:rsid w:val="002B1C88"/>
    <w:pPr>
      <w:tabs>
        <w:tab w:val="left" w:pos="-1440"/>
      </w:tabs>
      <w:ind w:left="2160" w:hanging="720"/>
    </w:pPr>
    <w:rPr>
      <w:rFonts w:ascii="Arial" w:hAnsi="Arial" w:cs="Arial"/>
      <w:b/>
      <w:color w:val="000000"/>
      <w:sz w:val="1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2B1C88"/>
    <w:rPr>
      <w:rFonts w:ascii="Arial" w:eastAsia="Times New Roman" w:hAnsi="Arial" w:cs="Arial"/>
      <w:b/>
      <w:snapToGrid w:val="0"/>
      <w:color w:val="000000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5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188</Words>
  <Characters>1077</Characters>
  <Application>Microsoft Macintosh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Mamone</dc:creator>
  <cp:keywords/>
  <dc:description/>
  <cp:lastModifiedBy>Vince Mamone</cp:lastModifiedBy>
  <cp:revision>9</cp:revision>
  <dcterms:created xsi:type="dcterms:W3CDTF">2014-12-15T17:54:00Z</dcterms:created>
  <dcterms:modified xsi:type="dcterms:W3CDTF">2015-01-06T17:54:00Z</dcterms:modified>
</cp:coreProperties>
</file>