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B" w:rsidRPr="00EE583B" w:rsidRDefault="00EE583B">
      <w:pPr>
        <w:rPr>
          <w:sz w:val="48"/>
          <w:szCs w:val="48"/>
        </w:rPr>
      </w:pPr>
      <w:bookmarkStart w:id="0" w:name="_GoBack"/>
      <w:bookmarkEnd w:id="0"/>
    </w:p>
    <w:p w:rsidR="00EE583B" w:rsidRPr="00EE583B" w:rsidRDefault="00FC78F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/>
          <w:noProof/>
          <w:spacing w:val="-25"/>
          <w:sz w:val="22"/>
          <w:szCs w:val="22"/>
        </w:rPr>
        <w:drawing>
          <wp:inline distT="0" distB="0" distL="0" distR="0">
            <wp:extent cx="1914525" cy="1504802"/>
            <wp:effectExtent l="0" t="0" r="0" b="635"/>
            <wp:docPr id="1" name="Picture 1" descr="Village of New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age of Newar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2" cy="150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83B" w:rsidRPr="00EE583B" w:rsidRDefault="00EE583B">
      <w:pPr>
        <w:rPr>
          <w:rFonts w:ascii="Times New Roman" w:hAnsi="Times New Roman" w:cs="Times New Roman"/>
          <w:sz w:val="48"/>
          <w:szCs w:val="48"/>
        </w:rPr>
      </w:pPr>
      <w:r w:rsidRPr="00EE583B">
        <w:rPr>
          <w:rFonts w:ascii="Times New Roman" w:hAnsi="Times New Roman" w:cs="Times New Roman"/>
          <w:sz w:val="48"/>
          <w:szCs w:val="48"/>
        </w:rPr>
        <w:t>August 1, 2013</w:t>
      </w:r>
    </w:p>
    <w:p w:rsidR="00EE583B" w:rsidRPr="00FC78F7" w:rsidRDefault="00EE583B" w:rsidP="00FC78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83B" w:rsidRPr="00EE583B" w:rsidRDefault="00EE583B">
      <w:pPr>
        <w:rPr>
          <w:rFonts w:ascii="Times New Roman" w:hAnsi="Times New Roman" w:cs="Times New Roman"/>
          <w:sz w:val="48"/>
          <w:szCs w:val="48"/>
        </w:rPr>
      </w:pPr>
      <w:r w:rsidRPr="00EE583B">
        <w:rPr>
          <w:rFonts w:ascii="Times New Roman" w:hAnsi="Times New Roman" w:cs="Times New Roman"/>
          <w:sz w:val="48"/>
          <w:szCs w:val="48"/>
        </w:rPr>
        <w:t>Re: Payment Agreements for Unpaid, Overdue water bills.</w:t>
      </w:r>
    </w:p>
    <w:p w:rsidR="00EE583B" w:rsidRPr="00FC78F7" w:rsidRDefault="00EE583B">
      <w:pPr>
        <w:rPr>
          <w:rFonts w:ascii="Times New Roman" w:hAnsi="Times New Roman" w:cs="Times New Roman"/>
          <w:sz w:val="28"/>
          <w:szCs w:val="28"/>
        </w:rPr>
      </w:pPr>
    </w:p>
    <w:p w:rsidR="007A34AA" w:rsidRPr="00EE583B" w:rsidRDefault="00EE583B">
      <w:pPr>
        <w:rPr>
          <w:rFonts w:ascii="Times New Roman" w:hAnsi="Times New Roman" w:cs="Times New Roman"/>
          <w:sz w:val="48"/>
          <w:szCs w:val="48"/>
        </w:rPr>
      </w:pPr>
      <w:r w:rsidRPr="00EE583B">
        <w:rPr>
          <w:rFonts w:ascii="Times New Roman" w:hAnsi="Times New Roman" w:cs="Times New Roman"/>
          <w:sz w:val="48"/>
          <w:szCs w:val="48"/>
        </w:rPr>
        <w:t xml:space="preserve">The Village of Newark has reinstituted a previously approved Village Board policy that customers with an unpaid water/sewer bill will be allowed only one payment agreement per 12 month calendar period, effective with the August 2013 billing cycle. </w:t>
      </w:r>
    </w:p>
    <w:p w:rsidR="00EE583B" w:rsidRPr="00EE583B" w:rsidRDefault="00EE583B">
      <w:pPr>
        <w:rPr>
          <w:rFonts w:ascii="Times New Roman" w:hAnsi="Times New Roman" w:cs="Times New Roman"/>
          <w:sz w:val="48"/>
          <w:szCs w:val="48"/>
        </w:rPr>
      </w:pP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  <w:r w:rsidRPr="00EE583B">
        <w:rPr>
          <w:rFonts w:ascii="Times New Roman" w:hAnsi="Times New Roman"/>
          <w:sz w:val="48"/>
          <w:szCs w:val="48"/>
        </w:rPr>
        <w:t>Thank You.</w:t>
      </w: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  <w:r w:rsidRPr="00EE583B">
        <w:rPr>
          <w:rFonts w:ascii="Times New Roman" w:hAnsi="Times New Roman"/>
          <w:sz w:val="48"/>
          <w:szCs w:val="48"/>
        </w:rPr>
        <w:t>Sincerely,</w:t>
      </w: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  <w:r w:rsidRPr="00EE583B">
        <w:rPr>
          <w:rFonts w:ascii="Times New Roman" w:hAnsi="Times New Roman"/>
          <w:sz w:val="48"/>
          <w:szCs w:val="48"/>
        </w:rPr>
        <w:t>Steve Murawski</w:t>
      </w:r>
    </w:p>
    <w:p w:rsidR="00EE583B" w:rsidRPr="00EE583B" w:rsidRDefault="00EE583B" w:rsidP="00EE583B">
      <w:pPr>
        <w:pStyle w:val="BodyText"/>
        <w:spacing w:after="0"/>
        <w:jc w:val="left"/>
        <w:rPr>
          <w:rFonts w:ascii="Times New Roman" w:hAnsi="Times New Roman"/>
          <w:sz w:val="48"/>
          <w:szCs w:val="48"/>
        </w:rPr>
      </w:pPr>
      <w:r w:rsidRPr="00EE583B">
        <w:rPr>
          <w:rFonts w:ascii="Times New Roman" w:hAnsi="Times New Roman"/>
          <w:sz w:val="48"/>
          <w:szCs w:val="48"/>
        </w:rPr>
        <w:t>Clerk/Treasurer</w:t>
      </w:r>
    </w:p>
    <w:sectPr w:rsidR="00EE583B" w:rsidRPr="00EE583B" w:rsidSect="00FC78F7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62"/>
    <w:rsid w:val="007A34AA"/>
    <w:rsid w:val="008B1542"/>
    <w:rsid w:val="00914949"/>
    <w:rsid w:val="00C50D3B"/>
    <w:rsid w:val="00EE583B"/>
    <w:rsid w:val="00F24462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83B"/>
    <w:pPr>
      <w:spacing w:after="220" w:line="180" w:lineRule="atLeast"/>
      <w:jc w:val="both"/>
    </w:pPr>
    <w:rPr>
      <w:rFonts w:eastAsia="Times New Roman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583B"/>
    <w:rPr>
      <w:rFonts w:eastAsia="Times New Roman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583B"/>
    <w:pPr>
      <w:spacing w:after="220" w:line="180" w:lineRule="atLeast"/>
      <w:jc w:val="both"/>
    </w:pPr>
    <w:rPr>
      <w:rFonts w:eastAsia="Times New Roman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583B"/>
    <w:rPr>
      <w:rFonts w:eastAsia="Times New Roman" w:cs="Times New Roman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smurawski</dc:creator>
  <cp:lastModifiedBy>Robbin Bremer</cp:lastModifiedBy>
  <cp:revision>2</cp:revision>
  <cp:lastPrinted>2013-08-01T19:37:00Z</cp:lastPrinted>
  <dcterms:created xsi:type="dcterms:W3CDTF">2013-08-06T17:03:00Z</dcterms:created>
  <dcterms:modified xsi:type="dcterms:W3CDTF">2013-08-06T17:03:00Z</dcterms:modified>
</cp:coreProperties>
</file>