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8000B" w:rsidR="007E7959" w:rsidP="007E7959" w:rsidRDefault="007E7959" w14:paraId="7D7B27AF" w14:textId="77777777">
      <w:pPr>
        <w:pStyle w:val="Normal1"/>
        <w:jc w:val="center"/>
        <w:rPr>
          <w:rFonts w:asciiTheme="minorHAnsi" w:hAnsiTheme="minorHAnsi"/>
          <w:b/>
          <w:sz w:val="32"/>
          <w:szCs w:val="32"/>
          <w:u w:val="single"/>
        </w:rPr>
      </w:pPr>
      <w:r w:rsidRPr="0088000B">
        <w:rPr>
          <w:rFonts w:asciiTheme="minorHAnsi" w:hAnsiTheme="minorHAnsi"/>
          <w:b/>
          <w:sz w:val="32"/>
          <w:szCs w:val="32"/>
          <w:u w:val="single"/>
        </w:rPr>
        <w:t xml:space="preserve">FAQs </w:t>
      </w:r>
    </w:p>
    <w:p w:rsidRPr="0088000B" w:rsidR="007E7959" w:rsidP="007E7959" w:rsidRDefault="00ED12F5" w14:paraId="78AE4E72" w14:textId="114EC983">
      <w:pPr>
        <w:pStyle w:val="Normal1"/>
        <w:jc w:val="center"/>
        <w:rPr>
          <w:rFonts w:asciiTheme="minorHAnsi" w:hAnsiTheme="minorHAnsi"/>
          <w:b/>
          <w:sz w:val="32"/>
          <w:szCs w:val="32"/>
          <w:u w:val="single"/>
        </w:rPr>
      </w:pPr>
      <w:r w:rsidRPr="0088000B">
        <w:rPr>
          <w:rFonts w:asciiTheme="minorHAnsi" w:hAnsiTheme="minorHAnsi"/>
          <w:b/>
          <w:sz w:val="32"/>
          <w:szCs w:val="32"/>
          <w:u w:val="single"/>
        </w:rPr>
        <w:t>Local Unit Elections</w:t>
      </w:r>
    </w:p>
    <w:p w:rsidRPr="00F97653" w:rsidR="007E7959" w:rsidP="007E7959" w:rsidRDefault="00ED12F5" w14:paraId="52045E94" w14:textId="22A84C62">
      <w:pPr>
        <w:pStyle w:val="NormalWeb"/>
        <w:shd w:val="clear" w:color="auto" w:fill="FFFFFF"/>
        <w:spacing w:before="0" w:beforeAutospacing="0" w:after="0" w:afterAutospacing="0"/>
        <w:rPr>
          <w:rFonts w:eastAsia="Times New Roman" w:cs="Segoe UI" w:asciiTheme="minorHAnsi" w:hAnsiTheme="minorHAnsi"/>
          <w:color w:val="201F1E"/>
          <w:sz w:val="23"/>
          <w:szCs w:val="23"/>
        </w:rPr>
      </w:pPr>
      <w:r>
        <w:rPr>
          <w:rFonts w:asciiTheme="minorHAnsi" w:hAnsiTheme="minorHAnsi"/>
          <w:color w:val="201F1E"/>
          <w:sz w:val="23"/>
          <w:szCs w:val="23"/>
        </w:rPr>
        <w:t xml:space="preserve">Though </w:t>
      </w:r>
      <w:r w:rsidRPr="00F97653" w:rsidR="007E7959">
        <w:rPr>
          <w:rFonts w:asciiTheme="minorHAnsi" w:hAnsiTheme="minorHAnsi"/>
          <w:color w:val="201F1E"/>
          <w:sz w:val="23"/>
          <w:szCs w:val="23"/>
        </w:rPr>
        <w:t>National PTA revoked the charter of Maryland PTA (MDPTA</w:t>
      </w:r>
      <w:r w:rsidR="0088000B">
        <w:rPr>
          <w:rFonts w:asciiTheme="minorHAnsi" w:hAnsiTheme="minorHAnsi"/>
          <w:color w:val="201F1E"/>
          <w:sz w:val="23"/>
          <w:szCs w:val="23"/>
        </w:rPr>
        <w:t>). Per National PTA, e</w:t>
      </w:r>
      <w:r w:rsidRPr="00F97653" w:rsidR="007E7959">
        <w:rPr>
          <w:rFonts w:asciiTheme="minorHAnsi" w:hAnsiTheme="minorHAnsi"/>
          <w:color w:val="201F1E"/>
          <w:sz w:val="23"/>
          <w:szCs w:val="23"/>
        </w:rPr>
        <w:t>ach of our PTAs in the State of Maryland are in a direct relationship with National PTA</w:t>
      </w:r>
      <w:r>
        <w:rPr>
          <w:rFonts w:asciiTheme="minorHAnsi" w:hAnsiTheme="minorHAnsi"/>
          <w:color w:val="201F1E"/>
          <w:sz w:val="23"/>
          <w:szCs w:val="23"/>
        </w:rPr>
        <w:t xml:space="preserve"> and until they issue new bylaws, we will continue using our current bylaws as our guide.  </w:t>
      </w:r>
    </w:p>
    <w:p w:rsidRPr="00F97653" w:rsidR="007E7959" w:rsidP="007E7959" w:rsidRDefault="007E7959" w14:paraId="0CAD34A7" w14:textId="77777777">
      <w:pPr>
        <w:shd w:val="clear" w:color="auto" w:fill="FFFFFF"/>
        <w:rPr>
          <w:rFonts w:cs="Times New Roman" w:asciiTheme="minorHAnsi" w:hAnsiTheme="minorHAnsi"/>
          <w:color w:val="201F1E"/>
          <w:sz w:val="23"/>
          <w:szCs w:val="23"/>
        </w:rPr>
      </w:pPr>
    </w:p>
    <w:tbl>
      <w:tblPr>
        <w:tblW w:w="14390" w:type="dxa"/>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600" w:firstRow="0" w:lastRow="0" w:firstColumn="0" w:lastColumn="0" w:noHBand="1" w:noVBand="1"/>
      </w:tblPr>
      <w:tblGrid>
        <w:gridCol w:w="5320"/>
        <w:gridCol w:w="9070"/>
      </w:tblGrid>
      <w:tr w:rsidRPr="00F97653" w:rsidR="007E7959" w:rsidTr="0B1070CF" w14:paraId="1F01DBCD" w14:textId="77777777">
        <w:tc>
          <w:tcPr>
            <w:tcW w:w="5320" w:type="dxa"/>
            <w:shd w:val="clear" w:color="auto" w:fill="auto"/>
            <w:tcMar>
              <w:top w:w="100" w:type="dxa"/>
              <w:left w:w="100" w:type="dxa"/>
              <w:bottom w:w="100" w:type="dxa"/>
              <w:right w:w="100" w:type="dxa"/>
            </w:tcMar>
          </w:tcPr>
          <w:p w:rsidRPr="00F97653" w:rsidR="007E7959" w:rsidP="00D064DE" w:rsidRDefault="007E7959" w14:paraId="6BC998D2" w14:textId="77777777">
            <w:pPr>
              <w:pStyle w:val="Normal1"/>
              <w:widowControl w:val="0"/>
              <w:pBdr>
                <w:top w:val="nil"/>
                <w:left w:val="nil"/>
                <w:bottom w:val="nil"/>
                <w:right w:val="nil"/>
                <w:between w:val="nil"/>
              </w:pBdr>
              <w:spacing w:line="240" w:lineRule="auto"/>
              <w:rPr>
                <w:rFonts w:asciiTheme="minorHAnsi" w:hAnsiTheme="minorHAnsi"/>
                <w:sz w:val="23"/>
                <w:szCs w:val="23"/>
                <w:highlight w:val="yellow"/>
              </w:rPr>
            </w:pPr>
            <w:r w:rsidRPr="00F97653">
              <w:rPr>
                <w:rFonts w:asciiTheme="minorHAnsi" w:hAnsiTheme="minorHAnsi"/>
                <w:b/>
                <w:sz w:val="23"/>
                <w:szCs w:val="23"/>
              </w:rPr>
              <w:t>QUESTION</w:t>
            </w:r>
            <w:r w:rsidRPr="00F97653">
              <w:rPr>
                <w:rFonts w:asciiTheme="minorHAnsi" w:hAnsiTheme="minorHAnsi"/>
                <w:sz w:val="23"/>
                <w:szCs w:val="23"/>
              </w:rPr>
              <w:t xml:space="preserve"> </w:t>
            </w:r>
          </w:p>
        </w:tc>
        <w:tc>
          <w:tcPr>
            <w:tcW w:w="9070" w:type="dxa"/>
            <w:shd w:val="clear" w:color="auto" w:fill="auto"/>
            <w:tcMar>
              <w:top w:w="100" w:type="dxa"/>
              <w:left w:w="100" w:type="dxa"/>
              <w:bottom w:w="100" w:type="dxa"/>
              <w:right w:w="100" w:type="dxa"/>
            </w:tcMar>
          </w:tcPr>
          <w:p w:rsidRPr="00F97653" w:rsidR="007E7959" w:rsidP="00D064DE" w:rsidRDefault="007E7959" w14:paraId="2FF8AC4C" w14:textId="77777777">
            <w:pPr>
              <w:pStyle w:val="Normal1"/>
              <w:widowControl w:val="0"/>
              <w:pBdr>
                <w:top w:val="nil"/>
                <w:left w:val="nil"/>
                <w:bottom w:val="nil"/>
                <w:right w:val="nil"/>
                <w:between w:val="nil"/>
              </w:pBdr>
              <w:spacing w:line="240" w:lineRule="auto"/>
              <w:rPr>
                <w:rFonts w:asciiTheme="minorHAnsi" w:hAnsiTheme="minorHAnsi"/>
                <w:sz w:val="23"/>
                <w:szCs w:val="23"/>
              </w:rPr>
            </w:pPr>
            <w:r w:rsidRPr="00F97653">
              <w:rPr>
                <w:rFonts w:asciiTheme="minorHAnsi" w:hAnsiTheme="minorHAnsi"/>
                <w:b/>
                <w:sz w:val="23"/>
                <w:szCs w:val="23"/>
              </w:rPr>
              <w:t>ANSWER</w:t>
            </w:r>
          </w:p>
          <w:p w:rsidRPr="00F97653" w:rsidR="007E7959" w:rsidP="00D064DE" w:rsidRDefault="007E7959" w14:paraId="71F6AAC2" w14:textId="77777777">
            <w:pPr>
              <w:pStyle w:val="Normal1"/>
              <w:widowControl w:val="0"/>
              <w:pBdr>
                <w:top w:val="nil"/>
                <w:left w:val="nil"/>
                <w:bottom w:val="nil"/>
                <w:right w:val="nil"/>
                <w:between w:val="nil"/>
              </w:pBdr>
              <w:spacing w:line="240" w:lineRule="auto"/>
              <w:rPr>
                <w:rFonts w:asciiTheme="minorHAnsi" w:hAnsiTheme="minorHAnsi"/>
                <w:sz w:val="23"/>
                <w:szCs w:val="23"/>
                <w:highlight w:val="yellow"/>
              </w:rPr>
            </w:pPr>
          </w:p>
        </w:tc>
      </w:tr>
      <w:tr w:rsidRPr="006A01C9" w:rsidR="007E7959" w:rsidTr="0B1070CF" w14:paraId="13B401BA" w14:textId="77777777">
        <w:tc>
          <w:tcPr>
            <w:tcW w:w="5320" w:type="dxa"/>
            <w:shd w:val="clear" w:color="auto" w:fill="auto"/>
            <w:tcMar>
              <w:top w:w="100" w:type="dxa"/>
              <w:left w:w="100" w:type="dxa"/>
              <w:bottom w:w="100" w:type="dxa"/>
              <w:right w:w="100" w:type="dxa"/>
            </w:tcMar>
          </w:tcPr>
          <w:p w:rsidRPr="006A01C9" w:rsidR="007E7959" w:rsidP="00D064DE" w:rsidRDefault="00FB216A" w14:paraId="2AE90CBE" w14:textId="0B4C6363">
            <w:pPr>
              <w:pStyle w:val="Normal1"/>
              <w:widowControl w:val="0"/>
              <w:pBdr>
                <w:top w:val="nil"/>
                <w:left w:val="nil"/>
                <w:bottom w:val="nil"/>
                <w:right w:val="nil"/>
                <w:between w:val="nil"/>
              </w:pBdr>
              <w:spacing w:line="240" w:lineRule="auto"/>
              <w:rPr>
                <w:rFonts w:asciiTheme="minorHAnsi" w:hAnsiTheme="minorHAnsi" w:cstheme="minorHAnsi"/>
                <w:b/>
                <w:bCs/>
                <w:color w:val="FFFFFF" w:themeColor="background1"/>
                <w:sz w:val="24"/>
                <w:szCs w:val="24"/>
                <w:highlight w:val="black"/>
              </w:rPr>
            </w:pPr>
            <w:r>
              <w:rPr>
                <w:rFonts w:asciiTheme="minorHAnsi" w:hAnsiTheme="minorHAnsi" w:cstheme="minorHAnsi"/>
                <w:b/>
                <w:bCs/>
                <w:color w:val="FFFFFF" w:themeColor="background1"/>
                <w:sz w:val="24"/>
                <w:szCs w:val="24"/>
                <w:highlight w:val="black"/>
              </w:rPr>
              <w:t>NEED V</w:t>
            </w:r>
            <w:r w:rsidRPr="006A01C9" w:rsidR="007E7959">
              <w:rPr>
                <w:rFonts w:asciiTheme="minorHAnsi" w:hAnsiTheme="minorHAnsi" w:cstheme="minorHAnsi"/>
                <w:b/>
                <w:bCs/>
                <w:color w:val="FFFFFF" w:themeColor="background1"/>
                <w:sz w:val="24"/>
                <w:szCs w:val="24"/>
                <w:highlight w:val="black"/>
              </w:rPr>
              <w:t>OLUNTEERS?</w:t>
            </w:r>
          </w:p>
          <w:p w:rsidRPr="006A01C9" w:rsidR="007E7959" w:rsidP="007E7959" w:rsidRDefault="007E7959" w14:paraId="499AAFE9" w14:textId="77777777">
            <w:pPr>
              <w:rPr>
                <w:rFonts w:asciiTheme="minorHAnsi" w:hAnsiTheme="minorHAnsi" w:cstheme="minorHAnsi"/>
                <w:sz w:val="24"/>
                <w:szCs w:val="24"/>
              </w:rPr>
            </w:pPr>
            <w:r w:rsidRPr="006A01C9">
              <w:rPr>
                <w:rFonts w:asciiTheme="minorHAnsi" w:hAnsiTheme="minorHAnsi" w:cstheme="minorHAnsi"/>
                <w:sz w:val="24"/>
                <w:szCs w:val="24"/>
              </w:rPr>
              <w:t>The Nominating committee can’t find enough volunteers to fill all the officer roles outlined in the bylaws. What do we do?</w:t>
            </w:r>
          </w:p>
          <w:p w:rsidRPr="006A01C9" w:rsidR="007E7959" w:rsidP="00D064DE" w:rsidRDefault="007E7959" w14:paraId="2559FCC0" w14:textId="4CDBE4E5">
            <w:pPr>
              <w:pStyle w:val="Normal1"/>
              <w:widowControl w:val="0"/>
              <w:pBdr>
                <w:top w:val="nil"/>
                <w:left w:val="nil"/>
                <w:bottom w:val="nil"/>
                <w:right w:val="nil"/>
                <w:between w:val="nil"/>
              </w:pBdr>
              <w:spacing w:line="240" w:lineRule="auto"/>
              <w:rPr>
                <w:rFonts w:asciiTheme="minorHAnsi" w:hAnsiTheme="minorHAnsi" w:cstheme="minorHAnsi"/>
                <w:b/>
                <w:bCs/>
                <w:color w:val="FFFFFF" w:themeColor="background1"/>
                <w:sz w:val="24"/>
                <w:szCs w:val="24"/>
                <w:highlight w:val="black"/>
              </w:rPr>
            </w:pPr>
          </w:p>
        </w:tc>
        <w:tc>
          <w:tcPr>
            <w:tcW w:w="9070" w:type="dxa"/>
            <w:shd w:val="clear" w:color="auto" w:fill="auto"/>
            <w:tcMar>
              <w:top w:w="100" w:type="dxa"/>
              <w:left w:w="100" w:type="dxa"/>
              <w:bottom w:w="100" w:type="dxa"/>
              <w:right w:w="100" w:type="dxa"/>
            </w:tcMar>
          </w:tcPr>
          <w:p w:rsidRPr="006A01C9" w:rsidR="007E7959" w:rsidP="0B1070CF" w:rsidRDefault="007E7959" w14:paraId="11B624F2" w14:textId="2B578B73">
            <w:pPr>
              <w:pStyle w:val="ListParagraph"/>
              <w:numPr>
                <w:ilvl w:val="0"/>
                <w:numId w:val="1"/>
              </w:numPr>
              <w:shd w:val="clear" w:color="auto" w:fill="FFFFFF"/>
              <w:spacing w:line="240" w:lineRule="auto"/>
              <w:ind w:left="620" w:hanging="450"/>
              <w:jc w:val="both"/>
              <w:rPr>
                <w:rFonts w:ascii="Calibri" w:hAnsi="Calibri" w:eastAsia="Times New Roman" w:cs="Calibri" w:asciiTheme="minorAscii" w:hAnsiTheme="minorAscii" w:cstheme="minorAscii"/>
                <w:color w:val="201F1E"/>
                <w:sz w:val="24"/>
                <w:szCs w:val="24"/>
                <w:lang w:val="en-US"/>
              </w:rPr>
            </w:pPr>
            <w:r w:rsidRPr="0B1070CF" w:rsidR="007E7959">
              <w:rPr>
                <w:rFonts w:ascii="Calibri" w:hAnsi="Calibri" w:cs="Calibri" w:asciiTheme="minorAscii" w:hAnsiTheme="minorAscii" w:cstheme="minorAscii"/>
                <w:sz w:val="24"/>
                <w:szCs w:val="24"/>
              </w:rPr>
              <w:t xml:space="preserve">A 501c3 in Maryland only needs a President, Treasurer, and Secretary to meet the requirements.  If you can fill those, move forward and try and fill additional roles during the membership drive in summer/fall. </w:t>
            </w:r>
          </w:p>
        </w:tc>
      </w:tr>
      <w:tr w:rsidRPr="006A01C9" w:rsidR="007E7959" w:rsidTr="0B1070CF" w14:paraId="3D881849" w14:textId="77777777">
        <w:tc>
          <w:tcPr>
            <w:tcW w:w="5320" w:type="dxa"/>
            <w:shd w:val="clear" w:color="auto" w:fill="auto"/>
            <w:tcMar>
              <w:top w:w="100" w:type="dxa"/>
              <w:left w:w="100" w:type="dxa"/>
              <w:bottom w:w="100" w:type="dxa"/>
              <w:right w:w="100" w:type="dxa"/>
            </w:tcMar>
          </w:tcPr>
          <w:p w:rsidRPr="006A01C9" w:rsidR="00E47BA8" w:rsidP="00E47BA8" w:rsidRDefault="00FB216A" w14:paraId="2DB84040" w14:textId="337BA2F1">
            <w:pPr>
              <w:pStyle w:val="Normal1"/>
              <w:widowControl w:val="0"/>
              <w:pBdr>
                <w:top w:val="nil"/>
                <w:left w:val="nil"/>
                <w:bottom w:val="nil"/>
                <w:right w:val="nil"/>
                <w:between w:val="nil"/>
              </w:pBdr>
              <w:spacing w:line="240" w:lineRule="auto"/>
              <w:rPr>
                <w:rFonts w:asciiTheme="minorHAnsi" w:hAnsiTheme="minorHAnsi" w:cstheme="minorHAnsi"/>
                <w:b/>
                <w:bCs/>
                <w:color w:val="FFFFFF" w:themeColor="background1"/>
                <w:sz w:val="24"/>
                <w:szCs w:val="24"/>
                <w:highlight w:val="black"/>
              </w:rPr>
            </w:pPr>
            <w:r>
              <w:rPr>
                <w:rFonts w:asciiTheme="minorHAnsi" w:hAnsiTheme="minorHAnsi" w:cstheme="minorHAnsi"/>
                <w:b/>
                <w:bCs/>
                <w:color w:val="FFFFFF" w:themeColor="background1"/>
                <w:sz w:val="24"/>
                <w:szCs w:val="24"/>
                <w:highlight w:val="black"/>
              </w:rPr>
              <w:t xml:space="preserve">NEED </w:t>
            </w:r>
            <w:r w:rsidRPr="006A01C9" w:rsidR="00E47BA8">
              <w:rPr>
                <w:rFonts w:asciiTheme="minorHAnsi" w:hAnsiTheme="minorHAnsi" w:cstheme="minorHAnsi"/>
                <w:b/>
                <w:bCs/>
                <w:color w:val="FFFFFF" w:themeColor="background1"/>
                <w:sz w:val="24"/>
                <w:szCs w:val="24"/>
                <w:highlight w:val="black"/>
              </w:rPr>
              <w:t>VOLUNTEERS?</w:t>
            </w:r>
          </w:p>
          <w:p w:rsidRPr="006A01C9" w:rsidR="007E7959" w:rsidP="007E7959" w:rsidRDefault="007E7959" w14:paraId="1D353DBF" w14:textId="70961E67">
            <w:pPr>
              <w:rPr>
                <w:rFonts w:asciiTheme="minorHAnsi" w:hAnsiTheme="minorHAnsi" w:cstheme="minorHAnsi"/>
                <w:sz w:val="24"/>
                <w:szCs w:val="24"/>
              </w:rPr>
            </w:pPr>
            <w:r w:rsidRPr="006A01C9">
              <w:rPr>
                <w:rFonts w:asciiTheme="minorHAnsi" w:hAnsiTheme="minorHAnsi" w:cstheme="minorHAnsi"/>
                <w:sz w:val="24"/>
                <w:szCs w:val="24"/>
              </w:rPr>
              <w:t xml:space="preserve">No one </w:t>
            </w:r>
            <w:r w:rsidRPr="006A01C9" w:rsidR="00E47BA8">
              <w:rPr>
                <w:rFonts w:asciiTheme="minorHAnsi" w:hAnsiTheme="minorHAnsi" w:cstheme="minorHAnsi"/>
                <w:sz w:val="24"/>
                <w:szCs w:val="24"/>
              </w:rPr>
              <w:t xml:space="preserve">wants </w:t>
            </w:r>
            <w:r w:rsidRPr="006A01C9">
              <w:rPr>
                <w:rFonts w:asciiTheme="minorHAnsi" w:hAnsiTheme="minorHAnsi" w:cstheme="minorHAnsi"/>
                <w:sz w:val="24"/>
                <w:szCs w:val="24"/>
              </w:rPr>
              <w:t>to be President. What do we do?</w:t>
            </w:r>
          </w:p>
          <w:p w:rsidRPr="006A01C9" w:rsidR="007E7959" w:rsidP="00D064DE" w:rsidRDefault="007E7959" w14:paraId="52358BB7" w14:textId="77777777">
            <w:pPr>
              <w:pStyle w:val="Normal1"/>
              <w:widowControl w:val="0"/>
              <w:pBdr>
                <w:top w:val="nil"/>
                <w:left w:val="nil"/>
                <w:bottom w:val="nil"/>
                <w:right w:val="nil"/>
                <w:between w:val="nil"/>
              </w:pBdr>
              <w:spacing w:line="240" w:lineRule="auto"/>
              <w:rPr>
                <w:rFonts w:asciiTheme="minorHAnsi" w:hAnsiTheme="minorHAnsi" w:cstheme="minorHAnsi"/>
                <w:b/>
                <w:bCs/>
                <w:color w:val="FFFFFF" w:themeColor="background1"/>
                <w:sz w:val="24"/>
                <w:szCs w:val="24"/>
                <w:highlight w:val="black"/>
              </w:rPr>
            </w:pPr>
          </w:p>
        </w:tc>
        <w:tc>
          <w:tcPr>
            <w:tcW w:w="9070" w:type="dxa"/>
            <w:shd w:val="clear" w:color="auto" w:fill="auto"/>
            <w:tcMar>
              <w:top w:w="100" w:type="dxa"/>
              <w:left w:w="100" w:type="dxa"/>
              <w:bottom w:w="100" w:type="dxa"/>
              <w:right w:w="100" w:type="dxa"/>
            </w:tcMar>
          </w:tcPr>
          <w:p w:rsidRPr="006A01C9" w:rsidR="007E7959" w:rsidP="007E7959" w:rsidRDefault="007E7959" w14:paraId="0A7A447E" w14:textId="77777777">
            <w:pPr>
              <w:pStyle w:val="ListParagraph"/>
              <w:numPr>
                <w:ilvl w:val="0"/>
                <w:numId w:val="2"/>
              </w:numPr>
              <w:rPr>
                <w:rFonts w:asciiTheme="minorHAnsi" w:hAnsiTheme="minorHAnsi" w:cstheme="minorHAnsi"/>
                <w:sz w:val="24"/>
                <w:szCs w:val="24"/>
              </w:rPr>
            </w:pPr>
            <w:r w:rsidRPr="006A01C9">
              <w:rPr>
                <w:rFonts w:asciiTheme="minorHAnsi" w:hAnsiTheme="minorHAnsi" w:cstheme="minorHAnsi"/>
                <w:sz w:val="24"/>
                <w:szCs w:val="24"/>
              </w:rPr>
              <w:t xml:space="preserve">To function as a 501c3 in Maryland, you must have 3 key positions filled – President, Treasurer, and Secretary.  If the current President is willing to remain (even if they have served the maximum 2 consecutive terms in the same office), the individual can stay in place, per the bylaws “until their successors assume their official duties.” (Article VI, Section 2. D.)  </w:t>
            </w:r>
          </w:p>
          <w:p w:rsidRPr="006A01C9" w:rsidR="007E7959" w:rsidP="007E7959" w:rsidRDefault="007E7959" w14:paraId="14D3D4BD" w14:textId="097A680E">
            <w:pPr>
              <w:pStyle w:val="ListParagraph"/>
              <w:numPr>
                <w:ilvl w:val="0"/>
                <w:numId w:val="2"/>
              </w:numPr>
              <w:rPr>
                <w:rFonts w:asciiTheme="minorHAnsi" w:hAnsiTheme="minorHAnsi" w:cstheme="minorHAnsi"/>
                <w:sz w:val="24"/>
                <w:szCs w:val="24"/>
              </w:rPr>
            </w:pPr>
            <w:r w:rsidRPr="006A01C9">
              <w:rPr>
                <w:rFonts w:asciiTheme="minorHAnsi" w:hAnsiTheme="minorHAnsi" w:cstheme="minorHAnsi"/>
                <w:sz w:val="24"/>
                <w:szCs w:val="24"/>
              </w:rPr>
              <w:t>If the current President is unable to continue, we suggest contacting the Principal and request assistance in soliciting volunteers.   </w:t>
            </w:r>
          </w:p>
          <w:p w:rsidRPr="006A01C9" w:rsidR="007E7959" w:rsidP="007E7959" w:rsidRDefault="007E7959" w14:paraId="37F693AA" w14:textId="316385C3">
            <w:pPr>
              <w:pStyle w:val="ListParagraph"/>
              <w:numPr>
                <w:ilvl w:val="0"/>
                <w:numId w:val="2"/>
              </w:numPr>
              <w:rPr>
                <w:rFonts w:asciiTheme="minorHAnsi" w:hAnsiTheme="minorHAnsi" w:cstheme="minorHAnsi"/>
                <w:sz w:val="24"/>
                <w:szCs w:val="24"/>
              </w:rPr>
            </w:pPr>
            <w:r w:rsidRPr="006A01C9">
              <w:rPr>
                <w:rFonts w:asciiTheme="minorHAnsi" w:hAnsiTheme="minorHAnsi" w:cstheme="minorHAnsi"/>
                <w:sz w:val="24"/>
                <w:szCs w:val="24"/>
              </w:rPr>
              <w:t xml:space="preserve">Without a President, the PTA can’t function. If you aren’t able to get someone to take the role, contact your Cluster Coordinator so they have this on their radar and can help support.   </w:t>
            </w:r>
          </w:p>
          <w:p w:rsidRPr="006A01C9" w:rsidR="007E7959" w:rsidP="0B1070CF" w:rsidRDefault="007E7959" w14:paraId="6B3DD102" w14:textId="32F214E6">
            <w:pPr>
              <w:pStyle w:val="ListParagraph"/>
              <w:numPr>
                <w:ilvl w:val="0"/>
                <w:numId w:val="2"/>
              </w:numPr>
              <w:rPr>
                <w:rFonts w:ascii="Calibri" w:hAnsi="Calibri" w:cs="Calibri" w:asciiTheme="minorAscii" w:hAnsiTheme="minorAscii" w:cstheme="minorAscii"/>
                <w:sz w:val="24"/>
                <w:szCs w:val="24"/>
              </w:rPr>
            </w:pPr>
            <w:r w:rsidRPr="0B1070CF" w:rsidR="007E7959">
              <w:rPr>
                <w:rFonts w:ascii="Calibri" w:hAnsi="Calibri" w:cs="Calibri" w:asciiTheme="minorAscii" w:hAnsiTheme="minorAscii" w:cstheme="minorAscii"/>
                <w:sz w:val="24"/>
                <w:szCs w:val="24"/>
              </w:rPr>
              <w:t xml:space="preserve">NOTE:  Co-presidents </w:t>
            </w:r>
            <w:r w:rsidRPr="0B1070CF" w:rsidR="46BA0613">
              <w:rPr>
                <w:rFonts w:ascii="Calibri" w:hAnsi="Calibri" w:cs="Calibri" w:asciiTheme="minorAscii" w:hAnsiTheme="minorAscii" w:cstheme="minorAscii"/>
                <w:sz w:val="24"/>
                <w:szCs w:val="24"/>
              </w:rPr>
              <w:t xml:space="preserve">(or co-treasurers) </w:t>
            </w:r>
            <w:r w:rsidRPr="0B1070CF" w:rsidR="007E7959">
              <w:rPr>
                <w:rFonts w:ascii="Calibri" w:hAnsi="Calibri" w:cs="Calibri" w:asciiTheme="minorAscii" w:hAnsiTheme="minorAscii" w:cstheme="minorAscii"/>
                <w:sz w:val="24"/>
                <w:szCs w:val="24"/>
              </w:rPr>
              <w:t>aren’t allowed under Maryland</w:t>
            </w:r>
            <w:r w:rsidRPr="0B1070CF" w:rsidR="3F8E2C65">
              <w:rPr>
                <w:rFonts w:ascii="Calibri" w:hAnsi="Calibri" w:cs="Calibri" w:asciiTheme="minorAscii" w:hAnsiTheme="minorAscii" w:cstheme="minorAscii"/>
                <w:sz w:val="24"/>
                <w:szCs w:val="24"/>
              </w:rPr>
              <w:t xml:space="preserve"> State Nonprofit Law though </w:t>
            </w:r>
            <w:r w:rsidRPr="0B1070CF" w:rsidR="007E7959">
              <w:rPr>
                <w:rFonts w:ascii="Calibri" w:hAnsi="Calibri" w:cs="Calibri" w:asciiTheme="minorAscii" w:hAnsiTheme="minorAscii" w:cstheme="minorAscii"/>
                <w:sz w:val="24"/>
                <w:szCs w:val="24"/>
              </w:rPr>
              <w:t>many president functions can be delegated to the VPs to minimize the load on the President.</w:t>
            </w:r>
          </w:p>
        </w:tc>
      </w:tr>
      <w:tr w:rsidRPr="006A01C9" w:rsidR="007E7959" w:rsidTr="0B1070CF" w14:paraId="3EAEB416" w14:textId="77777777">
        <w:tc>
          <w:tcPr>
            <w:tcW w:w="5320" w:type="dxa"/>
            <w:shd w:val="clear" w:color="auto" w:fill="auto"/>
            <w:tcMar>
              <w:top w:w="100" w:type="dxa"/>
              <w:left w:w="100" w:type="dxa"/>
              <w:bottom w:w="100" w:type="dxa"/>
              <w:right w:w="100" w:type="dxa"/>
            </w:tcMar>
          </w:tcPr>
          <w:p w:rsidRPr="006A01C9" w:rsidR="00E47BA8" w:rsidP="00E47BA8" w:rsidRDefault="00E47BA8" w14:paraId="446D3AC2" w14:textId="507A335F">
            <w:pPr>
              <w:pStyle w:val="Normal1"/>
              <w:widowControl w:val="0"/>
              <w:pBdr>
                <w:top w:val="nil"/>
                <w:left w:val="nil"/>
                <w:bottom w:val="nil"/>
                <w:right w:val="nil"/>
                <w:between w:val="nil"/>
              </w:pBdr>
              <w:spacing w:line="240" w:lineRule="auto"/>
              <w:rPr>
                <w:rFonts w:asciiTheme="minorHAnsi" w:hAnsiTheme="minorHAnsi" w:cstheme="minorHAnsi"/>
                <w:b/>
                <w:bCs/>
                <w:color w:val="FFFFFF" w:themeColor="background1"/>
                <w:sz w:val="24"/>
                <w:szCs w:val="24"/>
              </w:rPr>
            </w:pPr>
            <w:r w:rsidRPr="006A01C9">
              <w:rPr>
                <w:rFonts w:asciiTheme="minorHAnsi" w:hAnsiTheme="minorHAnsi" w:cstheme="minorHAnsi"/>
                <w:b/>
                <w:bCs/>
                <w:color w:val="FFFFFF" w:themeColor="background1"/>
                <w:sz w:val="24"/>
                <w:szCs w:val="24"/>
                <w:highlight w:val="black"/>
              </w:rPr>
              <w:t xml:space="preserve">NOMINATING </w:t>
            </w:r>
            <w:r w:rsidRPr="006A01C9" w:rsidR="00CA3265">
              <w:rPr>
                <w:rFonts w:asciiTheme="minorHAnsi" w:hAnsiTheme="minorHAnsi" w:cstheme="minorHAnsi"/>
                <w:b/>
                <w:bCs/>
                <w:color w:val="FFFFFF" w:themeColor="background1"/>
                <w:sz w:val="24"/>
                <w:szCs w:val="24"/>
                <w:highlight w:val="black"/>
              </w:rPr>
              <w:t>COMMITT</w:t>
            </w:r>
            <w:r w:rsidR="00CA3265">
              <w:rPr>
                <w:rFonts w:asciiTheme="minorHAnsi" w:hAnsiTheme="minorHAnsi" w:cstheme="minorHAnsi"/>
                <w:b/>
                <w:bCs/>
                <w:color w:val="FFFFFF" w:themeColor="background1"/>
                <w:sz w:val="24"/>
                <w:szCs w:val="24"/>
                <w:highlight w:val="black"/>
              </w:rPr>
              <w:t>EE -- SLAT</w:t>
            </w:r>
            <w:r w:rsidRPr="006A01C9" w:rsidR="00CA3265">
              <w:rPr>
                <w:rFonts w:asciiTheme="minorHAnsi" w:hAnsiTheme="minorHAnsi" w:cstheme="minorHAnsi"/>
                <w:b/>
                <w:bCs/>
                <w:color w:val="FFFFFF" w:themeColor="background1"/>
                <w:sz w:val="24"/>
                <w:szCs w:val="24"/>
                <w:highlight w:val="black"/>
              </w:rPr>
              <w:t>E</w:t>
            </w:r>
          </w:p>
          <w:p w:rsidRPr="006A01C9" w:rsidR="00ED12F5" w:rsidP="00ED12F5" w:rsidRDefault="00ED12F5" w14:paraId="454D5DB8" w14:textId="471604D0">
            <w:pPr>
              <w:rPr>
                <w:rFonts w:asciiTheme="minorHAnsi" w:hAnsiTheme="minorHAnsi" w:cstheme="minorHAnsi"/>
                <w:sz w:val="24"/>
                <w:szCs w:val="24"/>
              </w:rPr>
            </w:pPr>
            <w:r w:rsidRPr="00791161">
              <w:rPr>
                <w:rFonts w:asciiTheme="minorHAnsi" w:hAnsiTheme="minorHAnsi" w:cstheme="minorHAnsi"/>
                <w:sz w:val="24"/>
                <w:szCs w:val="24"/>
              </w:rPr>
              <w:t>Does the nominating committee only nominate one person for each officer position and present that recommended</w:t>
            </w:r>
            <w:r w:rsidRPr="006A01C9">
              <w:rPr>
                <w:rFonts w:asciiTheme="minorHAnsi" w:hAnsiTheme="minorHAnsi" w:cstheme="minorHAnsi"/>
                <w:sz w:val="24"/>
                <w:szCs w:val="24"/>
              </w:rPr>
              <w:t xml:space="preserve"> slate to the membership in the time stated in our bylaws?  </w:t>
            </w:r>
          </w:p>
          <w:p w:rsidRPr="006A01C9" w:rsidR="007E7959" w:rsidP="00D064DE" w:rsidRDefault="007E7959" w14:paraId="71F675FC" w14:textId="77777777">
            <w:pPr>
              <w:pStyle w:val="Normal1"/>
              <w:widowControl w:val="0"/>
              <w:pBdr>
                <w:top w:val="nil"/>
                <w:left w:val="nil"/>
                <w:bottom w:val="nil"/>
                <w:right w:val="nil"/>
                <w:between w:val="nil"/>
              </w:pBdr>
              <w:spacing w:line="240" w:lineRule="auto"/>
              <w:rPr>
                <w:rFonts w:asciiTheme="minorHAnsi" w:hAnsiTheme="minorHAnsi" w:cstheme="minorHAnsi"/>
                <w:b/>
                <w:bCs/>
                <w:color w:val="FFFFFF" w:themeColor="background1"/>
                <w:sz w:val="24"/>
                <w:szCs w:val="24"/>
                <w:highlight w:val="black"/>
              </w:rPr>
            </w:pPr>
          </w:p>
        </w:tc>
        <w:tc>
          <w:tcPr>
            <w:tcW w:w="9070" w:type="dxa"/>
            <w:shd w:val="clear" w:color="auto" w:fill="auto"/>
            <w:tcMar>
              <w:top w:w="100" w:type="dxa"/>
              <w:left w:w="100" w:type="dxa"/>
              <w:bottom w:w="100" w:type="dxa"/>
              <w:right w:w="100" w:type="dxa"/>
            </w:tcMar>
          </w:tcPr>
          <w:p w:rsidRPr="006A01C9" w:rsidR="007E7959" w:rsidP="0B1070CF" w:rsidRDefault="00791161" w14:paraId="17193FBB" w14:textId="5B88D720">
            <w:pPr>
              <w:pStyle w:val="ListParagraph"/>
              <w:numPr>
                <w:ilvl w:val="0"/>
                <w:numId w:val="1"/>
              </w:numPr>
              <w:shd w:val="clear" w:color="auto" w:fill="FFFFFF"/>
              <w:spacing w:line="240" w:lineRule="auto"/>
              <w:ind w:left="620" w:hanging="450"/>
              <w:jc w:val="both"/>
              <w:rPr>
                <w:rFonts w:ascii="Calibri" w:hAnsi="Calibri" w:cs="Calibri" w:asciiTheme="minorAscii" w:hAnsiTheme="minorAscii" w:cstheme="minorAscii"/>
                <w:sz w:val="24"/>
                <w:szCs w:val="24"/>
              </w:rPr>
            </w:pPr>
            <w:r w:rsidRPr="0B1070CF" w:rsidR="00791161">
              <w:rPr>
                <w:rFonts w:ascii="Calibri" w:hAnsi="Calibri" w:cs="Calibri" w:asciiTheme="minorAscii" w:hAnsiTheme="minorAscii" w:cstheme="minorAscii"/>
                <w:sz w:val="24"/>
                <w:szCs w:val="24"/>
              </w:rPr>
              <w:t xml:space="preserve">Yes – one name, per position. </w:t>
            </w:r>
            <w:r w:rsidRPr="0B1070CF" w:rsidR="00ED12F5">
              <w:rPr>
                <w:rFonts w:ascii="Calibri" w:hAnsi="Calibri" w:cs="Calibri" w:asciiTheme="minorAscii" w:hAnsiTheme="minorAscii" w:cstheme="minorAscii"/>
                <w:sz w:val="24"/>
                <w:szCs w:val="24"/>
              </w:rPr>
              <w:t>The nominating committee reviews the individuals that volunteer, ensures they meet any requirements outlined in the bylaws (which generally is limited to being a member of the local unit)</w:t>
            </w:r>
            <w:r w:rsidRPr="0B1070CF" w:rsidR="00791161">
              <w:rPr>
                <w:rFonts w:ascii="Calibri" w:hAnsi="Calibri" w:cs="Calibri" w:asciiTheme="minorAscii" w:hAnsiTheme="minorAscii" w:cstheme="minorAscii"/>
                <w:sz w:val="24"/>
                <w:szCs w:val="24"/>
              </w:rPr>
              <w:t xml:space="preserve">, </w:t>
            </w:r>
            <w:r w:rsidRPr="0B1070CF" w:rsidR="00ED12F5">
              <w:rPr>
                <w:rFonts w:ascii="Calibri" w:hAnsi="Calibri" w:cs="Calibri" w:asciiTheme="minorAscii" w:hAnsiTheme="minorAscii" w:cstheme="minorAscii"/>
                <w:sz w:val="24"/>
                <w:szCs w:val="24"/>
              </w:rPr>
              <w:t>and then forward</w:t>
            </w:r>
            <w:r w:rsidRPr="0B1070CF" w:rsidR="00791161">
              <w:rPr>
                <w:rFonts w:ascii="Calibri" w:hAnsi="Calibri" w:cs="Calibri" w:asciiTheme="minorAscii" w:hAnsiTheme="minorAscii" w:cstheme="minorAscii"/>
                <w:sz w:val="24"/>
                <w:szCs w:val="24"/>
              </w:rPr>
              <w:t>s to the general membership</w:t>
            </w:r>
            <w:r w:rsidRPr="0B1070CF" w:rsidR="00ED12F5">
              <w:rPr>
                <w:rFonts w:ascii="Calibri" w:hAnsi="Calibri" w:cs="Calibri" w:asciiTheme="minorAscii" w:hAnsiTheme="minorAscii" w:cstheme="minorAscii"/>
                <w:sz w:val="24"/>
                <w:szCs w:val="24"/>
              </w:rPr>
              <w:t xml:space="preserve"> </w:t>
            </w:r>
            <w:r w:rsidRPr="0B1070CF" w:rsidR="00791161">
              <w:rPr>
                <w:rFonts w:ascii="Calibri" w:hAnsi="Calibri" w:cs="Calibri" w:asciiTheme="minorAscii" w:hAnsiTheme="minorAscii" w:cstheme="minorAscii"/>
                <w:sz w:val="24"/>
                <w:szCs w:val="24"/>
              </w:rPr>
              <w:t xml:space="preserve">their slate with the names of who they nominate (think would be best suited for the position) </w:t>
            </w:r>
            <w:r w:rsidRPr="0B1070CF" w:rsidR="00ED12F5">
              <w:rPr>
                <w:rFonts w:ascii="Calibri" w:hAnsi="Calibri" w:cs="Calibri" w:asciiTheme="minorAscii" w:hAnsiTheme="minorAscii" w:cstheme="minorAscii"/>
                <w:sz w:val="24"/>
                <w:szCs w:val="24"/>
              </w:rPr>
              <w:t>to the general membership for election.</w:t>
            </w:r>
          </w:p>
        </w:tc>
      </w:tr>
      <w:tr w:rsidRPr="006A01C9" w:rsidR="007E7959" w:rsidTr="0B1070CF" w14:paraId="628651B9" w14:textId="77777777">
        <w:tc>
          <w:tcPr>
            <w:tcW w:w="5320" w:type="dxa"/>
            <w:shd w:val="clear" w:color="auto" w:fill="auto"/>
            <w:tcMar>
              <w:top w:w="100" w:type="dxa"/>
              <w:left w:w="100" w:type="dxa"/>
              <w:bottom w:w="100" w:type="dxa"/>
              <w:right w:w="100" w:type="dxa"/>
            </w:tcMar>
          </w:tcPr>
          <w:p w:rsidRPr="006A01C9" w:rsidR="00ED12F5" w:rsidP="00D064DE" w:rsidRDefault="00ED12F5" w14:paraId="088D2FE4" w14:textId="4671D913">
            <w:pPr>
              <w:pStyle w:val="Normal1"/>
              <w:widowControl w:val="0"/>
              <w:pBdr>
                <w:top w:val="nil"/>
                <w:left w:val="nil"/>
                <w:bottom w:val="nil"/>
                <w:right w:val="nil"/>
                <w:between w:val="nil"/>
              </w:pBdr>
              <w:spacing w:line="240" w:lineRule="auto"/>
              <w:rPr>
                <w:rFonts w:asciiTheme="minorHAnsi" w:hAnsiTheme="minorHAnsi" w:cstheme="minorHAnsi"/>
                <w:b/>
                <w:bCs/>
                <w:color w:val="FFFFFF" w:themeColor="background1"/>
                <w:sz w:val="24"/>
                <w:szCs w:val="24"/>
              </w:rPr>
            </w:pPr>
            <w:r w:rsidRPr="006A01C9">
              <w:rPr>
                <w:rFonts w:asciiTheme="minorHAnsi" w:hAnsiTheme="minorHAnsi" w:cstheme="minorHAnsi"/>
                <w:b/>
                <w:bCs/>
                <w:color w:val="FFFFFF" w:themeColor="background1"/>
                <w:sz w:val="24"/>
                <w:szCs w:val="24"/>
                <w:highlight w:val="black"/>
              </w:rPr>
              <w:t>NOMINATING COMMITT</w:t>
            </w:r>
            <w:r w:rsidR="00CA3265">
              <w:rPr>
                <w:rFonts w:asciiTheme="minorHAnsi" w:hAnsiTheme="minorHAnsi" w:cstheme="minorHAnsi"/>
                <w:b/>
                <w:bCs/>
                <w:color w:val="FFFFFF" w:themeColor="background1"/>
                <w:sz w:val="24"/>
                <w:szCs w:val="24"/>
                <w:highlight w:val="black"/>
              </w:rPr>
              <w:t>EE -- SLAT</w:t>
            </w:r>
            <w:r w:rsidRPr="006A01C9">
              <w:rPr>
                <w:rFonts w:asciiTheme="minorHAnsi" w:hAnsiTheme="minorHAnsi" w:cstheme="minorHAnsi"/>
                <w:b/>
                <w:bCs/>
                <w:color w:val="FFFFFF" w:themeColor="background1"/>
                <w:sz w:val="24"/>
                <w:szCs w:val="24"/>
                <w:highlight w:val="black"/>
              </w:rPr>
              <w:t>E</w:t>
            </w:r>
          </w:p>
          <w:p w:rsidRPr="006A01C9" w:rsidR="007E7959" w:rsidP="00D064DE" w:rsidRDefault="00ED12F5" w14:paraId="4F3F90F3" w14:textId="084CE22B">
            <w:pPr>
              <w:pStyle w:val="Normal1"/>
              <w:widowControl w:val="0"/>
              <w:pBdr>
                <w:top w:val="nil"/>
                <w:left w:val="nil"/>
                <w:bottom w:val="nil"/>
                <w:right w:val="nil"/>
                <w:between w:val="nil"/>
              </w:pBdr>
              <w:spacing w:line="240" w:lineRule="auto"/>
              <w:rPr>
                <w:rFonts w:asciiTheme="minorHAnsi" w:hAnsiTheme="minorHAnsi" w:cstheme="minorHAnsi"/>
                <w:b/>
                <w:bCs/>
                <w:color w:val="FFFFFF" w:themeColor="background1"/>
                <w:sz w:val="24"/>
                <w:szCs w:val="24"/>
                <w:highlight w:val="black"/>
              </w:rPr>
            </w:pPr>
            <w:r w:rsidRPr="006A01C9">
              <w:rPr>
                <w:rFonts w:asciiTheme="minorHAnsi" w:hAnsiTheme="minorHAnsi" w:cstheme="minorHAnsi"/>
                <w:sz w:val="24"/>
                <w:szCs w:val="24"/>
              </w:rPr>
              <w:t>There has been some confusion in our PTSA about whether the nominating committee could or should nominate more than one person per office. </w:t>
            </w:r>
          </w:p>
        </w:tc>
        <w:tc>
          <w:tcPr>
            <w:tcW w:w="9070" w:type="dxa"/>
            <w:shd w:val="clear" w:color="auto" w:fill="auto"/>
            <w:tcMar>
              <w:top w:w="100" w:type="dxa"/>
              <w:left w:w="100" w:type="dxa"/>
              <w:bottom w:w="100" w:type="dxa"/>
              <w:right w:w="100" w:type="dxa"/>
            </w:tcMar>
          </w:tcPr>
          <w:p w:rsidRPr="006A01C9" w:rsidR="007E7959" w:rsidP="0B1070CF" w:rsidRDefault="00ED12F5" w14:paraId="54A895C4" w14:textId="024F0A36">
            <w:pPr>
              <w:pStyle w:val="ListParagraph"/>
              <w:numPr>
                <w:ilvl w:val="0"/>
                <w:numId w:val="1"/>
              </w:numPr>
              <w:shd w:val="clear" w:color="auto" w:fill="FFFFFF"/>
              <w:spacing w:line="240" w:lineRule="auto"/>
              <w:ind w:left="620" w:hanging="450"/>
              <w:jc w:val="both"/>
              <w:rPr>
                <w:rFonts w:ascii="Calibri" w:hAnsi="Calibri" w:cs="Calibri" w:asciiTheme="minorAscii" w:hAnsiTheme="minorAscii" w:cstheme="minorAscii"/>
                <w:sz w:val="24"/>
                <w:szCs w:val="24"/>
              </w:rPr>
            </w:pPr>
            <w:r w:rsidRPr="0B1070CF" w:rsidR="00ED12F5">
              <w:rPr>
                <w:rFonts w:ascii="Calibri" w:hAnsi="Calibri" w:cs="Calibri" w:asciiTheme="minorAscii" w:hAnsiTheme="minorAscii" w:cstheme="minorAscii"/>
                <w:sz w:val="24"/>
                <w:szCs w:val="24"/>
              </w:rPr>
              <w:t>No, their job is to “nominate” who they think would best serve in this position.  If there are two (or more) individuals vying for the same position, the</w:t>
            </w:r>
            <w:r w:rsidRPr="0B1070CF" w:rsidR="00791161">
              <w:rPr>
                <w:rFonts w:ascii="Calibri" w:hAnsi="Calibri" w:cs="Calibri" w:asciiTheme="minorAscii" w:hAnsiTheme="minorAscii" w:cstheme="minorAscii"/>
                <w:sz w:val="24"/>
                <w:szCs w:val="24"/>
              </w:rPr>
              <w:t xml:space="preserve"> nominating committee</w:t>
            </w:r>
            <w:r w:rsidRPr="0B1070CF" w:rsidR="00ED12F5">
              <w:rPr>
                <w:rFonts w:ascii="Calibri" w:hAnsi="Calibri" w:cs="Calibri" w:asciiTheme="minorAscii" w:hAnsiTheme="minorAscii" w:cstheme="minorAscii"/>
                <w:sz w:val="24"/>
                <w:szCs w:val="24"/>
              </w:rPr>
              <w:t xml:space="preserve"> would (by majority vote – the nominating committee must be at least three and must be an odd number, Article VI, Section 3 #a) select who they think would best serve in each role.  The other candidates can then run from the floor, if they so choose.</w:t>
            </w:r>
          </w:p>
        </w:tc>
      </w:tr>
      <w:tr w:rsidRPr="006A01C9" w:rsidR="003D533B" w:rsidTr="0B1070CF" w14:paraId="0679B844" w14:textId="77777777">
        <w:tc>
          <w:tcPr>
            <w:tcW w:w="5320" w:type="dxa"/>
            <w:shd w:val="clear" w:color="auto" w:fill="auto"/>
            <w:tcMar>
              <w:top w:w="100" w:type="dxa"/>
              <w:left w:w="100" w:type="dxa"/>
              <w:bottom w:w="100" w:type="dxa"/>
              <w:right w:w="100" w:type="dxa"/>
            </w:tcMar>
          </w:tcPr>
          <w:p w:rsidRPr="006A01C9" w:rsidR="00C50D93" w:rsidP="00C50D93" w:rsidRDefault="00C50D93" w14:paraId="69EAD70B" w14:textId="77777777">
            <w:pPr>
              <w:pStyle w:val="Normal1"/>
              <w:widowControl w:val="0"/>
              <w:pBdr>
                <w:top w:val="nil"/>
                <w:left w:val="nil"/>
                <w:bottom w:val="nil"/>
                <w:right w:val="nil"/>
                <w:between w:val="nil"/>
              </w:pBdr>
              <w:spacing w:line="240" w:lineRule="auto"/>
              <w:rPr>
                <w:rFonts w:asciiTheme="minorHAnsi" w:hAnsiTheme="minorHAnsi" w:cstheme="minorHAnsi"/>
                <w:b/>
                <w:bCs/>
                <w:color w:val="FFFFFF" w:themeColor="background1"/>
                <w:sz w:val="24"/>
                <w:szCs w:val="24"/>
              </w:rPr>
            </w:pPr>
            <w:r w:rsidRPr="006A01C9">
              <w:rPr>
                <w:rFonts w:asciiTheme="minorHAnsi" w:hAnsiTheme="minorHAnsi" w:cstheme="minorHAnsi"/>
                <w:b/>
                <w:bCs/>
                <w:color w:val="FFFFFF" w:themeColor="background1"/>
                <w:sz w:val="24"/>
                <w:szCs w:val="24"/>
                <w:highlight w:val="black"/>
              </w:rPr>
              <w:t>NOMINATING COMMITT</w:t>
            </w:r>
            <w:r>
              <w:rPr>
                <w:rFonts w:asciiTheme="minorHAnsi" w:hAnsiTheme="minorHAnsi" w:cstheme="minorHAnsi"/>
                <w:b/>
                <w:bCs/>
                <w:color w:val="FFFFFF" w:themeColor="background1"/>
                <w:sz w:val="24"/>
                <w:szCs w:val="24"/>
                <w:highlight w:val="black"/>
              </w:rPr>
              <w:t>EE -- SLAT</w:t>
            </w:r>
            <w:r w:rsidRPr="006A01C9">
              <w:rPr>
                <w:rFonts w:asciiTheme="minorHAnsi" w:hAnsiTheme="minorHAnsi" w:cstheme="minorHAnsi"/>
                <w:b/>
                <w:bCs/>
                <w:color w:val="FFFFFF" w:themeColor="background1"/>
                <w:sz w:val="24"/>
                <w:szCs w:val="24"/>
                <w:highlight w:val="black"/>
              </w:rPr>
              <w:t>E</w:t>
            </w:r>
          </w:p>
          <w:p w:rsidRPr="006A01C9" w:rsidR="003D533B" w:rsidP="00C50D93" w:rsidRDefault="00C50D93" w14:paraId="5B57EF4D" w14:textId="16CE9D61">
            <w:pPr>
              <w:pStyle w:val="Normal1"/>
              <w:widowControl w:val="0"/>
              <w:pBdr>
                <w:top w:val="nil"/>
                <w:left w:val="nil"/>
                <w:bottom w:val="nil"/>
                <w:right w:val="nil"/>
                <w:between w:val="nil"/>
              </w:pBdr>
              <w:spacing w:line="240" w:lineRule="auto"/>
              <w:rPr>
                <w:rFonts w:asciiTheme="minorHAnsi" w:hAnsiTheme="minorHAnsi" w:cstheme="minorHAnsi"/>
                <w:b/>
                <w:bCs/>
                <w:color w:val="FFFFFF" w:themeColor="background1"/>
                <w:sz w:val="24"/>
                <w:szCs w:val="24"/>
                <w:highlight w:val="black"/>
              </w:rPr>
            </w:pPr>
            <w:r>
              <w:rPr>
                <w:rFonts w:asciiTheme="minorHAnsi" w:hAnsiTheme="minorHAnsi" w:cstheme="minorHAnsi"/>
                <w:sz w:val="24"/>
                <w:szCs w:val="24"/>
              </w:rPr>
              <w:t>The nominating committee has some open slots but is hesitant to put forward someone for an officer role that hasn’t been involved with the PTSA before.  We think there are more qualified individuals out there. Can we leave it open and hope someone “proven” steps up?</w:t>
            </w:r>
          </w:p>
        </w:tc>
        <w:tc>
          <w:tcPr>
            <w:tcW w:w="9070" w:type="dxa"/>
            <w:shd w:val="clear" w:color="auto" w:fill="auto"/>
            <w:tcMar>
              <w:top w:w="100" w:type="dxa"/>
              <w:left w:w="100" w:type="dxa"/>
              <w:bottom w:w="100" w:type="dxa"/>
              <w:right w:w="100" w:type="dxa"/>
            </w:tcMar>
          </w:tcPr>
          <w:p w:rsidR="003D533B" w:rsidP="0B1070CF" w:rsidRDefault="00C50D93" w14:paraId="1B2D4037" w14:textId="0B7BEEF1">
            <w:pPr>
              <w:pStyle w:val="ListParagraph"/>
              <w:numPr>
                <w:ilvl w:val="0"/>
                <w:numId w:val="1"/>
              </w:numPr>
              <w:shd w:val="clear" w:color="auto" w:fill="FFFFFF"/>
              <w:spacing w:line="240" w:lineRule="auto"/>
              <w:ind w:left="620" w:hanging="450"/>
              <w:jc w:val="both"/>
              <w:rPr>
                <w:rFonts w:ascii="Calibri" w:hAnsi="Calibri" w:cs="Calibri" w:asciiTheme="minorAscii" w:hAnsiTheme="minorAscii" w:cstheme="minorAscii"/>
                <w:sz w:val="24"/>
                <w:szCs w:val="24"/>
              </w:rPr>
            </w:pPr>
            <w:r w:rsidRPr="0B1070CF" w:rsidR="00C50D93">
              <w:rPr>
                <w:rFonts w:ascii="Calibri" w:hAnsi="Calibri" w:cs="Calibri" w:asciiTheme="minorAscii" w:hAnsiTheme="minorAscii" w:cstheme="minorAscii"/>
                <w:sz w:val="24"/>
                <w:szCs w:val="24"/>
              </w:rPr>
              <w:t xml:space="preserve">Sigh… Being willing is often the most critical qualification for a volunteer role!  </w:t>
            </w:r>
          </w:p>
          <w:p w:rsidRPr="006A01C9" w:rsidR="00C50D93" w:rsidP="0B1070CF" w:rsidRDefault="00C50D93" w14:paraId="57843889" w14:textId="2F833F0A">
            <w:pPr>
              <w:pStyle w:val="ListParagraph"/>
              <w:numPr>
                <w:ilvl w:val="0"/>
                <w:numId w:val="1"/>
              </w:numPr>
              <w:shd w:val="clear" w:color="auto" w:fill="FFFFFF"/>
              <w:spacing w:line="240" w:lineRule="auto"/>
              <w:ind w:left="620" w:hanging="450"/>
              <w:jc w:val="both"/>
              <w:rPr>
                <w:rFonts w:ascii="Calibri" w:hAnsi="Calibri" w:cs="Calibri" w:asciiTheme="minorAscii" w:hAnsiTheme="minorAscii" w:cstheme="minorAscii"/>
                <w:sz w:val="24"/>
                <w:szCs w:val="24"/>
              </w:rPr>
            </w:pPr>
            <w:r w:rsidRPr="0B1070CF" w:rsidR="00C50D93">
              <w:rPr>
                <w:rFonts w:ascii="Calibri" w:hAnsi="Calibri" w:cs="Calibri" w:asciiTheme="minorAscii" w:hAnsiTheme="minorAscii" w:cstheme="minorAscii"/>
                <w:sz w:val="24"/>
                <w:szCs w:val="24"/>
              </w:rPr>
              <w:t xml:space="preserve">The nominating committee may leave a position open and an individual interested in the position (assuming they meet the qualifications, which often is limited to “member”) may run from the floor.   </w:t>
            </w:r>
          </w:p>
        </w:tc>
      </w:tr>
      <w:tr w:rsidRPr="006A01C9" w:rsidR="00324F41" w:rsidTr="0B1070CF" w14:paraId="5B7D5382" w14:textId="77777777">
        <w:tc>
          <w:tcPr>
            <w:tcW w:w="5320" w:type="dxa"/>
            <w:shd w:val="clear" w:color="auto" w:fill="auto"/>
            <w:tcMar>
              <w:top w:w="100" w:type="dxa"/>
              <w:left w:w="100" w:type="dxa"/>
              <w:bottom w:w="100" w:type="dxa"/>
              <w:right w:w="100" w:type="dxa"/>
            </w:tcMar>
          </w:tcPr>
          <w:p w:rsidRPr="006A01C9" w:rsidR="00324F41" w:rsidP="00324F41" w:rsidRDefault="00324F41" w14:paraId="13AA994E" w14:textId="77777777">
            <w:pPr>
              <w:pStyle w:val="Normal1"/>
              <w:widowControl w:val="0"/>
              <w:pBdr>
                <w:top w:val="nil"/>
                <w:left w:val="nil"/>
                <w:bottom w:val="nil"/>
                <w:right w:val="nil"/>
                <w:between w:val="nil"/>
              </w:pBdr>
              <w:spacing w:line="240" w:lineRule="auto"/>
              <w:rPr>
                <w:rFonts w:asciiTheme="minorHAnsi" w:hAnsiTheme="minorHAnsi" w:cstheme="minorHAnsi"/>
                <w:b/>
                <w:bCs/>
                <w:color w:val="FFFFFF" w:themeColor="background1"/>
                <w:sz w:val="24"/>
                <w:szCs w:val="24"/>
              </w:rPr>
            </w:pPr>
            <w:r w:rsidRPr="006A01C9">
              <w:rPr>
                <w:rFonts w:asciiTheme="minorHAnsi" w:hAnsiTheme="minorHAnsi" w:cstheme="minorHAnsi"/>
                <w:b/>
                <w:bCs/>
                <w:color w:val="FFFFFF" w:themeColor="background1"/>
                <w:sz w:val="24"/>
                <w:szCs w:val="24"/>
                <w:highlight w:val="black"/>
              </w:rPr>
              <w:t>NOMINATING COMMITT</w:t>
            </w:r>
            <w:r>
              <w:rPr>
                <w:rFonts w:asciiTheme="minorHAnsi" w:hAnsiTheme="minorHAnsi" w:cstheme="minorHAnsi"/>
                <w:b/>
                <w:bCs/>
                <w:color w:val="FFFFFF" w:themeColor="background1"/>
                <w:sz w:val="24"/>
                <w:szCs w:val="24"/>
                <w:highlight w:val="black"/>
              </w:rPr>
              <w:t>EE -- SLAT</w:t>
            </w:r>
            <w:r w:rsidRPr="006A01C9">
              <w:rPr>
                <w:rFonts w:asciiTheme="minorHAnsi" w:hAnsiTheme="minorHAnsi" w:cstheme="minorHAnsi"/>
                <w:b/>
                <w:bCs/>
                <w:color w:val="FFFFFF" w:themeColor="background1"/>
                <w:sz w:val="24"/>
                <w:szCs w:val="24"/>
                <w:highlight w:val="black"/>
              </w:rPr>
              <w:t>E</w:t>
            </w:r>
          </w:p>
          <w:p w:rsidR="00324F41" w:rsidP="00324F41" w:rsidRDefault="00324F41" w14:paraId="48C7F2FE" w14:textId="61465D61">
            <w:pPr>
              <w:pStyle w:val="Normal1"/>
              <w:widowControl w:val="0"/>
              <w:pBdr>
                <w:top w:val="nil"/>
                <w:left w:val="nil"/>
                <w:bottom w:val="nil"/>
                <w:right w:val="nil"/>
                <w:between w:val="nil"/>
              </w:pBdr>
              <w:spacing w:line="240" w:lineRule="auto"/>
              <w:rPr>
                <w:rFonts w:asciiTheme="minorHAnsi" w:hAnsiTheme="minorHAnsi" w:cstheme="minorHAnsi"/>
                <w:b/>
                <w:bCs/>
                <w:color w:val="FFFFFF" w:themeColor="background1"/>
                <w:sz w:val="24"/>
                <w:szCs w:val="24"/>
                <w:highlight w:val="black"/>
              </w:rPr>
            </w:pPr>
            <w:r>
              <w:rPr>
                <w:rFonts w:asciiTheme="minorHAnsi" w:hAnsiTheme="minorHAnsi" w:cstheme="minorHAnsi"/>
                <w:sz w:val="24"/>
                <w:szCs w:val="24"/>
              </w:rPr>
              <w:t>I’m unsure if the Nominating Committee presents the entire board or just the officers? My PTA has historically voted everyone</w:t>
            </w:r>
            <w:r w:rsidR="00C347D6">
              <w:rPr>
                <w:rFonts w:asciiTheme="minorHAnsi" w:hAnsiTheme="minorHAnsi" w:cstheme="minorHAnsi"/>
                <w:sz w:val="24"/>
                <w:szCs w:val="24"/>
              </w:rPr>
              <w:t xml:space="preserve"> into their positions. </w:t>
            </w:r>
          </w:p>
        </w:tc>
        <w:tc>
          <w:tcPr>
            <w:tcW w:w="9070" w:type="dxa"/>
            <w:shd w:val="clear" w:color="auto" w:fill="auto"/>
            <w:tcMar>
              <w:top w:w="100" w:type="dxa"/>
              <w:left w:w="100" w:type="dxa"/>
              <w:bottom w:w="100" w:type="dxa"/>
              <w:right w:w="100" w:type="dxa"/>
            </w:tcMar>
          </w:tcPr>
          <w:p w:rsidR="009C7C7D" w:rsidP="0B1070CF" w:rsidRDefault="00DE4894" w14:paraId="1DBC691D" w14:textId="77777777">
            <w:pPr>
              <w:pStyle w:val="ListParagraph"/>
              <w:numPr>
                <w:ilvl w:val="0"/>
                <w:numId w:val="1"/>
              </w:numPr>
              <w:shd w:val="clear" w:color="auto" w:fill="FFFFFF"/>
              <w:spacing w:line="240" w:lineRule="auto"/>
              <w:ind w:left="620" w:hanging="450"/>
              <w:jc w:val="both"/>
              <w:rPr>
                <w:rFonts w:ascii="Calibri" w:hAnsi="Calibri" w:cs="Calibri" w:asciiTheme="minorAscii" w:hAnsiTheme="minorAscii" w:cstheme="minorAscii"/>
                <w:sz w:val="24"/>
                <w:szCs w:val="24"/>
              </w:rPr>
            </w:pPr>
            <w:r w:rsidRPr="0B1070CF" w:rsidR="00DE4894">
              <w:rPr>
                <w:rFonts w:ascii="Calibri" w:hAnsi="Calibri" w:cs="Calibri" w:asciiTheme="minorAscii" w:hAnsiTheme="minorAscii" w:cstheme="minorAscii"/>
                <w:sz w:val="24"/>
                <w:szCs w:val="24"/>
              </w:rPr>
              <w:t xml:space="preserve">Your bylaws </w:t>
            </w:r>
            <w:r w:rsidRPr="0B1070CF" w:rsidR="007A6EA2">
              <w:rPr>
                <w:rFonts w:ascii="Calibri" w:hAnsi="Calibri" w:cs="Calibri" w:asciiTheme="minorAscii" w:hAnsiTheme="minorAscii" w:cstheme="minorAscii"/>
                <w:sz w:val="24"/>
                <w:szCs w:val="24"/>
              </w:rPr>
              <w:t>s</w:t>
            </w:r>
            <w:r w:rsidRPr="0B1070CF" w:rsidR="00DE4894">
              <w:rPr>
                <w:rFonts w:ascii="Calibri" w:hAnsi="Calibri" w:cs="Calibri" w:asciiTheme="minorAscii" w:hAnsiTheme="minorAscii" w:cstheme="minorAscii"/>
                <w:sz w:val="24"/>
                <w:szCs w:val="24"/>
              </w:rPr>
              <w:t xml:space="preserve">pecify the nominating committee </w:t>
            </w:r>
            <w:r w:rsidRPr="0B1070CF" w:rsidR="007A6EA2">
              <w:rPr>
                <w:rFonts w:ascii="Calibri" w:hAnsi="Calibri" w:cs="Calibri" w:asciiTheme="minorAscii" w:hAnsiTheme="minorAscii" w:cstheme="minorAscii"/>
                <w:sz w:val="24"/>
                <w:szCs w:val="24"/>
              </w:rPr>
              <w:t xml:space="preserve">is responsible to </w:t>
            </w:r>
            <w:r w:rsidRPr="0B1070CF" w:rsidR="00CD7024">
              <w:rPr>
                <w:rFonts w:ascii="Calibri" w:hAnsi="Calibri" w:cs="Calibri" w:asciiTheme="minorAscii" w:hAnsiTheme="minorAscii" w:cstheme="minorAscii"/>
                <w:sz w:val="24"/>
                <w:szCs w:val="24"/>
              </w:rPr>
              <w:t xml:space="preserve">put forward the slate of officers (Article VI </w:t>
            </w:r>
            <w:r w:rsidRPr="0B1070CF" w:rsidR="00D17587">
              <w:rPr>
                <w:rFonts w:ascii="Calibri" w:hAnsi="Calibri" w:cs="Calibri" w:asciiTheme="minorAscii" w:hAnsiTheme="minorAscii" w:cstheme="minorAscii"/>
                <w:sz w:val="24"/>
                <w:szCs w:val="24"/>
              </w:rPr>
              <w:t>outlines process and Article VII should specify all officers</w:t>
            </w:r>
            <w:r w:rsidRPr="0B1070CF" w:rsidR="009C7C7D">
              <w:rPr>
                <w:rFonts w:ascii="Calibri" w:hAnsi="Calibri" w:cs="Calibri" w:asciiTheme="minorAscii" w:hAnsiTheme="minorAscii" w:cstheme="minorAscii"/>
                <w:sz w:val="24"/>
                <w:szCs w:val="24"/>
              </w:rPr>
              <w:t xml:space="preserve"> and their roles). </w:t>
            </w:r>
          </w:p>
          <w:p w:rsidR="00FE548B" w:rsidP="0B1070CF" w:rsidRDefault="00C25D5A" w14:paraId="01ABBD1C" w14:textId="77777777">
            <w:pPr>
              <w:pStyle w:val="ListParagraph"/>
              <w:numPr>
                <w:ilvl w:val="0"/>
                <w:numId w:val="1"/>
              </w:numPr>
              <w:shd w:val="clear" w:color="auto" w:fill="FFFFFF"/>
              <w:spacing w:line="240" w:lineRule="auto"/>
              <w:ind w:left="620" w:hanging="450"/>
              <w:jc w:val="both"/>
              <w:rPr>
                <w:rFonts w:ascii="Calibri" w:hAnsi="Calibri" w:cs="Calibri" w:asciiTheme="minorAscii" w:hAnsiTheme="minorAscii" w:cstheme="minorAscii"/>
                <w:sz w:val="24"/>
                <w:szCs w:val="24"/>
              </w:rPr>
            </w:pPr>
            <w:r w:rsidRPr="0B1070CF" w:rsidR="00C25D5A">
              <w:rPr>
                <w:rFonts w:ascii="Calibri" w:hAnsi="Calibri" w:cs="Calibri" w:asciiTheme="minorAscii" w:hAnsiTheme="minorAscii" w:cstheme="minorAscii"/>
                <w:sz w:val="24"/>
                <w:szCs w:val="24"/>
              </w:rPr>
              <w:t xml:space="preserve">The duty to elect standing and special committee chairs is a task </w:t>
            </w:r>
            <w:r w:rsidRPr="0B1070CF" w:rsidR="000358C5">
              <w:rPr>
                <w:rFonts w:ascii="Calibri" w:hAnsi="Calibri" w:cs="Calibri" w:asciiTheme="minorAscii" w:hAnsiTheme="minorAscii" w:cstheme="minorAscii"/>
                <w:sz w:val="24"/>
                <w:szCs w:val="24"/>
              </w:rPr>
              <w:t xml:space="preserve">assigned to the Executive Committee (Article IX, Section 4, b). </w:t>
            </w:r>
            <w:r w:rsidRPr="0B1070CF" w:rsidR="00FE548B">
              <w:rPr>
                <w:rFonts w:ascii="Calibri" w:hAnsi="Calibri" w:cs="Calibri" w:asciiTheme="minorAscii" w:hAnsiTheme="minorAscii" w:cstheme="minorAscii"/>
                <w:sz w:val="24"/>
                <w:szCs w:val="24"/>
              </w:rPr>
              <w:t xml:space="preserve">Those individuals then become part of the Board of Directors (Article VIII, Section 2). </w:t>
            </w:r>
          </w:p>
          <w:p w:rsidR="00324F41" w:rsidP="0B1070CF" w:rsidRDefault="007371E0" w14:paraId="39C1D10B" w14:textId="748B7170">
            <w:pPr>
              <w:pStyle w:val="ListParagraph"/>
              <w:numPr>
                <w:ilvl w:val="0"/>
                <w:numId w:val="1"/>
              </w:numPr>
              <w:shd w:val="clear" w:color="auto" w:fill="FFFFFF"/>
              <w:spacing w:line="240" w:lineRule="auto"/>
              <w:ind w:left="620" w:hanging="450"/>
              <w:jc w:val="both"/>
              <w:rPr>
                <w:rFonts w:ascii="Calibri" w:hAnsi="Calibri" w:cs="Calibri" w:asciiTheme="minorAscii" w:hAnsiTheme="minorAscii" w:cstheme="minorAscii"/>
                <w:sz w:val="24"/>
                <w:szCs w:val="24"/>
              </w:rPr>
            </w:pPr>
            <w:r w:rsidRPr="0B1070CF" w:rsidR="007371E0">
              <w:rPr>
                <w:rFonts w:ascii="Calibri" w:hAnsi="Calibri" w:cs="Calibri" w:asciiTheme="minorAscii" w:hAnsiTheme="minorAscii" w:cstheme="minorAscii"/>
                <w:sz w:val="24"/>
                <w:szCs w:val="24"/>
              </w:rPr>
              <w:t>To determine if the Delegate</w:t>
            </w:r>
            <w:r w:rsidRPr="0B1070CF" w:rsidR="00A749A8">
              <w:rPr>
                <w:rFonts w:ascii="Calibri" w:hAnsi="Calibri" w:cs="Calibri" w:asciiTheme="minorAscii" w:hAnsiTheme="minorAscii" w:cstheme="minorAscii"/>
                <w:sz w:val="24"/>
                <w:szCs w:val="24"/>
              </w:rPr>
              <w:t>s</w:t>
            </w:r>
            <w:r w:rsidRPr="0B1070CF" w:rsidR="007371E0">
              <w:rPr>
                <w:rFonts w:ascii="Calibri" w:hAnsi="Calibri" w:cs="Calibri" w:asciiTheme="minorAscii" w:hAnsiTheme="minorAscii" w:cstheme="minorAscii"/>
                <w:sz w:val="24"/>
                <w:szCs w:val="24"/>
              </w:rPr>
              <w:t xml:space="preserve"> are elected by the Board or the General Membership, please look at your bylaws (Article XIII, Section 1 b) as either “Board of Directors” or “General Membership” will be </w:t>
            </w:r>
            <w:r w:rsidRPr="0B1070CF" w:rsidR="00A34C5E">
              <w:rPr>
                <w:rFonts w:ascii="Calibri" w:hAnsi="Calibri" w:cs="Calibri" w:asciiTheme="minorAscii" w:hAnsiTheme="minorAscii" w:cstheme="minorAscii"/>
                <w:sz w:val="24"/>
                <w:szCs w:val="24"/>
              </w:rPr>
              <w:t xml:space="preserve">circled.  If </w:t>
            </w:r>
            <w:r w:rsidRPr="0B1070CF" w:rsidR="00045128">
              <w:rPr>
                <w:rFonts w:ascii="Calibri" w:hAnsi="Calibri" w:cs="Calibri" w:asciiTheme="minorAscii" w:hAnsiTheme="minorAscii" w:cstheme="minorAscii"/>
                <w:sz w:val="24"/>
                <w:szCs w:val="24"/>
              </w:rPr>
              <w:t>the G</w:t>
            </w:r>
            <w:r w:rsidRPr="0B1070CF" w:rsidR="00A34C5E">
              <w:rPr>
                <w:rFonts w:ascii="Calibri" w:hAnsi="Calibri" w:cs="Calibri" w:asciiTheme="minorAscii" w:hAnsiTheme="minorAscii" w:cstheme="minorAscii"/>
                <w:sz w:val="24"/>
                <w:szCs w:val="24"/>
              </w:rPr>
              <w:t>eneral Membership</w:t>
            </w:r>
            <w:r w:rsidRPr="0B1070CF" w:rsidR="0092127E">
              <w:rPr>
                <w:rFonts w:ascii="Calibri" w:hAnsi="Calibri" w:cs="Calibri" w:asciiTheme="minorAscii" w:hAnsiTheme="minorAscii" w:cstheme="minorAscii"/>
                <w:sz w:val="24"/>
                <w:szCs w:val="24"/>
              </w:rPr>
              <w:t xml:space="preserve"> elects</w:t>
            </w:r>
            <w:r w:rsidRPr="0B1070CF" w:rsidR="00A34C5E">
              <w:rPr>
                <w:rFonts w:ascii="Calibri" w:hAnsi="Calibri" w:cs="Calibri" w:asciiTheme="minorAscii" w:hAnsiTheme="minorAscii" w:cstheme="minorAscii"/>
                <w:sz w:val="24"/>
                <w:szCs w:val="24"/>
              </w:rPr>
              <w:t>, then this can be added to the Slate</w:t>
            </w:r>
            <w:r w:rsidRPr="0B1070CF" w:rsidR="00E73A25">
              <w:rPr>
                <w:rFonts w:ascii="Calibri" w:hAnsi="Calibri" w:cs="Calibri" w:asciiTheme="minorAscii" w:hAnsiTheme="minorAscii" w:cstheme="minorAscii"/>
                <w:sz w:val="24"/>
                <w:szCs w:val="24"/>
              </w:rPr>
              <w:t xml:space="preserve"> with the officers or held until the first general membership meeting of the next school year.  </w:t>
            </w:r>
          </w:p>
        </w:tc>
      </w:tr>
      <w:tr w:rsidRPr="006A01C9" w:rsidR="00324F41" w:rsidTr="0B1070CF" w14:paraId="58034271" w14:textId="77777777">
        <w:tc>
          <w:tcPr>
            <w:tcW w:w="5320" w:type="dxa"/>
            <w:shd w:val="clear" w:color="auto" w:fill="auto"/>
            <w:tcMar>
              <w:top w:w="100" w:type="dxa"/>
              <w:left w:w="100" w:type="dxa"/>
              <w:bottom w:w="100" w:type="dxa"/>
              <w:right w:w="100" w:type="dxa"/>
            </w:tcMar>
          </w:tcPr>
          <w:p w:rsidRPr="006A01C9" w:rsidR="00324F41" w:rsidP="00324F41" w:rsidRDefault="00324F41" w14:paraId="56FF29A7" w14:textId="77777777">
            <w:pPr>
              <w:pStyle w:val="Normal1"/>
              <w:widowControl w:val="0"/>
              <w:pBdr>
                <w:top w:val="nil"/>
                <w:left w:val="nil"/>
                <w:bottom w:val="nil"/>
                <w:right w:val="nil"/>
                <w:between w:val="nil"/>
              </w:pBdr>
              <w:spacing w:line="240" w:lineRule="auto"/>
              <w:rPr>
                <w:rFonts w:asciiTheme="minorHAnsi" w:hAnsiTheme="minorHAnsi" w:cstheme="minorHAnsi"/>
                <w:b/>
                <w:bCs/>
                <w:color w:val="FFFFFF" w:themeColor="background1"/>
                <w:sz w:val="24"/>
                <w:szCs w:val="24"/>
              </w:rPr>
            </w:pPr>
            <w:r>
              <w:rPr>
                <w:rFonts w:asciiTheme="minorHAnsi" w:hAnsiTheme="minorHAnsi" w:cstheme="minorHAnsi"/>
                <w:b/>
                <w:bCs/>
                <w:color w:val="FFFFFF" w:themeColor="background1"/>
                <w:sz w:val="24"/>
                <w:szCs w:val="24"/>
                <w:highlight w:val="black"/>
              </w:rPr>
              <w:t xml:space="preserve">NOMINATING COMMITTEE -- </w:t>
            </w:r>
            <w:r w:rsidRPr="006A01C9">
              <w:rPr>
                <w:rFonts w:asciiTheme="minorHAnsi" w:hAnsiTheme="minorHAnsi" w:cstheme="minorHAnsi"/>
                <w:b/>
                <w:bCs/>
                <w:color w:val="FFFFFF" w:themeColor="background1"/>
                <w:sz w:val="24"/>
                <w:szCs w:val="24"/>
                <w:highlight w:val="black"/>
              </w:rPr>
              <w:t>PROCESS</w:t>
            </w:r>
          </w:p>
          <w:p w:rsidRPr="006A01C9" w:rsidR="00324F41" w:rsidP="00324F41" w:rsidRDefault="00324F41" w14:paraId="061FCF50" w14:textId="2E46BBF2">
            <w:pPr>
              <w:pStyle w:val="Normal1"/>
              <w:widowControl w:val="0"/>
              <w:pBdr>
                <w:top w:val="nil"/>
                <w:left w:val="nil"/>
                <w:bottom w:val="nil"/>
                <w:right w:val="nil"/>
                <w:between w:val="nil"/>
              </w:pBdr>
              <w:spacing w:line="240" w:lineRule="auto"/>
              <w:rPr>
                <w:rFonts w:asciiTheme="minorHAnsi" w:hAnsiTheme="minorHAnsi" w:cstheme="minorHAnsi"/>
                <w:sz w:val="24"/>
                <w:szCs w:val="24"/>
                <w:highlight w:val="black"/>
              </w:rPr>
            </w:pPr>
            <w:r w:rsidRPr="007219BE">
              <w:rPr>
                <w:rFonts w:asciiTheme="minorHAnsi" w:hAnsiTheme="minorHAnsi" w:cstheme="minorHAnsi"/>
                <w:sz w:val="24"/>
                <w:szCs w:val="24"/>
              </w:rPr>
              <w:t xml:space="preserve">MCCPTA </w:t>
            </w:r>
            <w:r>
              <w:rPr>
                <w:rFonts w:asciiTheme="minorHAnsi" w:hAnsiTheme="minorHAnsi" w:cstheme="minorHAnsi"/>
                <w:sz w:val="24"/>
                <w:szCs w:val="24"/>
              </w:rPr>
              <w:t>requires that anyone that wants to run from the floor</w:t>
            </w:r>
            <w:r w:rsidRPr="007219BE">
              <w:rPr>
                <w:rFonts w:asciiTheme="minorHAnsi" w:hAnsiTheme="minorHAnsi" w:cstheme="minorHAnsi"/>
                <w:sz w:val="24"/>
                <w:szCs w:val="24"/>
              </w:rPr>
              <w:t xml:space="preserve"> </w:t>
            </w:r>
            <w:r>
              <w:rPr>
                <w:rFonts w:asciiTheme="minorHAnsi" w:hAnsiTheme="minorHAnsi" w:cstheme="minorHAnsi"/>
                <w:sz w:val="24"/>
                <w:szCs w:val="24"/>
              </w:rPr>
              <w:t xml:space="preserve">must declare beforehand.  Can we require that?  </w:t>
            </w:r>
          </w:p>
        </w:tc>
        <w:tc>
          <w:tcPr>
            <w:tcW w:w="9070" w:type="dxa"/>
            <w:shd w:val="clear" w:color="auto" w:fill="auto"/>
            <w:tcMar>
              <w:top w:w="100" w:type="dxa"/>
              <w:left w:w="100" w:type="dxa"/>
              <w:bottom w:w="100" w:type="dxa"/>
              <w:right w:w="100" w:type="dxa"/>
            </w:tcMar>
          </w:tcPr>
          <w:p w:rsidRPr="006A01C9" w:rsidR="00324F41" w:rsidP="0B1070CF" w:rsidRDefault="00324F41" w14:paraId="0D60DCCC" w14:textId="47CB8D9D">
            <w:pPr>
              <w:pStyle w:val="ListParagraph"/>
              <w:numPr>
                <w:ilvl w:val="0"/>
                <w:numId w:val="1"/>
              </w:numPr>
              <w:shd w:val="clear" w:color="auto" w:fill="FFFFFF"/>
              <w:spacing w:line="240" w:lineRule="auto"/>
              <w:ind w:left="620" w:hanging="450"/>
              <w:jc w:val="both"/>
              <w:rPr>
                <w:rFonts w:ascii="Calibri" w:hAnsi="Calibri" w:cs="Calibri" w:asciiTheme="minorAscii" w:hAnsiTheme="minorAscii" w:cstheme="minorAscii"/>
                <w:sz w:val="24"/>
                <w:szCs w:val="24"/>
              </w:rPr>
            </w:pPr>
            <w:r w:rsidRPr="0B1070CF" w:rsidR="00324F41">
              <w:rPr>
                <w:rFonts w:ascii="Calibri" w:hAnsi="Calibri" w:cs="Calibri" w:asciiTheme="minorAscii" w:hAnsiTheme="minorAscii" w:cstheme="minorAscii"/>
                <w:sz w:val="24"/>
                <w:szCs w:val="24"/>
              </w:rPr>
              <w:t xml:space="preserve">Please check your bylaws (Article VI, Section 3, c).  If your bylaws or your PTA’s standing rules include a requirement around declaring candidacy beforehand, as MCCPTA bylaws do, then yes. Otherwise, candidates can just declare from the floor the evening of the election.   </w:t>
            </w:r>
          </w:p>
        </w:tc>
      </w:tr>
      <w:tr w:rsidRPr="006A01C9" w:rsidR="00324F41" w:rsidTr="0B1070CF" w14:paraId="59AEE127" w14:textId="77777777">
        <w:tc>
          <w:tcPr>
            <w:tcW w:w="5320" w:type="dxa"/>
            <w:shd w:val="clear" w:color="auto" w:fill="auto"/>
            <w:tcMar>
              <w:top w:w="100" w:type="dxa"/>
              <w:left w:w="100" w:type="dxa"/>
              <w:bottom w:w="100" w:type="dxa"/>
              <w:right w:w="100" w:type="dxa"/>
            </w:tcMar>
          </w:tcPr>
          <w:p w:rsidRPr="006A01C9" w:rsidR="00324F41" w:rsidP="00324F41" w:rsidRDefault="00324F41" w14:paraId="182786AA" w14:textId="6E826072">
            <w:pPr>
              <w:pStyle w:val="Normal1"/>
              <w:widowControl w:val="0"/>
              <w:pBdr>
                <w:top w:val="nil"/>
                <w:left w:val="nil"/>
                <w:bottom w:val="nil"/>
                <w:right w:val="nil"/>
                <w:between w:val="nil"/>
              </w:pBdr>
              <w:spacing w:line="240" w:lineRule="auto"/>
              <w:rPr>
                <w:rFonts w:asciiTheme="minorHAnsi" w:hAnsiTheme="minorHAnsi" w:cstheme="minorHAnsi"/>
                <w:b/>
                <w:bCs/>
                <w:color w:val="FFFFFF" w:themeColor="background1"/>
                <w:sz w:val="24"/>
                <w:szCs w:val="24"/>
              </w:rPr>
            </w:pPr>
            <w:r>
              <w:rPr>
                <w:rFonts w:asciiTheme="minorHAnsi" w:hAnsiTheme="minorHAnsi" w:cstheme="minorHAnsi"/>
                <w:b/>
                <w:bCs/>
                <w:color w:val="FFFFFF" w:themeColor="background1"/>
                <w:sz w:val="24"/>
                <w:szCs w:val="24"/>
                <w:highlight w:val="black"/>
              </w:rPr>
              <w:t xml:space="preserve">NOMINATING COMMITTEE -- </w:t>
            </w:r>
            <w:r w:rsidRPr="006A01C9">
              <w:rPr>
                <w:rFonts w:asciiTheme="minorHAnsi" w:hAnsiTheme="minorHAnsi" w:cstheme="minorHAnsi"/>
                <w:b/>
                <w:bCs/>
                <w:color w:val="FFFFFF" w:themeColor="background1"/>
                <w:sz w:val="24"/>
                <w:szCs w:val="24"/>
                <w:highlight w:val="black"/>
              </w:rPr>
              <w:t>PROCESS</w:t>
            </w:r>
          </w:p>
          <w:p w:rsidRPr="006A01C9" w:rsidR="00324F41" w:rsidP="00324F41" w:rsidRDefault="00324F41" w14:paraId="1018DC12" w14:textId="60A92BCE">
            <w:pPr>
              <w:pStyle w:val="Normal1"/>
              <w:widowControl w:val="0"/>
              <w:pBdr>
                <w:top w:val="nil"/>
                <w:left w:val="nil"/>
                <w:bottom w:val="nil"/>
                <w:right w:val="nil"/>
                <w:between w:val="nil"/>
              </w:pBdr>
              <w:spacing w:line="240" w:lineRule="auto"/>
              <w:rPr>
                <w:rFonts w:asciiTheme="minorHAnsi" w:hAnsiTheme="minorHAnsi" w:cstheme="minorHAnsi"/>
                <w:b/>
                <w:bCs/>
                <w:color w:val="FFFFFF" w:themeColor="background1"/>
                <w:sz w:val="24"/>
                <w:szCs w:val="24"/>
                <w:highlight w:val="black"/>
              </w:rPr>
            </w:pPr>
            <w:r w:rsidRPr="006A01C9">
              <w:rPr>
                <w:rFonts w:asciiTheme="minorHAnsi" w:hAnsiTheme="minorHAnsi" w:cstheme="minorHAnsi"/>
                <w:sz w:val="24"/>
                <w:szCs w:val="24"/>
              </w:rPr>
              <w:t xml:space="preserve">We didn’t circulate our slate by 10 days before the meeting (per bylaws). Can we still go forward with </w:t>
            </w:r>
            <w:r w:rsidRPr="006A01C9">
              <w:rPr>
                <w:rFonts w:asciiTheme="minorHAnsi" w:hAnsiTheme="minorHAnsi" w:cstheme="minorHAnsi"/>
                <w:sz w:val="24"/>
                <w:szCs w:val="24"/>
              </w:rPr>
              <w:lastRenderedPageBreak/>
              <w:t xml:space="preserve">the election? </w:t>
            </w:r>
          </w:p>
        </w:tc>
        <w:tc>
          <w:tcPr>
            <w:tcW w:w="9070" w:type="dxa"/>
            <w:shd w:val="clear" w:color="auto" w:fill="auto"/>
            <w:tcMar>
              <w:top w:w="100" w:type="dxa"/>
              <w:left w:w="100" w:type="dxa"/>
              <w:bottom w:w="100" w:type="dxa"/>
              <w:right w:w="100" w:type="dxa"/>
            </w:tcMar>
          </w:tcPr>
          <w:p w:rsidRPr="006A01C9" w:rsidR="00324F41" w:rsidP="0B1070CF" w:rsidRDefault="00324F41" w14:paraId="24BF4B0C" w14:textId="0C23F15C">
            <w:pPr>
              <w:pStyle w:val="ListParagraph"/>
              <w:numPr>
                <w:ilvl w:val="0"/>
                <w:numId w:val="1"/>
              </w:numPr>
              <w:shd w:val="clear" w:color="auto" w:fill="FFFFFF"/>
              <w:spacing w:line="240" w:lineRule="auto"/>
              <w:ind w:left="620" w:hanging="450"/>
              <w:jc w:val="both"/>
              <w:rPr>
                <w:rFonts w:ascii="Calibri" w:hAnsi="Calibri" w:cs="Calibri" w:asciiTheme="minorAscii" w:hAnsiTheme="minorAscii" w:cstheme="minorAscii"/>
                <w:sz w:val="24"/>
                <w:szCs w:val="24"/>
              </w:rPr>
            </w:pPr>
            <w:r w:rsidRPr="0B1070CF" w:rsidR="00324F41">
              <w:rPr>
                <w:rFonts w:ascii="Calibri" w:hAnsi="Calibri" w:cs="Calibri" w:asciiTheme="minorAscii" w:hAnsiTheme="minorAscii" w:cstheme="minorAscii"/>
                <w:sz w:val="24"/>
                <w:szCs w:val="24"/>
              </w:rPr>
              <w:t xml:space="preserve">If the Nominating Committee did not circulate the slate to the general membership 10 days beforehand, you may still proceed with the election during the May meeting.  Each candidate will need to be verified as meeting the criteria (the </w:t>
            </w:r>
            <w:r w:rsidRPr="0B1070CF" w:rsidR="00324F41">
              <w:rPr>
                <w:rFonts w:ascii="Calibri" w:hAnsi="Calibri" w:cs="Calibri" w:asciiTheme="minorAscii" w:hAnsiTheme="minorAscii" w:cstheme="minorAscii"/>
                <w:sz w:val="24"/>
                <w:szCs w:val="24"/>
              </w:rPr>
              <w:t>nominating committee can do this) as meeting the criteria outlined in the bylaws (generally, it just means being a PTA member).  Each candidate will then “run from the floor.” </w:t>
            </w:r>
          </w:p>
        </w:tc>
      </w:tr>
      <w:tr w:rsidRPr="006A01C9" w:rsidR="00324F41" w:rsidTr="0B1070CF" w14:paraId="06F6B4D8" w14:textId="77777777">
        <w:tc>
          <w:tcPr>
            <w:tcW w:w="5320" w:type="dxa"/>
            <w:shd w:val="clear" w:color="auto" w:fill="auto"/>
            <w:tcMar>
              <w:top w:w="100" w:type="dxa"/>
              <w:left w:w="100" w:type="dxa"/>
              <w:bottom w:w="100" w:type="dxa"/>
              <w:right w:w="100" w:type="dxa"/>
            </w:tcMar>
          </w:tcPr>
          <w:p w:rsidRPr="006A01C9" w:rsidR="00324F41" w:rsidP="00324F41" w:rsidRDefault="00324F41" w14:paraId="096F57B1" w14:textId="12CE696B">
            <w:pPr>
              <w:pStyle w:val="Normal1"/>
              <w:widowControl w:val="0"/>
              <w:pBdr>
                <w:top w:val="nil"/>
                <w:left w:val="nil"/>
                <w:bottom w:val="nil"/>
                <w:right w:val="nil"/>
                <w:between w:val="nil"/>
              </w:pBdr>
              <w:spacing w:line="240" w:lineRule="auto"/>
              <w:rPr>
                <w:rFonts w:asciiTheme="minorHAnsi" w:hAnsiTheme="minorHAnsi" w:cstheme="minorHAnsi"/>
                <w:b/>
                <w:bCs/>
                <w:color w:val="FFFFFF" w:themeColor="background1"/>
                <w:sz w:val="24"/>
                <w:szCs w:val="24"/>
              </w:rPr>
            </w:pPr>
            <w:r>
              <w:rPr>
                <w:rFonts w:asciiTheme="minorHAnsi" w:hAnsiTheme="minorHAnsi" w:cstheme="minorHAnsi"/>
                <w:b/>
                <w:bCs/>
                <w:color w:val="FFFFFF" w:themeColor="background1"/>
                <w:sz w:val="24"/>
                <w:szCs w:val="24"/>
                <w:highlight w:val="black"/>
              </w:rPr>
              <w:lastRenderedPageBreak/>
              <w:t xml:space="preserve">NOMINATING COMMITTEE -- </w:t>
            </w:r>
            <w:r w:rsidRPr="006A01C9">
              <w:rPr>
                <w:rFonts w:asciiTheme="minorHAnsi" w:hAnsiTheme="minorHAnsi" w:cstheme="minorHAnsi"/>
                <w:b/>
                <w:bCs/>
                <w:color w:val="FFFFFF" w:themeColor="background1"/>
                <w:sz w:val="24"/>
                <w:szCs w:val="24"/>
                <w:highlight w:val="black"/>
              </w:rPr>
              <w:t>PROCESS</w:t>
            </w:r>
          </w:p>
          <w:p w:rsidR="00324F41" w:rsidP="00324F41" w:rsidRDefault="00324F41" w14:paraId="40842B27" w14:textId="0415ECFB">
            <w:pPr>
              <w:pStyle w:val="Normal1"/>
              <w:widowControl w:val="0"/>
              <w:pBdr>
                <w:top w:val="nil"/>
                <w:left w:val="nil"/>
                <w:bottom w:val="nil"/>
                <w:right w:val="nil"/>
                <w:between w:val="nil"/>
              </w:pBdr>
              <w:spacing w:line="240" w:lineRule="auto"/>
              <w:rPr>
                <w:rFonts w:asciiTheme="minorHAnsi" w:hAnsiTheme="minorHAnsi" w:cstheme="minorHAnsi"/>
                <w:b/>
                <w:bCs/>
                <w:color w:val="FFFFFF" w:themeColor="background1"/>
                <w:sz w:val="24"/>
                <w:szCs w:val="24"/>
                <w:highlight w:val="black"/>
              </w:rPr>
            </w:pPr>
            <w:r>
              <w:rPr>
                <w:rFonts w:asciiTheme="minorHAnsi" w:hAnsiTheme="minorHAnsi" w:cstheme="minorHAnsi"/>
                <w:sz w:val="24"/>
                <w:szCs w:val="24"/>
              </w:rPr>
              <w:t>We have some gaps in our slate. Can we just ask for volunteers on the night of the election?</w:t>
            </w:r>
          </w:p>
        </w:tc>
        <w:tc>
          <w:tcPr>
            <w:tcW w:w="9070" w:type="dxa"/>
            <w:shd w:val="clear" w:color="auto" w:fill="auto"/>
            <w:tcMar>
              <w:top w:w="100" w:type="dxa"/>
              <w:left w:w="100" w:type="dxa"/>
              <w:bottom w:w="100" w:type="dxa"/>
              <w:right w:w="100" w:type="dxa"/>
            </w:tcMar>
          </w:tcPr>
          <w:p w:rsidRPr="006A01C9" w:rsidR="00324F41" w:rsidP="0B1070CF" w:rsidRDefault="00324F41" w14:paraId="29784B8A" w14:textId="4F1AAFC8">
            <w:pPr>
              <w:pStyle w:val="ListParagraph"/>
              <w:numPr>
                <w:ilvl w:val="0"/>
                <w:numId w:val="1"/>
              </w:numPr>
              <w:shd w:val="clear" w:color="auto" w:fill="FFFFFF"/>
              <w:spacing w:line="240" w:lineRule="auto"/>
              <w:ind w:left="620" w:hanging="450"/>
              <w:jc w:val="both"/>
              <w:rPr>
                <w:rFonts w:ascii="Calibri" w:hAnsi="Calibri" w:cs="Calibri" w:asciiTheme="minorAscii" w:hAnsiTheme="minorAscii" w:cstheme="minorAscii"/>
                <w:sz w:val="24"/>
                <w:szCs w:val="24"/>
              </w:rPr>
            </w:pPr>
            <w:r w:rsidRPr="0B1070CF" w:rsidR="00324F41">
              <w:rPr>
                <w:rFonts w:ascii="Calibri" w:hAnsi="Calibri" w:cs="Calibri" w:asciiTheme="minorAscii" w:hAnsiTheme="minorAscii" w:cstheme="minorAscii"/>
                <w:sz w:val="24"/>
                <w:szCs w:val="24"/>
              </w:rPr>
              <w:t>Yes, the Chair of the Nominating Committee will “preside” over the election.  The Chair will state “there was not a qualified candidate identified for the xxxx position. Would anyone like to run from the floor?” Once verified they are eligible (usually just requires being a member of the local PTA/PTSA) then the election may proceed.</w:t>
            </w:r>
          </w:p>
        </w:tc>
      </w:tr>
      <w:tr w:rsidRPr="006A01C9" w:rsidR="00324F41" w:rsidTr="0B1070CF" w14:paraId="5497A2A5" w14:textId="77777777">
        <w:tc>
          <w:tcPr>
            <w:tcW w:w="5320" w:type="dxa"/>
            <w:shd w:val="clear" w:color="auto" w:fill="auto"/>
            <w:tcMar>
              <w:top w:w="100" w:type="dxa"/>
              <w:left w:w="100" w:type="dxa"/>
              <w:bottom w:w="100" w:type="dxa"/>
              <w:right w:w="100" w:type="dxa"/>
            </w:tcMar>
          </w:tcPr>
          <w:p w:rsidRPr="006A01C9" w:rsidR="00324F41" w:rsidP="00324F41" w:rsidRDefault="00324F41" w14:paraId="1CD77A08" w14:textId="77777777">
            <w:pPr>
              <w:pStyle w:val="Normal1"/>
              <w:widowControl w:val="0"/>
              <w:pBdr>
                <w:top w:val="nil"/>
                <w:left w:val="nil"/>
                <w:bottom w:val="nil"/>
                <w:right w:val="nil"/>
                <w:between w:val="nil"/>
              </w:pBdr>
              <w:spacing w:line="240" w:lineRule="auto"/>
              <w:rPr>
                <w:rFonts w:asciiTheme="minorHAnsi" w:hAnsiTheme="minorHAnsi" w:cstheme="minorHAnsi"/>
                <w:b/>
                <w:bCs/>
                <w:color w:val="FFFFFF" w:themeColor="background1"/>
                <w:sz w:val="24"/>
                <w:szCs w:val="24"/>
                <w:highlight w:val="black"/>
              </w:rPr>
            </w:pPr>
            <w:r w:rsidRPr="006A01C9">
              <w:rPr>
                <w:rFonts w:asciiTheme="minorHAnsi" w:hAnsiTheme="minorHAnsi" w:cstheme="minorHAnsi"/>
                <w:b/>
                <w:bCs/>
                <w:color w:val="FFFFFF" w:themeColor="background1"/>
                <w:sz w:val="24"/>
                <w:szCs w:val="24"/>
                <w:highlight w:val="black"/>
              </w:rPr>
              <w:t>NO MEMBERS</w:t>
            </w:r>
            <w:r>
              <w:rPr>
                <w:rFonts w:asciiTheme="minorHAnsi" w:hAnsiTheme="minorHAnsi" w:cstheme="minorHAnsi"/>
                <w:b/>
                <w:bCs/>
                <w:color w:val="FFFFFF" w:themeColor="background1"/>
                <w:sz w:val="24"/>
                <w:szCs w:val="24"/>
                <w:highlight w:val="black"/>
              </w:rPr>
              <w:t>… NOW WHAT?</w:t>
            </w:r>
          </w:p>
          <w:p w:rsidRPr="006A01C9" w:rsidR="00324F41" w:rsidP="00324F41" w:rsidRDefault="00324F41" w14:paraId="25006E2F" w14:textId="11714FEA">
            <w:pPr>
              <w:pStyle w:val="Normal1"/>
              <w:widowControl w:val="0"/>
              <w:pBdr>
                <w:top w:val="nil"/>
                <w:left w:val="nil"/>
                <w:bottom w:val="nil"/>
                <w:right w:val="nil"/>
                <w:between w:val="nil"/>
              </w:pBdr>
              <w:spacing w:line="240" w:lineRule="auto"/>
              <w:rPr>
                <w:rFonts w:asciiTheme="minorHAnsi" w:hAnsiTheme="minorHAnsi" w:cstheme="minorHAnsi"/>
                <w:b/>
                <w:bCs/>
                <w:color w:val="FFFFFF" w:themeColor="background1"/>
                <w:sz w:val="24"/>
                <w:szCs w:val="24"/>
                <w:highlight w:val="black"/>
              </w:rPr>
            </w:pPr>
            <w:r w:rsidRPr="006A01C9">
              <w:rPr>
                <w:rFonts w:asciiTheme="minorHAnsi" w:hAnsiTheme="minorHAnsi" w:cstheme="minorHAnsi"/>
                <w:sz w:val="24"/>
                <w:szCs w:val="24"/>
              </w:rPr>
              <w:t>Our PTA never “got off the ground” this year.  We never held a general membership meeting</w:t>
            </w:r>
            <w:r>
              <w:rPr>
                <w:rFonts w:asciiTheme="minorHAnsi" w:hAnsiTheme="minorHAnsi" w:cstheme="minorHAnsi"/>
                <w:sz w:val="24"/>
                <w:szCs w:val="24"/>
              </w:rPr>
              <w:t xml:space="preserve">, have no budget, </w:t>
            </w:r>
            <w:r w:rsidRPr="006A01C9">
              <w:rPr>
                <w:rFonts w:asciiTheme="minorHAnsi" w:hAnsiTheme="minorHAnsi" w:cstheme="minorHAnsi"/>
                <w:sz w:val="24"/>
                <w:szCs w:val="24"/>
              </w:rPr>
              <w:t xml:space="preserve">and never held a membership drive.  We are ready to revive the PTA but not sure where to start because at present, we have no members.  </w:t>
            </w:r>
          </w:p>
        </w:tc>
        <w:tc>
          <w:tcPr>
            <w:tcW w:w="9070" w:type="dxa"/>
            <w:shd w:val="clear" w:color="auto" w:fill="auto"/>
            <w:tcMar>
              <w:top w:w="100" w:type="dxa"/>
              <w:left w:w="100" w:type="dxa"/>
              <w:bottom w:w="100" w:type="dxa"/>
              <w:right w:w="100" w:type="dxa"/>
            </w:tcMar>
          </w:tcPr>
          <w:p w:rsidRPr="006A01C9" w:rsidR="00324F41" w:rsidP="0B1070CF" w:rsidRDefault="00324F41" w14:paraId="431370AA" w14:textId="77777777">
            <w:pPr>
              <w:pStyle w:val="ListParagraph"/>
              <w:numPr>
                <w:ilvl w:val="0"/>
                <w:numId w:val="1"/>
              </w:numPr>
              <w:shd w:val="clear" w:color="auto" w:fill="FFFFFF"/>
              <w:spacing w:line="240" w:lineRule="auto"/>
              <w:ind w:left="620" w:hanging="450"/>
              <w:jc w:val="both"/>
              <w:rPr>
                <w:rFonts w:ascii="Calibri" w:hAnsi="Calibri" w:cs="Calibri" w:asciiTheme="minorAscii" w:hAnsiTheme="minorAscii" w:cstheme="minorAscii"/>
                <w:sz w:val="24"/>
                <w:szCs w:val="24"/>
              </w:rPr>
            </w:pPr>
            <w:r w:rsidRPr="0B1070CF" w:rsidR="00324F41">
              <w:rPr>
                <w:rFonts w:ascii="Calibri" w:hAnsi="Calibri" w:cs="Calibri" w:asciiTheme="minorAscii" w:hAnsiTheme="minorAscii" w:cstheme="minorAscii"/>
                <w:sz w:val="24"/>
                <w:szCs w:val="24"/>
              </w:rPr>
              <w:t xml:space="preserve">Sigh… it happens. </w:t>
            </w:r>
          </w:p>
          <w:p w:rsidRPr="00AF16D3" w:rsidR="00324F41" w:rsidP="0B1070CF" w:rsidRDefault="00324F41" w14:paraId="633005A1" w14:textId="1420DC17">
            <w:pPr>
              <w:pStyle w:val="ListParagraph"/>
              <w:numPr>
                <w:ilvl w:val="0"/>
                <w:numId w:val="1"/>
              </w:numPr>
              <w:shd w:val="clear" w:color="auto" w:fill="FFFFFF"/>
              <w:spacing w:line="240" w:lineRule="auto"/>
              <w:ind w:left="620" w:hanging="450"/>
              <w:jc w:val="both"/>
              <w:rPr>
                <w:rFonts w:ascii="Calibri" w:hAnsi="Calibri" w:cs="Calibri" w:asciiTheme="minorAscii" w:hAnsiTheme="minorAscii" w:cstheme="minorAscii"/>
                <w:sz w:val="24"/>
                <w:szCs w:val="24"/>
              </w:rPr>
            </w:pPr>
            <w:r w:rsidRPr="0B1070CF" w:rsidR="00324F41">
              <w:rPr>
                <w:rFonts w:ascii="Calibri" w:hAnsi="Calibri" w:cs="Calibri" w:asciiTheme="minorAscii" w:hAnsiTheme="minorAscii" w:cstheme="minorAscii"/>
                <w:sz w:val="24"/>
                <w:szCs w:val="24"/>
              </w:rPr>
              <w:t>Each board member shall be a member of this local PTA/PTSA (Article VIII, Section 1). So first, all willing board meetings must become members of the local PTA</w:t>
            </w:r>
            <w:r w:rsidRPr="0B1070CF" w:rsidR="00324F41">
              <w:rPr>
                <w:rFonts w:ascii="Calibri" w:hAnsi="Calibri" w:cs="Calibri" w:asciiTheme="minorAscii" w:hAnsiTheme="minorAscii" w:cstheme="minorAscii"/>
                <w:sz w:val="24"/>
                <w:szCs w:val="24"/>
              </w:rPr>
              <w:t xml:space="preserve">. </w:t>
            </w:r>
          </w:p>
          <w:p w:rsidR="00324F41" w:rsidP="0B1070CF" w:rsidRDefault="00324F41" w14:paraId="3DD0452F" w14:textId="77777777">
            <w:pPr>
              <w:pStyle w:val="ListParagraph"/>
              <w:numPr>
                <w:ilvl w:val="0"/>
                <w:numId w:val="1"/>
              </w:numPr>
              <w:shd w:val="clear" w:color="auto" w:fill="FFFFFF"/>
              <w:spacing w:line="240" w:lineRule="auto"/>
              <w:ind w:left="620" w:hanging="450"/>
              <w:jc w:val="both"/>
              <w:rPr>
                <w:rFonts w:ascii="Calibri" w:hAnsi="Calibri" w:cs="Calibri" w:asciiTheme="minorAscii" w:hAnsiTheme="minorAscii" w:cstheme="minorAscii"/>
                <w:sz w:val="24"/>
                <w:szCs w:val="24"/>
              </w:rPr>
            </w:pPr>
            <w:r w:rsidRPr="0B1070CF" w:rsidR="00324F41">
              <w:rPr>
                <w:rFonts w:ascii="Calibri" w:hAnsi="Calibri" w:cs="Calibri" w:asciiTheme="minorAscii" w:hAnsiTheme="minorAscii" w:cstheme="minorAscii"/>
                <w:sz w:val="24"/>
                <w:szCs w:val="24"/>
              </w:rPr>
              <w:t>Assuming there are prior board members still engaged, I’d recommend you move forward with running a “membership campaign,” ($5.25 is the minimum dues required for membership).</w:t>
            </w:r>
            <w:r w:rsidRPr="0B1070CF" w:rsidR="00324F41">
              <w:rPr>
                <w:rFonts w:ascii="Calibri" w:hAnsi="Calibri" w:cs="Calibri" w:asciiTheme="minorAscii" w:hAnsiTheme="minorAscii" w:cstheme="minorAscii"/>
                <w:sz w:val="24"/>
                <w:szCs w:val="24"/>
              </w:rPr>
              <w:t xml:space="preserve">  </w:t>
            </w:r>
          </w:p>
          <w:p w:rsidR="00324F41" w:rsidP="0B1070CF" w:rsidRDefault="00324F41" w14:paraId="1ADA984B" w14:textId="77777777">
            <w:pPr>
              <w:pStyle w:val="ListParagraph"/>
              <w:numPr>
                <w:ilvl w:val="0"/>
                <w:numId w:val="1"/>
              </w:numPr>
              <w:shd w:val="clear" w:color="auto" w:fill="FFFFFF"/>
              <w:spacing w:line="240" w:lineRule="auto"/>
              <w:ind w:left="620" w:hanging="450"/>
              <w:jc w:val="both"/>
              <w:rPr>
                <w:rFonts w:ascii="Calibri" w:hAnsi="Calibri" w:cs="Calibri" w:asciiTheme="minorAscii" w:hAnsiTheme="minorAscii" w:cstheme="minorAscii"/>
                <w:sz w:val="24"/>
                <w:szCs w:val="24"/>
              </w:rPr>
            </w:pPr>
            <w:r w:rsidRPr="0B1070CF" w:rsidR="00324F41">
              <w:rPr>
                <w:rFonts w:ascii="Calibri" w:hAnsi="Calibri" w:cs="Calibri" w:asciiTheme="minorAscii" w:hAnsiTheme="minorAscii" w:cstheme="minorAscii"/>
                <w:sz w:val="24"/>
                <w:szCs w:val="24"/>
              </w:rPr>
              <w:t>Please note what your numbers are for quorum (Article 12, Section 4). This is the minimum number you must achieve in order to conduct any business (including voting in officers).</w:t>
            </w:r>
          </w:p>
          <w:p w:rsidRPr="006A01C9" w:rsidR="00324F41" w:rsidP="0B1070CF" w:rsidRDefault="00324F41" w14:paraId="79FAEE91" w14:textId="7A611869">
            <w:pPr>
              <w:pStyle w:val="ListParagraph"/>
              <w:numPr>
                <w:ilvl w:val="0"/>
                <w:numId w:val="1"/>
              </w:numPr>
              <w:shd w:val="clear" w:color="auto" w:fill="FFFFFF"/>
              <w:spacing w:line="240" w:lineRule="auto"/>
              <w:ind w:left="620" w:hanging="450"/>
              <w:jc w:val="both"/>
              <w:rPr>
                <w:rFonts w:ascii="Calibri" w:hAnsi="Calibri" w:cs="Calibri" w:asciiTheme="minorAscii" w:hAnsiTheme="minorAscii" w:cstheme="minorAscii"/>
                <w:sz w:val="24"/>
                <w:szCs w:val="24"/>
              </w:rPr>
            </w:pPr>
            <w:r w:rsidRPr="0B1070CF" w:rsidR="00324F41">
              <w:rPr>
                <w:rFonts w:ascii="Calibri" w:hAnsi="Calibri" w:cs="Calibri" w:asciiTheme="minorAscii" w:hAnsiTheme="minorAscii" w:cstheme="minorAscii"/>
                <w:sz w:val="24"/>
                <w:szCs w:val="24"/>
              </w:rPr>
              <w:t xml:space="preserve">Running the membership campaign and meeting the quorum requirements will allow you to elect officers and then you can begin the rebuilding of the PTA.  </w:t>
            </w:r>
            <w:r w:rsidRPr="0B1070CF" w:rsidR="00324F41">
              <w:rPr>
                <w:rFonts w:ascii="Calibri" w:hAnsi="Calibri" w:cs="Calibri" w:asciiTheme="minorAscii" w:hAnsiTheme="minorAscii" w:cstheme="minorAscii"/>
                <w:sz w:val="24"/>
                <w:szCs w:val="24"/>
              </w:rPr>
              <w:t xml:space="preserve">  </w:t>
            </w:r>
          </w:p>
          <w:p w:rsidRPr="006A01C9" w:rsidR="00324F41" w:rsidP="0B1070CF" w:rsidRDefault="00324F41" w14:paraId="1C8FD2D3" w14:textId="2A9F305B">
            <w:pPr>
              <w:pStyle w:val="ListParagraph"/>
              <w:numPr>
                <w:ilvl w:val="0"/>
                <w:numId w:val="1"/>
              </w:numPr>
              <w:shd w:val="clear" w:color="auto" w:fill="FFFFFF"/>
              <w:spacing w:line="240" w:lineRule="auto"/>
              <w:ind w:left="620" w:hanging="450"/>
              <w:jc w:val="both"/>
              <w:rPr>
                <w:rFonts w:ascii="Calibri" w:hAnsi="Calibri" w:cs="Calibri" w:asciiTheme="minorAscii" w:hAnsiTheme="minorAscii" w:cstheme="minorAscii"/>
                <w:sz w:val="24"/>
                <w:szCs w:val="24"/>
              </w:rPr>
            </w:pPr>
            <w:r w:rsidRPr="0B1070CF" w:rsidR="00324F41">
              <w:rPr>
                <w:rFonts w:ascii="Calibri" w:hAnsi="Calibri" w:cs="Calibri" w:asciiTheme="minorAscii" w:hAnsiTheme="minorAscii" w:cstheme="minorAscii"/>
                <w:sz w:val="24"/>
                <w:szCs w:val="24"/>
              </w:rPr>
              <w:t xml:space="preserve">If you are still unsure how to proceed, please reach out to your Cluster Coordinator.  </w:t>
            </w:r>
          </w:p>
        </w:tc>
      </w:tr>
      <w:tr w:rsidRPr="006A01C9" w:rsidR="00324F41" w:rsidTr="0B1070CF" w14:paraId="5A15B906" w14:textId="77777777">
        <w:tc>
          <w:tcPr>
            <w:tcW w:w="5320" w:type="dxa"/>
            <w:shd w:val="clear" w:color="auto" w:fill="auto"/>
            <w:tcMar>
              <w:top w:w="100" w:type="dxa"/>
              <w:left w:w="100" w:type="dxa"/>
              <w:bottom w:w="100" w:type="dxa"/>
              <w:right w:w="100" w:type="dxa"/>
            </w:tcMar>
          </w:tcPr>
          <w:p w:rsidR="00324F41" w:rsidP="00324F41" w:rsidRDefault="00324F41" w14:paraId="00C7BF90" w14:textId="1E7E02AB">
            <w:pPr>
              <w:pStyle w:val="Normal1"/>
              <w:widowControl w:val="0"/>
              <w:pBdr>
                <w:top w:val="nil"/>
                <w:left w:val="nil"/>
                <w:bottom w:val="nil"/>
                <w:right w:val="nil"/>
                <w:between w:val="nil"/>
              </w:pBdr>
              <w:spacing w:line="240" w:lineRule="auto"/>
              <w:rPr>
                <w:rFonts w:asciiTheme="minorHAnsi" w:hAnsiTheme="minorHAnsi" w:cstheme="minorHAnsi"/>
                <w:b/>
                <w:bCs/>
                <w:color w:val="FFFFFF" w:themeColor="background1"/>
                <w:sz w:val="24"/>
                <w:szCs w:val="24"/>
                <w:highlight w:val="black"/>
              </w:rPr>
            </w:pPr>
            <w:r>
              <w:rPr>
                <w:rFonts w:asciiTheme="minorHAnsi" w:hAnsiTheme="minorHAnsi" w:cstheme="minorHAnsi"/>
                <w:b/>
                <w:bCs/>
                <w:color w:val="FFFFFF" w:themeColor="background1"/>
                <w:sz w:val="24"/>
                <w:szCs w:val="24"/>
                <w:highlight w:val="black"/>
              </w:rPr>
              <w:t xml:space="preserve">NO MEMBERS &amp; NO TREASURER.. NOW WHAT? </w:t>
            </w:r>
          </w:p>
          <w:p w:rsidRPr="00FB216A" w:rsidR="00324F41" w:rsidP="00324F41" w:rsidRDefault="00324F41" w14:paraId="4F78D67A" w14:textId="227135BF">
            <w:pPr>
              <w:pStyle w:val="Normal1"/>
              <w:widowControl w:val="0"/>
              <w:pBdr>
                <w:top w:val="nil"/>
                <w:left w:val="nil"/>
                <w:bottom w:val="nil"/>
                <w:right w:val="nil"/>
                <w:between w:val="nil"/>
              </w:pBdr>
              <w:spacing w:line="240" w:lineRule="auto"/>
              <w:rPr>
                <w:rFonts w:asciiTheme="minorHAnsi" w:hAnsiTheme="minorHAnsi" w:cstheme="minorHAnsi"/>
                <w:color w:val="FFFFFF" w:themeColor="background1"/>
                <w:sz w:val="24"/>
                <w:szCs w:val="24"/>
                <w:highlight w:val="black"/>
              </w:rPr>
            </w:pPr>
            <w:r>
              <w:rPr>
                <w:rFonts w:asciiTheme="minorHAnsi" w:hAnsiTheme="minorHAnsi" w:cstheme="minorHAnsi"/>
                <w:sz w:val="24"/>
                <w:szCs w:val="24"/>
              </w:rPr>
              <w:t xml:space="preserve">The Treasurer resigned in 19-20 and the President was disengaged most of the year.  We never elected officers for 20-21. We didn’t have a membership meeting all year. We have no members.  The President doesn’t seem motivated to move aside so new volunteers can assume the duties.  </w:t>
            </w:r>
          </w:p>
        </w:tc>
        <w:tc>
          <w:tcPr>
            <w:tcW w:w="9070" w:type="dxa"/>
            <w:shd w:val="clear" w:color="auto" w:fill="auto"/>
            <w:tcMar>
              <w:top w:w="100" w:type="dxa"/>
              <w:left w:w="100" w:type="dxa"/>
              <w:bottom w:w="100" w:type="dxa"/>
              <w:right w:w="100" w:type="dxa"/>
            </w:tcMar>
          </w:tcPr>
          <w:p w:rsidR="00324F41" w:rsidP="0B1070CF" w:rsidRDefault="00324F41" w14:paraId="4692A826" w14:textId="77777777">
            <w:pPr>
              <w:pStyle w:val="ListParagraph"/>
              <w:numPr>
                <w:ilvl w:val="0"/>
                <w:numId w:val="1"/>
              </w:numPr>
              <w:shd w:val="clear" w:color="auto" w:fill="FFFFFF"/>
              <w:spacing w:line="240" w:lineRule="auto"/>
              <w:ind w:left="620" w:hanging="450"/>
              <w:jc w:val="both"/>
              <w:rPr>
                <w:rFonts w:ascii="Calibri" w:hAnsi="Calibri" w:cs="Calibri" w:asciiTheme="minorAscii" w:hAnsiTheme="minorAscii" w:cstheme="minorAscii"/>
                <w:sz w:val="24"/>
                <w:szCs w:val="24"/>
              </w:rPr>
            </w:pPr>
            <w:r w:rsidRPr="0B1070CF" w:rsidR="00324F41">
              <w:rPr>
                <w:rFonts w:ascii="Calibri" w:hAnsi="Calibri" w:cs="Calibri" w:asciiTheme="minorAscii" w:hAnsiTheme="minorAscii" w:cstheme="minorAscii"/>
                <w:sz w:val="24"/>
                <w:szCs w:val="24"/>
              </w:rPr>
              <w:t xml:space="preserve">Again… it happens. </w:t>
            </w:r>
          </w:p>
          <w:p w:rsidR="00324F41" w:rsidP="0B1070CF" w:rsidRDefault="00324F41" w14:paraId="59B322B8" w14:textId="4BA8240A">
            <w:pPr>
              <w:pStyle w:val="ListParagraph"/>
              <w:numPr>
                <w:ilvl w:val="0"/>
                <w:numId w:val="1"/>
              </w:numPr>
              <w:shd w:val="clear" w:color="auto" w:fill="FFFFFF"/>
              <w:spacing w:line="240" w:lineRule="auto"/>
              <w:ind w:left="620" w:hanging="450"/>
              <w:jc w:val="both"/>
              <w:rPr>
                <w:rFonts w:ascii="Calibri" w:hAnsi="Calibri" w:cs="Calibri" w:asciiTheme="minorAscii" w:hAnsiTheme="minorAscii" w:cstheme="minorAscii"/>
                <w:sz w:val="24"/>
                <w:szCs w:val="24"/>
              </w:rPr>
            </w:pPr>
            <w:r w:rsidRPr="0B1070CF" w:rsidR="00324F41">
              <w:rPr>
                <w:rFonts w:ascii="Calibri" w:hAnsi="Calibri" w:cs="Calibri" w:asciiTheme="minorAscii" w:hAnsiTheme="minorAscii" w:cstheme="minorAscii"/>
                <w:sz w:val="24"/>
                <w:szCs w:val="24"/>
              </w:rPr>
              <w:t xml:space="preserve">If the board is still in place, the vacancy of the Treasurer can be filled by the sitting board.  However, at this late date, it may be more prudent to recruit for “next year’s board” and install the Treasurer at the same time as the rest of the officers (rather than delaying until June 30). </w:t>
            </w:r>
          </w:p>
          <w:p w:rsidR="00324F41" w:rsidP="0B1070CF" w:rsidRDefault="00324F41" w14:paraId="0C7B6AA1" w14:textId="295843E9">
            <w:pPr>
              <w:pStyle w:val="ListParagraph"/>
              <w:numPr>
                <w:ilvl w:val="0"/>
                <w:numId w:val="1"/>
              </w:numPr>
              <w:shd w:val="clear" w:color="auto" w:fill="FFFFFF"/>
              <w:spacing w:line="240" w:lineRule="auto"/>
              <w:ind w:left="620" w:hanging="450"/>
              <w:jc w:val="both"/>
              <w:rPr>
                <w:rFonts w:ascii="Calibri" w:hAnsi="Calibri" w:cs="Calibri" w:asciiTheme="minorAscii" w:hAnsiTheme="minorAscii" w:cstheme="minorAscii"/>
                <w:sz w:val="24"/>
                <w:szCs w:val="24"/>
              </w:rPr>
            </w:pPr>
            <w:r w:rsidRPr="0B1070CF" w:rsidR="00324F41">
              <w:rPr>
                <w:rFonts w:ascii="Calibri" w:hAnsi="Calibri" w:cs="Calibri" w:asciiTheme="minorAscii" w:hAnsiTheme="minorAscii" w:cstheme="minorAscii"/>
                <w:sz w:val="24"/>
                <w:szCs w:val="24"/>
              </w:rPr>
              <w:t xml:space="preserve">All the same issues (above) – membership drive, quorum, election are all necessary pieces.  </w:t>
            </w:r>
          </w:p>
          <w:p w:rsidRPr="006A01C9" w:rsidR="00324F41" w:rsidP="0B1070CF" w:rsidRDefault="00324F41" w14:paraId="69C8DEBC" w14:textId="7047EFC1">
            <w:pPr>
              <w:pStyle w:val="ListParagraph"/>
              <w:numPr>
                <w:ilvl w:val="0"/>
                <w:numId w:val="1"/>
              </w:numPr>
              <w:shd w:val="clear" w:color="auto" w:fill="FFFFFF"/>
              <w:spacing w:line="240" w:lineRule="auto"/>
              <w:ind w:left="620" w:hanging="450"/>
              <w:jc w:val="both"/>
              <w:rPr>
                <w:rFonts w:ascii="Calibri" w:hAnsi="Calibri" w:cs="Calibri" w:asciiTheme="minorAscii" w:hAnsiTheme="minorAscii" w:cstheme="minorAscii"/>
                <w:sz w:val="24"/>
                <w:szCs w:val="24"/>
              </w:rPr>
            </w:pPr>
            <w:r w:rsidRPr="0B1070CF" w:rsidR="00324F41">
              <w:rPr>
                <w:rFonts w:ascii="Calibri" w:hAnsi="Calibri" w:cs="Calibri" w:asciiTheme="minorAscii" w:hAnsiTheme="minorAscii" w:cstheme="minorAscii"/>
                <w:sz w:val="24"/>
                <w:szCs w:val="24"/>
              </w:rPr>
              <w:t xml:space="preserve">Please contact the Cluster Coordinators if you need assistance working through the mechanics.  </w:t>
            </w:r>
          </w:p>
        </w:tc>
      </w:tr>
      <w:tr w:rsidRPr="006A01C9" w:rsidR="00324F41" w:rsidTr="0B1070CF" w14:paraId="3554F951" w14:textId="77777777">
        <w:tc>
          <w:tcPr>
            <w:tcW w:w="5320" w:type="dxa"/>
            <w:shd w:val="clear" w:color="auto" w:fill="auto"/>
            <w:tcMar>
              <w:top w:w="100" w:type="dxa"/>
              <w:left w:w="100" w:type="dxa"/>
              <w:bottom w:w="100" w:type="dxa"/>
              <w:right w:w="100" w:type="dxa"/>
            </w:tcMar>
          </w:tcPr>
          <w:p w:rsidRPr="006A01C9" w:rsidR="00324F41" w:rsidP="00324F41" w:rsidRDefault="00324F41" w14:paraId="00EF41A5" w14:textId="77777777">
            <w:pPr>
              <w:pStyle w:val="Normal1"/>
              <w:widowControl w:val="0"/>
              <w:pBdr>
                <w:top w:val="nil"/>
                <w:left w:val="nil"/>
                <w:bottom w:val="nil"/>
                <w:right w:val="nil"/>
                <w:between w:val="nil"/>
              </w:pBdr>
              <w:spacing w:line="240" w:lineRule="auto"/>
              <w:rPr>
                <w:rFonts w:asciiTheme="minorHAnsi" w:hAnsiTheme="minorHAnsi" w:cstheme="minorHAnsi"/>
                <w:b/>
                <w:bCs/>
                <w:color w:val="FFFFFF" w:themeColor="background1"/>
                <w:sz w:val="24"/>
                <w:szCs w:val="24"/>
              </w:rPr>
            </w:pPr>
            <w:r w:rsidRPr="006A01C9">
              <w:rPr>
                <w:rFonts w:asciiTheme="minorHAnsi" w:hAnsiTheme="minorHAnsi" w:cstheme="minorHAnsi"/>
                <w:b/>
                <w:bCs/>
                <w:color w:val="FFFFFF" w:themeColor="background1"/>
                <w:sz w:val="24"/>
                <w:szCs w:val="24"/>
                <w:highlight w:val="black"/>
              </w:rPr>
              <w:t>VOTING PROCEDURES</w:t>
            </w:r>
          </w:p>
          <w:p w:rsidRPr="006A01C9" w:rsidR="00324F41" w:rsidP="00324F41" w:rsidRDefault="00324F41" w14:paraId="4333D329" w14:textId="24A9B0B6">
            <w:pPr>
              <w:pStyle w:val="Normal1"/>
              <w:widowControl w:val="0"/>
              <w:pBdr>
                <w:top w:val="nil"/>
                <w:left w:val="nil"/>
                <w:bottom w:val="nil"/>
                <w:right w:val="nil"/>
                <w:between w:val="nil"/>
              </w:pBdr>
              <w:spacing w:line="240" w:lineRule="auto"/>
              <w:rPr>
                <w:rFonts w:asciiTheme="minorHAnsi" w:hAnsiTheme="minorHAnsi" w:cstheme="minorHAnsi"/>
                <w:b/>
                <w:bCs/>
                <w:color w:val="FFFFFF" w:themeColor="background1"/>
                <w:sz w:val="24"/>
                <w:szCs w:val="24"/>
                <w:highlight w:val="black"/>
              </w:rPr>
            </w:pPr>
            <w:r w:rsidRPr="006A01C9">
              <w:rPr>
                <w:rFonts w:asciiTheme="minorHAnsi" w:hAnsiTheme="minorHAnsi" w:cstheme="minorHAnsi"/>
                <w:sz w:val="24"/>
                <w:szCs w:val="24"/>
              </w:rPr>
              <w:t xml:space="preserve">In the </w:t>
            </w:r>
            <w:r>
              <w:rPr>
                <w:rFonts w:asciiTheme="minorHAnsi" w:hAnsiTheme="minorHAnsi" w:cstheme="minorHAnsi"/>
                <w:sz w:val="24"/>
                <w:szCs w:val="24"/>
              </w:rPr>
              <w:t xml:space="preserve">Virtual Meetings </w:t>
            </w:r>
            <w:r w:rsidRPr="006A01C9">
              <w:rPr>
                <w:rFonts w:asciiTheme="minorHAnsi" w:hAnsiTheme="minorHAnsi" w:cstheme="minorHAnsi"/>
                <w:sz w:val="24"/>
                <w:szCs w:val="24"/>
              </w:rPr>
              <w:t xml:space="preserve">document that went out several months ago from the MDPTA it mentioned not to use Google forms or any voting mechanism outside of the technology and the document </w:t>
            </w:r>
            <w:r w:rsidRPr="006A01C9">
              <w:rPr>
                <w:rFonts w:asciiTheme="minorHAnsi" w:hAnsiTheme="minorHAnsi" w:cstheme="minorHAnsi"/>
                <w:sz w:val="24"/>
                <w:szCs w:val="24"/>
              </w:rPr>
              <w:lastRenderedPageBreak/>
              <w:t xml:space="preserve">recommended having each member private message a designated member with their vote.  I know with the MCCPTA SRO voting, you used a combination of the polling feature in Zoom + private message if someone was unable to use the polling feature.  </w:t>
            </w:r>
          </w:p>
        </w:tc>
        <w:tc>
          <w:tcPr>
            <w:tcW w:w="9070" w:type="dxa"/>
            <w:shd w:val="clear" w:color="auto" w:fill="auto"/>
            <w:tcMar>
              <w:top w:w="100" w:type="dxa"/>
              <w:left w:w="100" w:type="dxa"/>
              <w:bottom w:w="100" w:type="dxa"/>
              <w:right w:w="100" w:type="dxa"/>
            </w:tcMar>
          </w:tcPr>
          <w:p w:rsidRPr="006A01C9" w:rsidR="00324F41" w:rsidP="0B1070CF" w:rsidRDefault="00324F41" w14:paraId="36389FBD" w14:textId="4445066F">
            <w:pPr>
              <w:pStyle w:val="ListParagraph"/>
              <w:numPr>
                <w:ilvl w:val="0"/>
                <w:numId w:val="1"/>
              </w:numPr>
              <w:shd w:val="clear" w:color="auto" w:fill="FFFFFF"/>
              <w:spacing w:line="240" w:lineRule="auto"/>
              <w:ind w:left="620" w:hanging="450"/>
              <w:jc w:val="both"/>
              <w:rPr>
                <w:rFonts w:ascii="Calibri" w:hAnsi="Calibri" w:cs="Calibri" w:asciiTheme="minorAscii" w:hAnsiTheme="minorAscii" w:cstheme="minorAscii"/>
                <w:sz w:val="24"/>
                <w:szCs w:val="24"/>
              </w:rPr>
            </w:pPr>
            <w:r w:rsidRPr="0B1070CF" w:rsidR="00324F41">
              <w:rPr>
                <w:rFonts w:ascii="Calibri" w:hAnsi="Calibri" w:cs="Calibri" w:asciiTheme="minorAscii" w:hAnsiTheme="minorAscii" w:cstheme="minorAscii"/>
                <w:sz w:val="24"/>
                <w:szCs w:val="24"/>
              </w:rPr>
              <w:t>Two thoughts for you… if there is no contest, the individuals can be elected by voice vote</w:t>
            </w:r>
            <w:r w:rsidRPr="0B1070CF" w:rsidR="00324F41">
              <w:rPr>
                <w:rFonts w:ascii="Calibri" w:hAnsi="Calibri" w:cs="Calibri" w:asciiTheme="minorAscii" w:hAnsiTheme="minorAscii" w:cstheme="minorAscii"/>
                <w:sz w:val="24"/>
                <w:szCs w:val="24"/>
              </w:rPr>
              <w:t xml:space="preserve"> (Article VI, Section 2, c)</w:t>
            </w:r>
            <w:r w:rsidRPr="0B1070CF" w:rsidR="00324F41">
              <w:rPr>
                <w:rFonts w:ascii="Calibri" w:hAnsi="Calibri" w:cs="Calibri" w:asciiTheme="minorAscii" w:hAnsiTheme="minorAscii" w:cstheme="minorAscii"/>
                <w:sz w:val="24"/>
                <w:szCs w:val="24"/>
              </w:rPr>
              <w:t xml:space="preserve">.  If there is someone else running from the floor for a position, then the election must be done without attribution.  If you “clear the room” of all non-members (as we did with the SRO vote), you can use the Zoom polling feature with the “anonymous” polling turned on and use that to secure the vote.  The </w:t>
            </w:r>
            <w:r w:rsidRPr="0B1070CF" w:rsidR="00324F41">
              <w:rPr>
                <w:rFonts w:ascii="Calibri" w:hAnsi="Calibri" w:cs="Calibri" w:asciiTheme="minorAscii" w:hAnsiTheme="minorAscii" w:cstheme="minorAscii"/>
                <w:sz w:val="24"/>
                <w:szCs w:val="24"/>
              </w:rPr>
              <w:t>alternative is to have a “teller” that is not vested in the outcome of the election (your cluster coordinators or AVPs could serve in this function) to receive the votes via chat.   </w:t>
            </w:r>
          </w:p>
        </w:tc>
      </w:tr>
      <w:tr w:rsidRPr="006A01C9" w:rsidR="00324F41" w:rsidTr="0B1070CF" w14:paraId="527EF3A9" w14:textId="77777777">
        <w:tc>
          <w:tcPr>
            <w:tcW w:w="5320" w:type="dxa"/>
            <w:shd w:val="clear" w:color="auto" w:fill="auto"/>
            <w:tcMar>
              <w:top w:w="100" w:type="dxa"/>
              <w:left w:w="100" w:type="dxa"/>
              <w:bottom w:w="100" w:type="dxa"/>
              <w:right w:w="100" w:type="dxa"/>
            </w:tcMar>
          </w:tcPr>
          <w:p w:rsidRPr="006A01C9" w:rsidR="00324F41" w:rsidP="00324F41" w:rsidRDefault="00324F41" w14:paraId="03FBF497" w14:textId="77777777">
            <w:pPr>
              <w:pStyle w:val="Normal1"/>
              <w:widowControl w:val="0"/>
              <w:pBdr>
                <w:top w:val="nil"/>
                <w:left w:val="nil"/>
                <w:bottom w:val="nil"/>
                <w:right w:val="nil"/>
                <w:between w:val="nil"/>
              </w:pBdr>
              <w:spacing w:line="240" w:lineRule="auto"/>
              <w:rPr>
                <w:rFonts w:asciiTheme="minorHAnsi" w:hAnsiTheme="minorHAnsi" w:cstheme="minorHAnsi"/>
                <w:b/>
                <w:bCs/>
                <w:color w:val="FFFFFF" w:themeColor="background1"/>
                <w:sz w:val="24"/>
                <w:szCs w:val="24"/>
              </w:rPr>
            </w:pPr>
            <w:r w:rsidRPr="006A01C9">
              <w:rPr>
                <w:rFonts w:asciiTheme="minorHAnsi" w:hAnsiTheme="minorHAnsi" w:cstheme="minorHAnsi"/>
                <w:b/>
                <w:bCs/>
                <w:color w:val="FFFFFF" w:themeColor="background1"/>
                <w:sz w:val="24"/>
                <w:szCs w:val="24"/>
                <w:highlight w:val="black"/>
              </w:rPr>
              <w:t>VOTING PROCEDURES</w:t>
            </w:r>
          </w:p>
          <w:p w:rsidRPr="00791161" w:rsidR="00324F41" w:rsidP="00324F41" w:rsidRDefault="00324F41" w14:paraId="17ED623C" w14:textId="72C564F4">
            <w:pPr>
              <w:pStyle w:val="Normal1"/>
              <w:widowControl w:val="0"/>
              <w:pBdr>
                <w:top w:val="nil"/>
                <w:left w:val="nil"/>
                <w:bottom w:val="nil"/>
                <w:right w:val="nil"/>
                <w:between w:val="nil"/>
              </w:pBdr>
              <w:spacing w:line="240" w:lineRule="auto"/>
              <w:rPr>
                <w:rFonts w:asciiTheme="minorHAnsi" w:hAnsiTheme="minorHAnsi" w:cstheme="minorHAnsi"/>
                <w:color w:val="FFFFFF" w:themeColor="background1"/>
                <w:sz w:val="24"/>
                <w:szCs w:val="24"/>
                <w:highlight w:val="black"/>
              </w:rPr>
            </w:pPr>
            <w:r w:rsidRPr="00791161">
              <w:rPr>
                <w:rFonts w:asciiTheme="minorHAnsi" w:hAnsiTheme="minorHAnsi" w:cstheme="minorHAnsi"/>
                <w:color w:val="000000" w:themeColor="text1"/>
                <w:sz w:val="24"/>
                <w:szCs w:val="24"/>
              </w:rPr>
              <w:t xml:space="preserve">Is there any reason we can’t have a ballot vote like we did last year and have members drop off ballots at a designated time?  </w:t>
            </w:r>
          </w:p>
        </w:tc>
        <w:tc>
          <w:tcPr>
            <w:tcW w:w="9070" w:type="dxa"/>
            <w:shd w:val="clear" w:color="auto" w:fill="auto"/>
            <w:tcMar>
              <w:top w:w="100" w:type="dxa"/>
              <w:left w:w="100" w:type="dxa"/>
              <w:bottom w:w="100" w:type="dxa"/>
              <w:right w:w="100" w:type="dxa"/>
            </w:tcMar>
          </w:tcPr>
          <w:p w:rsidR="00324F41" w:rsidP="0B1070CF" w:rsidRDefault="00324F41" w14:paraId="256D6135" w14:textId="6407160E">
            <w:pPr>
              <w:pStyle w:val="ListParagraph"/>
              <w:numPr>
                <w:ilvl w:val="0"/>
                <w:numId w:val="1"/>
              </w:numPr>
              <w:bidi w:val="0"/>
              <w:spacing w:before="0" w:beforeAutospacing="off" w:after="0" w:afterAutospacing="off" w:line="240" w:lineRule="auto"/>
              <w:ind w:left="620" w:right="0" w:hanging="450"/>
              <w:jc w:val="both"/>
              <w:rPr>
                <w:rFonts w:ascii="Calibri" w:hAnsi="Calibri" w:eastAsia="Calibri" w:cs="Calibri" w:asciiTheme="minorAscii" w:hAnsiTheme="minorAscii" w:eastAsiaTheme="minorAscii" w:cstheme="minorAscii"/>
                <w:sz w:val="24"/>
                <w:szCs w:val="24"/>
              </w:rPr>
            </w:pPr>
            <w:r w:rsidRPr="0B1070CF" w:rsidR="7CBF2107">
              <w:rPr>
                <w:rFonts w:ascii="Calibri" w:hAnsi="Calibri" w:cs="Calibri" w:asciiTheme="minorAscii" w:hAnsiTheme="minorAscii" w:cstheme="minorAscii"/>
                <w:sz w:val="24"/>
                <w:szCs w:val="24"/>
              </w:rPr>
              <w:t>Yes,</w:t>
            </w:r>
            <w:r w:rsidRPr="0B1070CF" w:rsidR="00324F41">
              <w:rPr>
                <w:rFonts w:ascii="Calibri" w:hAnsi="Calibri" w:cs="Calibri" w:asciiTheme="minorAscii" w:hAnsiTheme="minorAscii" w:cstheme="minorAscii"/>
                <w:sz w:val="24"/>
                <w:szCs w:val="24"/>
              </w:rPr>
              <w:t xml:space="preserve"> if the membership decides they would rather vote via ballot, someone would simply make a motion, someone should second it, the PTA can debate, and vote on it. </w:t>
            </w:r>
          </w:p>
          <w:p w:rsidRPr="00CA3265" w:rsidR="00324F41" w:rsidP="0B1070CF" w:rsidRDefault="00324F41" w14:paraId="08DE480E" w14:textId="3FBE3045">
            <w:pPr>
              <w:pStyle w:val="ListParagraph"/>
              <w:numPr>
                <w:ilvl w:val="0"/>
                <w:numId w:val="1"/>
              </w:numPr>
              <w:shd w:val="clear" w:color="auto" w:fill="FFFFFF"/>
              <w:spacing w:line="240" w:lineRule="auto"/>
              <w:ind w:left="620" w:hanging="450"/>
              <w:jc w:val="both"/>
              <w:rPr>
                <w:rFonts w:ascii="Calibri" w:hAnsi="Calibri" w:cs="Calibri" w:asciiTheme="minorAscii" w:hAnsiTheme="minorAscii" w:cstheme="minorAscii"/>
                <w:sz w:val="24"/>
                <w:szCs w:val="24"/>
              </w:rPr>
            </w:pPr>
            <w:r w:rsidRPr="0B1070CF" w:rsidR="00324F41">
              <w:rPr>
                <w:rFonts w:ascii="Calibri" w:hAnsi="Calibri" w:cs="Calibri" w:asciiTheme="minorAscii" w:hAnsiTheme="minorAscii" w:cstheme="minorAscii"/>
                <w:sz w:val="24"/>
                <w:szCs w:val="24"/>
              </w:rPr>
              <w:t>If it passes with a majority of votes then your PTA would proceed with voting in person at the time/location passed in the motion.</w:t>
            </w:r>
          </w:p>
        </w:tc>
      </w:tr>
      <w:tr w:rsidRPr="006A01C9" w:rsidR="00324F41" w:rsidTr="0B1070CF" w14:paraId="4BDC4533" w14:textId="77777777">
        <w:tc>
          <w:tcPr>
            <w:tcW w:w="5320" w:type="dxa"/>
            <w:shd w:val="clear" w:color="auto" w:fill="auto"/>
            <w:tcMar>
              <w:top w:w="100" w:type="dxa"/>
              <w:left w:w="100" w:type="dxa"/>
              <w:bottom w:w="100" w:type="dxa"/>
              <w:right w:w="100" w:type="dxa"/>
            </w:tcMar>
          </w:tcPr>
          <w:p w:rsidRPr="006A01C9" w:rsidR="00324F41" w:rsidP="00324F41" w:rsidRDefault="00324F41" w14:paraId="2A27AE7C" w14:textId="77777777">
            <w:pPr>
              <w:pStyle w:val="Normal1"/>
              <w:widowControl w:val="0"/>
              <w:pBdr>
                <w:top w:val="nil"/>
                <w:left w:val="nil"/>
                <w:bottom w:val="nil"/>
                <w:right w:val="nil"/>
                <w:between w:val="nil"/>
              </w:pBdr>
              <w:spacing w:line="240" w:lineRule="auto"/>
              <w:rPr>
                <w:rFonts w:asciiTheme="minorHAnsi" w:hAnsiTheme="minorHAnsi" w:cstheme="minorHAnsi"/>
                <w:b/>
                <w:bCs/>
                <w:color w:val="FFFFFF" w:themeColor="background1"/>
                <w:sz w:val="24"/>
                <w:szCs w:val="24"/>
              </w:rPr>
            </w:pPr>
            <w:r w:rsidRPr="006A01C9">
              <w:rPr>
                <w:rFonts w:asciiTheme="minorHAnsi" w:hAnsiTheme="minorHAnsi" w:cstheme="minorHAnsi"/>
                <w:b/>
                <w:bCs/>
                <w:color w:val="FFFFFF" w:themeColor="background1"/>
                <w:sz w:val="24"/>
                <w:szCs w:val="24"/>
                <w:highlight w:val="black"/>
              </w:rPr>
              <w:t>VOTING PROCEDURES</w:t>
            </w:r>
          </w:p>
          <w:p w:rsidRPr="006A01C9" w:rsidR="00324F41" w:rsidP="00324F41" w:rsidRDefault="00324F41" w14:paraId="4CD4C00E" w14:textId="59D126EC">
            <w:pPr>
              <w:pStyle w:val="Normal1"/>
              <w:widowControl w:val="0"/>
              <w:pBdr>
                <w:top w:val="nil"/>
                <w:left w:val="nil"/>
                <w:bottom w:val="nil"/>
                <w:right w:val="nil"/>
                <w:between w:val="nil"/>
              </w:pBdr>
              <w:spacing w:line="240" w:lineRule="auto"/>
              <w:rPr>
                <w:rFonts w:asciiTheme="minorHAnsi" w:hAnsiTheme="minorHAnsi" w:cstheme="minorHAnsi"/>
                <w:b/>
                <w:bCs/>
                <w:color w:val="FFFFFF" w:themeColor="background1"/>
                <w:sz w:val="24"/>
                <w:szCs w:val="24"/>
                <w:highlight w:val="black"/>
              </w:rPr>
            </w:pPr>
            <w:r>
              <w:rPr>
                <w:rFonts w:asciiTheme="minorHAnsi" w:hAnsiTheme="minorHAnsi" w:cstheme="minorHAnsi"/>
                <w:color w:val="000000" w:themeColor="text1"/>
                <w:sz w:val="24"/>
                <w:szCs w:val="24"/>
              </w:rPr>
              <w:t>We have already heard there are several people planning to run from the floor for one of the positions in our PTA.  Is it the most votes or the majority of votes that wins?</w:t>
            </w:r>
            <w:r w:rsidRPr="00791161">
              <w:rPr>
                <w:rFonts w:asciiTheme="minorHAnsi" w:hAnsiTheme="minorHAnsi" w:cstheme="minorHAnsi"/>
                <w:color w:val="000000" w:themeColor="text1"/>
                <w:sz w:val="24"/>
                <w:szCs w:val="24"/>
              </w:rPr>
              <w:t xml:space="preserve">  </w:t>
            </w:r>
          </w:p>
        </w:tc>
        <w:tc>
          <w:tcPr>
            <w:tcW w:w="9070" w:type="dxa"/>
            <w:shd w:val="clear" w:color="auto" w:fill="auto"/>
            <w:tcMar>
              <w:top w:w="100" w:type="dxa"/>
              <w:left w:w="100" w:type="dxa"/>
              <w:bottom w:w="100" w:type="dxa"/>
              <w:right w:w="100" w:type="dxa"/>
            </w:tcMar>
          </w:tcPr>
          <w:p w:rsidRPr="006A01C9" w:rsidR="00324F41" w:rsidP="0B1070CF" w:rsidRDefault="00324F41" w14:paraId="18D8AFC8" w14:textId="00FF8148">
            <w:pPr>
              <w:pStyle w:val="ListParagraph"/>
              <w:numPr>
                <w:ilvl w:val="0"/>
                <w:numId w:val="1"/>
              </w:numPr>
              <w:shd w:val="clear" w:color="auto" w:fill="FFFFFF"/>
              <w:spacing w:line="240" w:lineRule="auto"/>
              <w:ind w:left="620" w:hanging="450"/>
              <w:jc w:val="both"/>
              <w:rPr>
                <w:rFonts w:ascii="Calibri" w:hAnsi="Calibri" w:cs="Calibri" w:asciiTheme="minorAscii" w:hAnsiTheme="minorAscii" w:cstheme="minorAscii"/>
                <w:sz w:val="24"/>
                <w:szCs w:val="24"/>
              </w:rPr>
            </w:pPr>
            <w:r w:rsidRPr="0B1070CF" w:rsidR="00324F41">
              <w:rPr>
                <w:rFonts w:ascii="Calibri" w:hAnsi="Calibri" w:cs="Calibri" w:asciiTheme="minorAscii" w:hAnsiTheme="minorAscii" w:cstheme="minorAscii"/>
                <w:sz w:val="24"/>
                <w:szCs w:val="24"/>
              </w:rPr>
              <w:t xml:space="preserve">EXCELLENT question!  The bylaws state “A majority vote shall be required for election.” (Article VI, Section 2, c) So, if there are 50 people voting, 26 people must vote for one of the candidates to seal the election.  The membership will continue casting votes for that position until someone receives the majority of the votes.  (Often the individual with the fewest votes will bow out but it is not required.) </w:t>
            </w:r>
          </w:p>
        </w:tc>
      </w:tr>
      <w:tr w:rsidRPr="006A01C9" w:rsidR="00324F41" w:rsidTr="0B1070CF" w14:paraId="0EF867B1" w14:textId="77777777">
        <w:tc>
          <w:tcPr>
            <w:tcW w:w="5320" w:type="dxa"/>
            <w:shd w:val="clear" w:color="auto" w:fill="auto"/>
            <w:tcMar>
              <w:top w:w="100" w:type="dxa"/>
              <w:left w:w="100" w:type="dxa"/>
              <w:bottom w:w="100" w:type="dxa"/>
              <w:right w:w="100" w:type="dxa"/>
            </w:tcMar>
          </w:tcPr>
          <w:p w:rsidRPr="006A01C9" w:rsidR="00324F41" w:rsidP="00324F41" w:rsidRDefault="00324F41" w14:paraId="375F88CA" w14:textId="77777777">
            <w:pPr>
              <w:pStyle w:val="Normal1"/>
              <w:widowControl w:val="0"/>
              <w:pBdr>
                <w:top w:val="nil"/>
                <w:left w:val="nil"/>
                <w:bottom w:val="nil"/>
                <w:right w:val="nil"/>
                <w:between w:val="nil"/>
              </w:pBdr>
              <w:spacing w:line="240" w:lineRule="auto"/>
              <w:rPr>
                <w:rFonts w:asciiTheme="minorHAnsi" w:hAnsiTheme="minorHAnsi" w:cstheme="minorHAnsi"/>
                <w:b/>
                <w:bCs/>
                <w:color w:val="FFFFFF" w:themeColor="background1"/>
                <w:sz w:val="24"/>
                <w:szCs w:val="24"/>
              </w:rPr>
            </w:pPr>
            <w:r w:rsidRPr="006A01C9">
              <w:rPr>
                <w:rFonts w:asciiTheme="minorHAnsi" w:hAnsiTheme="minorHAnsi" w:cstheme="minorHAnsi"/>
                <w:b/>
                <w:bCs/>
                <w:color w:val="FFFFFF" w:themeColor="background1"/>
                <w:sz w:val="24"/>
                <w:szCs w:val="24"/>
                <w:highlight w:val="black"/>
              </w:rPr>
              <w:t>VOTING PROCEDURES</w:t>
            </w:r>
          </w:p>
          <w:p w:rsidRPr="006A01C9" w:rsidR="00324F41" w:rsidP="00324F41" w:rsidRDefault="00324F41" w14:paraId="5C57A28C" w14:textId="7671546B">
            <w:pPr>
              <w:pStyle w:val="Normal1"/>
              <w:widowControl w:val="0"/>
              <w:pBdr>
                <w:top w:val="nil"/>
                <w:left w:val="nil"/>
                <w:bottom w:val="nil"/>
                <w:right w:val="nil"/>
                <w:between w:val="nil"/>
              </w:pBdr>
              <w:spacing w:line="240" w:lineRule="auto"/>
              <w:rPr>
                <w:rFonts w:asciiTheme="minorHAnsi" w:hAnsiTheme="minorHAnsi" w:cstheme="minorHAnsi"/>
                <w:b/>
                <w:bCs/>
                <w:color w:val="FFFFFF" w:themeColor="background1"/>
                <w:sz w:val="24"/>
                <w:szCs w:val="24"/>
                <w:highlight w:val="black"/>
              </w:rPr>
            </w:pPr>
            <w:r>
              <w:rPr>
                <w:rFonts w:asciiTheme="minorHAnsi" w:hAnsiTheme="minorHAnsi" w:cstheme="minorHAnsi"/>
                <w:color w:val="000000" w:themeColor="text1"/>
                <w:sz w:val="24"/>
                <w:szCs w:val="24"/>
              </w:rPr>
              <w:t>Can someone abstain from voting?</w:t>
            </w:r>
            <w:r w:rsidRPr="00791161">
              <w:rPr>
                <w:rFonts w:asciiTheme="minorHAnsi" w:hAnsiTheme="minorHAnsi" w:cstheme="minorHAnsi"/>
                <w:color w:val="000000" w:themeColor="text1"/>
                <w:sz w:val="24"/>
                <w:szCs w:val="24"/>
              </w:rPr>
              <w:t xml:space="preserve">  </w:t>
            </w:r>
          </w:p>
        </w:tc>
        <w:tc>
          <w:tcPr>
            <w:tcW w:w="9070" w:type="dxa"/>
            <w:shd w:val="clear" w:color="auto" w:fill="auto"/>
            <w:tcMar>
              <w:top w:w="100" w:type="dxa"/>
              <w:left w:w="100" w:type="dxa"/>
              <w:bottom w:w="100" w:type="dxa"/>
              <w:right w:w="100" w:type="dxa"/>
            </w:tcMar>
          </w:tcPr>
          <w:p w:rsidRPr="006A01C9" w:rsidR="00324F41" w:rsidP="0B1070CF" w:rsidRDefault="00324F41" w14:paraId="2903B9B7" w14:textId="2FF2DF86">
            <w:pPr>
              <w:pStyle w:val="ListParagraph"/>
              <w:numPr>
                <w:ilvl w:val="0"/>
                <w:numId w:val="1"/>
              </w:numPr>
              <w:shd w:val="clear" w:color="auto" w:fill="FFFFFF" w:themeFill="background1"/>
              <w:spacing w:line="240" w:lineRule="auto"/>
              <w:ind w:left="620" w:hanging="450"/>
              <w:jc w:val="both"/>
              <w:rPr>
                <w:rFonts w:ascii="Calibri" w:hAnsi="Calibri" w:cs="Calibri" w:asciiTheme="minorAscii" w:hAnsiTheme="minorAscii" w:cstheme="minorAscii"/>
                <w:sz w:val="24"/>
                <w:szCs w:val="24"/>
              </w:rPr>
            </w:pPr>
            <w:r w:rsidRPr="0B1070CF" w:rsidR="00324F41">
              <w:rPr>
                <w:rFonts w:ascii="Calibri" w:hAnsi="Calibri" w:cs="Calibri" w:asciiTheme="minorAscii" w:hAnsiTheme="minorAscii" w:cstheme="minorAscii"/>
                <w:sz w:val="24"/>
                <w:szCs w:val="24"/>
              </w:rPr>
              <w:t xml:space="preserve">Yes, not voting is abstaining.  There is </w:t>
            </w:r>
            <w:r w:rsidRPr="0B1070CF" w:rsidR="31DFDC77">
              <w:rPr>
                <w:rFonts w:ascii="Calibri" w:hAnsi="Calibri" w:cs="Calibri" w:asciiTheme="minorAscii" w:hAnsiTheme="minorAscii" w:cstheme="minorAscii"/>
                <w:sz w:val="24"/>
                <w:szCs w:val="24"/>
              </w:rPr>
              <w:t xml:space="preserve">no </w:t>
            </w:r>
            <w:r w:rsidRPr="0B1070CF" w:rsidR="00324F41">
              <w:rPr>
                <w:rFonts w:ascii="Calibri" w:hAnsi="Calibri" w:cs="Calibri" w:asciiTheme="minorAscii" w:hAnsiTheme="minorAscii" w:cstheme="minorAscii"/>
                <w:sz w:val="24"/>
                <w:szCs w:val="24"/>
              </w:rPr>
              <w:t>option to choose “abstain” in a vote as voting is either “yes” or “no</w:t>
            </w:r>
            <w:r w:rsidRPr="0B1070CF" w:rsidR="65E8CF15">
              <w:rPr>
                <w:rFonts w:ascii="Calibri" w:hAnsi="Calibri" w:cs="Calibri" w:asciiTheme="minorAscii" w:hAnsiTheme="minorAscii" w:cstheme="minorAscii"/>
                <w:sz w:val="24"/>
                <w:szCs w:val="24"/>
              </w:rPr>
              <w:t>” per Robert’s Rules of Order, Newly Revised.</w:t>
            </w:r>
          </w:p>
        </w:tc>
      </w:tr>
      <w:tr w:rsidRPr="006A01C9" w:rsidR="00324F41" w:rsidTr="0B1070CF" w14:paraId="5DDB9F13" w14:textId="77777777">
        <w:tc>
          <w:tcPr>
            <w:tcW w:w="5320" w:type="dxa"/>
            <w:shd w:val="clear" w:color="auto" w:fill="auto"/>
            <w:tcMar>
              <w:top w:w="100" w:type="dxa"/>
              <w:left w:w="100" w:type="dxa"/>
              <w:bottom w:w="100" w:type="dxa"/>
              <w:right w:w="100" w:type="dxa"/>
            </w:tcMar>
          </w:tcPr>
          <w:p w:rsidR="00324F41" w:rsidP="00324F41" w:rsidRDefault="00324F41" w14:paraId="5A99AD53" w14:textId="77777777">
            <w:pPr>
              <w:pStyle w:val="Normal1"/>
              <w:widowControl w:val="0"/>
              <w:pBdr>
                <w:top w:val="nil"/>
                <w:left w:val="nil"/>
                <w:bottom w:val="nil"/>
                <w:right w:val="nil"/>
                <w:between w:val="nil"/>
              </w:pBdr>
              <w:spacing w:line="240" w:lineRule="auto"/>
              <w:rPr>
                <w:rFonts w:asciiTheme="minorHAnsi" w:hAnsiTheme="minorHAnsi" w:cstheme="minorHAnsi"/>
                <w:b/>
                <w:bCs/>
                <w:color w:val="FFFFFF" w:themeColor="background1"/>
                <w:sz w:val="24"/>
                <w:szCs w:val="24"/>
                <w:highlight w:val="black"/>
              </w:rPr>
            </w:pPr>
            <w:r>
              <w:rPr>
                <w:rFonts w:asciiTheme="minorHAnsi" w:hAnsiTheme="minorHAnsi" w:cstheme="minorHAnsi"/>
                <w:b/>
                <w:bCs/>
                <w:color w:val="FFFFFF" w:themeColor="background1"/>
                <w:sz w:val="24"/>
                <w:szCs w:val="24"/>
                <w:highlight w:val="black"/>
              </w:rPr>
              <w:t>REPORTING THE VOTE</w:t>
            </w:r>
          </w:p>
          <w:p w:rsidRPr="004508AF" w:rsidR="00324F41" w:rsidP="00324F41" w:rsidRDefault="00324F41" w14:paraId="6AAEAC58" w14:textId="4E121BC0">
            <w:pPr>
              <w:pStyle w:val="Normal1"/>
              <w:widowControl w:val="0"/>
              <w:pBdr>
                <w:top w:val="nil"/>
                <w:left w:val="nil"/>
                <w:bottom w:val="nil"/>
                <w:right w:val="nil"/>
                <w:between w:val="nil"/>
              </w:pBdr>
              <w:spacing w:line="240" w:lineRule="auto"/>
              <w:rPr>
                <w:rFonts w:asciiTheme="minorHAnsi" w:hAnsiTheme="minorHAnsi" w:cstheme="minorHAnsi"/>
                <w:color w:val="FFFFFF" w:themeColor="background1"/>
                <w:sz w:val="24"/>
                <w:szCs w:val="24"/>
                <w:highlight w:val="black"/>
              </w:rPr>
            </w:pPr>
            <w:r w:rsidRPr="004508AF">
              <w:rPr>
                <w:rFonts w:asciiTheme="minorHAnsi" w:hAnsiTheme="minorHAnsi" w:cstheme="minorHAnsi"/>
                <w:sz w:val="24"/>
                <w:szCs w:val="24"/>
              </w:rPr>
              <w:t>We’ve</w:t>
            </w:r>
            <w:r>
              <w:rPr>
                <w:rFonts w:asciiTheme="minorHAnsi" w:hAnsiTheme="minorHAnsi" w:cstheme="minorHAnsi"/>
                <w:sz w:val="24"/>
                <w:szCs w:val="24"/>
              </w:rPr>
              <w:t xml:space="preserve"> completed the election for the 21-22 officers.  Now what? </w:t>
            </w:r>
          </w:p>
        </w:tc>
        <w:tc>
          <w:tcPr>
            <w:tcW w:w="9070" w:type="dxa"/>
            <w:shd w:val="clear" w:color="auto" w:fill="auto"/>
            <w:tcMar>
              <w:top w:w="100" w:type="dxa"/>
              <w:left w:w="100" w:type="dxa"/>
              <w:bottom w:w="100" w:type="dxa"/>
              <w:right w:w="100" w:type="dxa"/>
            </w:tcMar>
          </w:tcPr>
          <w:p w:rsidRPr="0088000B" w:rsidR="00324F41" w:rsidP="0B1070CF" w:rsidRDefault="00324F41" w14:paraId="08F19C6C" w14:textId="77777777">
            <w:pPr>
              <w:pStyle w:val="ListParagraph"/>
              <w:numPr>
                <w:ilvl w:val="0"/>
                <w:numId w:val="1"/>
              </w:numPr>
              <w:shd w:val="clear" w:color="auto" w:fill="FFFFFF"/>
              <w:spacing w:line="240" w:lineRule="auto"/>
              <w:ind w:left="620" w:hanging="450"/>
              <w:jc w:val="both"/>
              <w:rPr>
                <w:rFonts w:ascii="Calibri" w:hAnsi="Calibri" w:cs="Calibri" w:asciiTheme="minorAscii" w:hAnsiTheme="minorAscii" w:cstheme="minorAscii"/>
                <w:sz w:val="24"/>
                <w:szCs w:val="24"/>
              </w:rPr>
            </w:pPr>
            <w:r w:rsidR="00324F41">
              <w:rPr/>
              <w:t xml:space="preserve">YES!  After the election, your incoming officers should determine how you will proceed in populating the MCCPTA “bluebook.” </w:t>
            </w:r>
          </w:p>
          <w:p w:rsidRPr="0088000B" w:rsidR="00324F41" w:rsidP="0B1070CF" w:rsidRDefault="00324F41" w14:paraId="6B75F96C" w14:textId="622CE623">
            <w:pPr>
              <w:pStyle w:val="ListParagraph"/>
              <w:numPr>
                <w:ilvl w:val="0"/>
                <w:numId w:val="1"/>
              </w:numPr>
              <w:shd w:val="clear" w:color="auto" w:fill="FFFFFF"/>
              <w:spacing w:line="240" w:lineRule="auto"/>
              <w:ind w:left="620" w:hanging="450"/>
              <w:rPr>
                <w:rFonts w:ascii="Calibri" w:hAnsi="Calibri" w:cs="Calibri" w:asciiTheme="minorAscii" w:hAnsiTheme="minorAscii" w:cstheme="minorAscii"/>
                <w:sz w:val="24"/>
                <w:szCs w:val="24"/>
              </w:rPr>
            </w:pPr>
            <w:r w:rsidR="00324F41">
              <w:rPr/>
              <w:t xml:space="preserve">Many PTAs ask their newly appointed Secretary to gather all the  information contained in the form from each officer and then submit to  </w:t>
            </w:r>
            <w:hyperlink r:id="R421ebcafa03942b4">
              <w:r w:rsidRPr="0B1070CF" w:rsidR="00324F41">
                <w:rPr>
                  <w:rStyle w:val="Hyperlink"/>
                </w:rPr>
                <w:t>http://tiny.cc/2021bluebook</w:t>
              </w:r>
            </w:hyperlink>
            <w:r w:rsidR="00324F41">
              <w:rPr/>
              <w:t xml:space="preserve">. From here, newly appointed officers will learn about MCCPTA trainings and other opportunities.  </w:t>
            </w:r>
          </w:p>
          <w:p w:rsidRPr="006A01C9" w:rsidR="00324F41" w:rsidP="0B1070CF" w:rsidRDefault="00324F41" w14:paraId="4A168AE7" w14:textId="204F9CA9">
            <w:pPr>
              <w:pStyle w:val="ListParagraph"/>
              <w:numPr>
                <w:ilvl w:val="0"/>
                <w:numId w:val="1"/>
              </w:numPr>
              <w:shd w:val="clear" w:color="auto" w:fill="FFFFFF"/>
              <w:spacing w:line="240" w:lineRule="auto"/>
              <w:ind w:left="620" w:hanging="450"/>
              <w:rPr>
                <w:rFonts w:ascii="Calibri" w:hAnsi="Calibri" w:cs="Calibri" w:asciiTheme="minorAscii" w:hAnsiTheme="minorAscii" w:cstheme="minorAscii"/>
                <w:sz w:val="24"/>
                <w:szCs w:val="24"/>
              </w:rPr>
            </w:pPr>
            <w:r w:rsidR="00324F41">
              <w:rPr/>
              <w:t>By having one person collect, it ensures the PTA records are complete and often, the Secretary will also share much of the contact information with the rest of the officers and the school Principal.</w:t>
            </w:r>
          </w:p>
        </w:tc>
      </w:tr>
    </w:tbl>
    <w:p w:rsidR="0B1070CF" w:rsidRDefault="0B1070CF" w14:paraId="6546C33B" w14:textId="5A57F24C"/>
    <w:p w:rsidRPr="006A01C9" w:rsidR="001C66DA" w:rsidRDefault="00A749A8" w14:paraId="53D61219" w14:textId="77777777">
      <w:pPr>
        <w:rPr>
          <w:rFonts w:asciiTheme="minorHAnsi" w:hAnsiTheme="minorHAnsi" w:cstheme="minorHAnsi"/>
          <w:sz w:val="24"/>
          <w:szCs w:val="24"/>
        </w:rPr>
      </w:pPr>
    </w:p>
    <w:sectPr w:rsidRPr="006A01C9" w:rsidR="001C66DA" w:rsidSect="0088000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664C7"/>
    <w:multiLevelType w:val="hybridMultilevel"/>
    <w:tmpl w:val="00AE8B0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64A31D70"/>
    <w:multiLevelType w:val="hybridMultilevel"/>
    <w:tmpl w:val="047C8CF8"/>
    <w:lvl w:ilvl="0" w:tplc="04090005">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959"/>
    <w:rsid w:val="000358C5"/>
    <w:rsid w:val="00045128"/>
    <w:rsid w:val="00321504"/>
    <w:rsid w:val="00324F41"/>
    <w:rsid w:val="0034528D"/>
    <w:rsid w:val="003D533B"/>
    <w:rsid w:val="004508AF"/>
    <w:rsid w:val="0047469C"/>
    <w:rsid w:val="006A01C9"/>
    <w:rsid w:val="007219BE"/>
    <w:rsid w:val="007371E0"/>
    <w:rsid w:val="00791161"/>
    <w:rsid w:val="007A6EA2"/>
    <w:rsid w:val="007E7959"/>
    <w:rsid w:val="008437BD"/>
    <w:rsid w:val="0088000B"/>
    <w:rsid w:val="0092127E"/>
    <w:rsid w:val="009C7C7D"/>
    <w:rsid w:val="00A34C5E"/>
    <w:rsid w:val="00A749A8"/>
    <w:rsid w:val="00AF16D3"/>
    <w:rsid w:val="00B63783"/>
    <w:rsid w:val="00C25D5A"/>
    <w:rsid w:val="00C347D6"/>
    <w:rsid w:val="00C50D93"/>
    <w:rsid w:val="00CA3265"/>
    <w:rsid w:val="00CD7024"/>
    <w:rsid w:val="00D17587"/>
    <w:rsid w:val="00DE4894"/>
    <w:rsid w:val="00E47BA8"/>
    <w:rsid w:val="00E73A25"/>
    <w:rsid w:val="00E82195"/>
    <w:rsid w:val="00ED12F5"/>
    <w:rsid w:val="00F25335"/>
    <w:rsid w:val="00FB216A"/>
    <w:rsid w:val="00FD173F"/>
    <w:rsid w:val="00FE548B"/>
    <w:rsid w:val="0B1070CF"/>
    <w:rsid w:val="31DFDC77"/>
    <w:rsid w:val="3F8E2C65"/>
    <w:rsid w:val="46BA0613"/>
    <w:rsid w:val="480EE987"/>
    <w:rsid w:val="65E8CF15"/>
    <w:rsid w:val="7078D028"/>
    <w:rsid w:val="7CBF2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AF848"/>
  <w15:chartTrackingRefBased/>
  <w15:docId w15:val="{A53C881B-2004-4B7D-8D51-9E8D9293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E7959"/>
    <w:pPr>
      <w:spacing w:after="0" w:line="240" w:lineRule="auto"/>
    </w:pPr>
    <w:rPr>
      <w:rFonts w:ascii="Calibri" w:hAnsi="Calibri" w:cs="Calibr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1" w:customStyle="1">
    <w:name w:val="Normal1"/>
    <w:rsid w:val="007E7959"/>
    <w:pPr>
      <w:spacing w:after="0" w:line="276" w:lineRule="auto"/>
    </w:pPr>
    <w:rPr>
      <w:rFonts w:ascii="Arial" w:hAnsi="Arial" w:eastAsia="Arial" w:cs="Arial"/>
      <w:lang w:val="en"/>
    </w:rPr>
  </w:style>
  <w:style w:type="paragraph" w:styleId="NormalWeb">
    <w:name w:val="Normal (Web)"/>
    <w:basedOn w:val="Normal"/>
    <w:uiPriority w:val="99"/>
    <w:unhideWhenUsed/>
    <w:rsid w:val="007E7959"/>
    <w:pPr>
      <w:spacing w:before="100" w:beforeAutospacing="1" w:after="100" w:afterAutospacing="1"/>
    </w:pPr>
    <w:rPr>
      <w:rFonts w:ascii="Times" w:hAnsi="Times" w:cs="Times New Roman" w:eastAsiaTheme="minorEastAsia"/>
      <w:sz w:val="20"/>
      <w:szCs w:val="20"/>
    </w:rPr>
  </w:style>
  <w:style w:type="paragraph" w:styleId="ListParagraph">
    <w:name w:val="List Paragraph"/>
    <w:basedOn w:val="Normal"/>
    <w:uiPriority w:val="34"/>
    <w:qFormat/>
    <w:rsid w:val="007E7959"/>
    <w:pPr>
      <w:spacing w:line="276" w:lineRule="auto"/>
      <w:ind w:left="720"/>
      <w:contextualSpacing/>
    </w:pPr>
    <w:rPr>
      <w:rFonts w:ascii="Arial" w:hAnsi="Arial" w:eastAsia="Arial" w:cs="Arial"/>
      <w:lang w:val="en"/>
    </w:rPr>
  </w:style>
  <w:style w:type="character" w:styleId="Hyperlink">
    <w:name w:val="Hyperlink"/>
    <w:basedOn w:val="DefaultParagraphFont"/>
    <w:uiPriority w:val="99"/>
    <w:unhideWhenUsed/>
    <w:rsid w:val="00ED12F5"/>
    <w:rPr>
      <w:color w:val="0000FF"/>
      <w:u w:val="single"/>
    </w:rPr>
  </w:style>
  <w:style w:type="character" w:styleId="FollowedHyperlink">
    <w:name w:val="FollowedHyperlink"/>
    <w:basedOn w:val="DefaultParagraphFont"/>
    <w:uiPriority w:val="99"/>
    <w:semiHidden/>
    <w:unhideWhenUsed/>
    <w:rsid w:val="0088000B"/>
    <w:rPr>
      <w:color w:val="954F72" w:themeColor="followedHyperlink"/>
      <w:u w:val="single"/>
    </w:rPr>
  </w:style>
  <w:style w:type="character" w:styleId="UnresolvedMention">
    <w:name w:val="Unresolved Mention"/>
    <w:basedOn w:val="DefaultParagraphFont"/>
    <w:uiPriority w:val="99"/>
    <w:semiHidden/>
    <w:unhideWhenUsed/>
    <w:rsid w:val="008800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389737">
      <w:bodyDiv w:val="1"/>
      <w:marLeft w:val="0"/>
      <w:marRight w:val="0"/>
      <w:marTop w:val="0"/>
      <w:marBottom w:val="0"/>
      <w:divBdr>
        <w:top w:val="none" w:sz="0" w:space="0" w:color="auto"/>
        <w:left w:val="none" w:sz="0" w:space="0" w:color="auto"/>
        <w:bottom w:val="none" w:sz="0" w:space="0" w:color="auto"/>
        <w:right w:val="none" w:sz="0" w:space="0" w:color="auto"/>
      </w:divBdr>
    </w:div>
    <w:div w:id="77263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hyperlink" Target="http://tiny.cc/2021bluebook" TargetMode="External" Id="R421ebcafa03942b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Cynthia Simonson</dc:creator>
  <keywords/>
  <dc:description/>
  <lastModifiedBy>Cynthia Simonson</lastModifiedBy>
  <revision>20</revision>
  <dcterms:created xsi:type="dcterms:W3CDTF">2021-04-27T01:49:00.0000000Z</dcterms:created>
  <dcterms:modified xsi:type="dcterms:W3CDTF">2021-04-27T21:53:26.1781968Z</dcterms:modified>
</coreProperties>
</file>