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8C" w:rsidRDefault="00C4758C" w:rsidP="00C4758C">
      <w:pPr>
        <w:pStyle w:val="NoSpacing"/>
        <w:ind w:left="4320" w:firstLine="720"/>
        <w:jc w:val="center"/>
      </w:pPr>
      <w:r>
        <w:t>March 19, 2019</w:t>
      </w:r>
    </w:p>
    <w:p w:rsidR="00C4758C" w:rsidRDefault="00C4758C" w:rsidP="00C4758C">
      <w:pPr>
        <w:pStyle w:val="NoSpacing"/>
        <w:ind w:left="4320" w:firstLine="720"/>
      </w:pPr>
    </w:p>
    <w:p w:rsidR="00C4758C" w:rsidRDefault="00C4758C" w:rsidP="00C4758C">
      <w:pPr>
        <w:pStyle w:val="NoSpacing"/>
      </w:pPr>
      <w:r>
        <w:t xml:space="preserve">     At 7:00 PM Chairman Jeff Enders called the meeting to order and the Pledge of Allegiance was recited.  Roll call was taken with the following members present Jeff Enders, Jeff Gonsar, Tim Neiter, Ken Hoover, Christopher Blose</w:t>
      </w:r>
      <w:r w:rsidR="001D17EF">
        <w:t xml:space="preserve"> and</w:t>
      </w:r>
      <w:r>
        <w:t xml:space="preserve"> Jon Miller</w:t>
      </w:r>
      <w:r w:rsidR="001D17EF">
        <w:t xml:space="preserve">. </w:t>
      </w:r>
      <w:r>
        <w:t xml:space="preserve"> Carl Bahner</w:t>
      </w:r>
      <w:r w:rsidR="001D17EF">
        <w:t xml:space="preserve"> was absent</w:t>
      </w:r>
      <w:r>
        <w:t>. Operator Jeff Grosser, Solicitor Joe Kerwin, Consultant Bob Kissinger and Engineer Justin Mendinsky were also present.</w:t>
      </w:r>
    </w:p>
    <w:p w:rsidR="00C4758C" w:rsidRDefault="00C4758C" w:rsidP="00C4758C">
      <w:pPr>
        <w:pStyle w:val="NoSpacing"/>
      </w:pPr>
    </w:p>
    <w:p w:rsidR="00C4758C" w:rsidRDefault="00C4758C" w:rsidP="00C4758C">
      <w:pPr>
        <w:pStyle w:val="NoSpacing"/>
        <w:rPr>
          <w:b/>
        </w:rPr>
      </w:pPr>
      <w:r>
        <w:rPr>
          <w:b/>
        </w:rPr>
        <w:t>BUSINESS FROM THE FLOOR</w:t>
      </w:r>
    </w:p>
    <w:p w:rsidR="00C4758C" w:rsidRDefault="001D17EF" w:rsidP="00C4758C">
      <w:pPr>
        <w:pStyle w:val="NoSpacing"/>
      </w:pPr>
      <w:r>
        <w:t>None.</w:t>
      </w:r>
    </w:p>
    <w:p w:rsidR="001D17EF" w:rsidRDefault="001D17EF" w:rsidP="00C4758C">
      <w:pPr>
        <w:pStyle w:val="NoSpacing"/>
      </w:pPr>
    </w:p>
    <w:p w:rsidR="00C4758C" w:rsidRDefault="00C4758C" w:rsidP="00C4758C">
      <w:pPr>
        <w:pStyle w:val="NoSpacing"/>
        <w:rPr>
          <w:b/>
        </w:rPr>
      </w:pPr>
      <w:r>
        <w:rPr>
          <w:b/>
        </w:rPr>
        <w:t>SECRETARY’S REPORT</w:t>
      </w:r>
    </w:p>
    <w:p w:rsidR="00C4758C" w:rsidRDefault="001D17EF" w:rsidP="00C4758C">
      <w:pPr>
        <w:pStyle w:val="NoSpacing"/>
      </w:pPr>
      <w:r>
        <w:t>Chris Blose</w:t>
      </w:r>
      <w:r w:rsidR="00C4758C">
        <w:t xml:space="preserve"> moved to approve the minutes as presented</w:t>
      </w:r>
      <w:r>
        <w:t xml:space="preserve">. </w:t>
      </w:r>
      <w:r w:rsidR="00C4758C">
        <w:t xml:space="preserve"> </w:t>
      </w:r>
      <w:r>
        <w:t>Ken Hoover</w:t>
      </w:r>
      <w:r w:rsidR="00C4758C">
        <w:t xml:space="preserve"> seconded the motion and the motion carried unanimously.</w:t>
      </w:r>
    </w:p>
    <w:p w:rsidR="00C4758C" w:rsidRDefault="00C4758C" w:rsidP="00C4758C">
      <w:pPr>
        <w:spacing w:after="0"/>
        <w:rPr>
          <w:b/>
        </w:rPr>
      </w:pPr>
    </w:p>
    <w:p w:rsidR="00C4758C" w:rsidRDefault="00C4758C" w:rsidP="00C4758C">
      <w:pPr>
        <w:spacing w:after="0"/>
        <w:rPr>
          <w:b/>
        </w:rPr>
      </w:pPr>
      <w:r>
        <w:rPr>
          <w:b/>
        </w:rPr>
        <w:t>TREASURER’S REPORT</w:t>
      </w:r>
    </w:p>
    <w:p w:rsidR="00C4758C" w:rsidRDefault="001D17EF" w:rsidP="00C4758C">
      <w:pPr>
        <w:pStyle w:val="NoSpacing"/>
      </w:pPr>
      <w:r>
        <w:t>Jeff Gonsar</w:t>
      </w:r>
      <w:r w:rsidR="00C4758C">
        <w:t xml:space="preserve"> moved to approve the report as presented.   </w:t>
      </w:r>
      <w:r>
        <w:t>Tim Neiter</w:t>
      </w:r>
      <w:r w:rsidR="00C4758C">
        <w:t xml:space="preserve"> seconded the motion and the motion carried unanimously.  </w:t>
      </w:r>
    </w:p>
    <w:p w:rsidR="00C4758C" w:rsidRDefault="00C4758C" w:rsidP="00C4758C">
      <w:pPr>
        <w:pStyle w:val="NoSpacing"/>
        <w:rPr>
          <w:b/>
        </w:rPr>
      </w:pPr>
    </w:p>
    <w:p w:rsidR="00C4758C" w:rsidRDefault="00C4758C" w:rsidP="00C4758C">
      <w:pPr>
        <w:pStyle w:val="NoSpacing"/>
        <w:rPr>
          <w:b/>
        </w:rPr>
      </w:pPr>
      <w:r>
        <w:rPr>
          <w:b/>
        </w:rPr>
        <w:t>ENGINEER’S/CONSULTANT’S REPORT</w:t>
      </w:r>
    </w:p>
    <w:p w:rsidR="00C4758C" w:rsidRDefault="00C4758C" w:rsidP="00C4758C">
      <w:pPr>
        <w:pStyle w:val="NoSpacing"/>
      </w:pPr>
      <w:r>
        <w:t>See Report.</w:t>
      </w:r>
    </w:p>
    <w:p w:rsidR="00E3278C" w:rsidRDefault="00C4758C" w:rsidP="00E3278C">
      <w:pPr>
        <w:pStyle w:val="NoSpacing"/>
        <w:ind w:left="450"/>
      </w:pPr>
      <w:r>
        <w:t>DEP COA/STP Upgrade</w:t>
      </w:r>
      <w:r w:rsidR="00963396">
        <w:t>:</w:t>
      </w:r>
    </w:p>
    <w:p w:rsidR="00E3278C" w:rsidRDefault="00D63F2B" w:rsidP="00E3278C">
      <w:pPr>
        <w:pStyle w:val="NoSpacing"/>
        <w:numPr>
          <w:ilvl w:val="0"/>
          <w:numId w:val="3"/>
        </w:numPr>
      </w:pPr>
      <w:r>
        <w:t>Justi</w:t>
      </w:r>
      <w:r w:rsidR="00CD2D3A">
        <w:t>n Mendinsky introduced Kiana Tra</w:t>
      </w:r>
      <w:r>
        <w:t>l</w:t>
      </w:r>
      <w:r w:rsidR="00CD2D3A">
        <w:t>ongo</w:t>
      </w:r>
      <w:r>
        <w:t xml:space="preserve"> who will provide updated numbers from </w:t>
      </w:r>
    </w:p>
    <w:p w:rsidR="00963396" w:rsidRDefault="00D63F2B" w:rsidP="00963396">
      <w:pPr>
        <w:pStyle w:val="NoSpacing"/>
        <w:ind w:left="855"/>
      </w:pPr>
      <w:r>
        <w:t>USDA</w:t>
      </w:r>
      <w:r w:rsidR="00963396">
        <w:t>.</w:t>
      </w:r>
    </w:p>
    <w:p w:rsidR="00E3278C" w:rsidRDefault="00D63F2B" w:rsidP="00E3278C">
      <w:pPr>
        <w:pStyle w:val="NoSpacing"/>
        <w:numPr>
          <w:ilvl w:val="0"/>
          <w:numId w:val="3"/>
        </w:numPr>
      </w:pPr>
      <w:r>
        <w:t>DEP does not issue formal comments or reports.</w:t>
      </w:r>
    </w:p>
    <w:p w:rsidR="00963396" w:rsidRDefault="00CD2D3A" w:rsidP="00E3278C">
      <w:pPr>
        <w:pStyle w:val="NoSpacing"/>
        <w:numPr>
          <w:ilvl w:val="0"/>
          <w:numId w:val="3"/>
        </w:numPr>
      </w:pPr>
      <w:r>
        <w:t>W</w:t>
      </w:r>
      <w:r w:rsidR="00D63F2B">
        <w:t>ater quality report is due</w:t>
      </w:r>
      <w:r>
        <w:t xml:space="preserve"> by August 14, 2019.</w:t>
      </w:r>
    </w:p>
    <w:p w:rsidR="00963396" w:rsidRDefault="00D63F2B" w:rsidP="00E3278C">
      <w:pPr>
        <w:pStyle w:val="NoSpacing"/>
        <w:numPr>
          <w:ilvl w:val="0"/>
          <w:numId w:val="3"/>
        </w:numPr>
      </w:pPr>
      <w:r>
        <w:t>Discussion regarding funding.</w:t>
      </w:r>
    </w:p>
    <w:p w:rsidR="00963396" w:rsidRDefault="00D63F2B" w:rsidP="00E3278C">
      <w:pPr>
        <w:pStyle w:val="NoSpacing"/>
        <w:numPr>
          <w:ilvl w:val="0"/>
          <w:numId w:val="3"/>
        </w:numPr>
      </w:pPr>
      <w:r>
        <w:t>Jeff &amp; Derek toured more plants with Justi</w:t>
      </w:r>
      <w:r w:rsidR="00963396">
        <w:t>n.</w:t>
      </w:r>
    </w:p>
    <w:p w:rsidR="00963396" w:rsidRDefault="00D63F2B" w:rsidP="00E3278C">
      <w:pPr>
        <w:pStyle w:val="NoSpacing"/>
        <w:numPr>
          <w:ilvl w:val="0"/>
          <w:numId w:val="3"/>
        </w:numPr>
      </w:pPr>
      <w:r>
        <w:t>Field survey</w:t>
      </w:r>
      <w:r w:rsidR="00CD2D3A">
        <w:t xml:space="preserve"> for sewer system extension </w:t>
      </w:r>
      <w:r>
        <w:t xml:space="preserve">is finished. </w:t>
      </w:r>
    </w:p>
    <w:p w:rsidR="00963396" w:rsidRDefault="00D63F2B" w:rsidP="00E3278C">
      <w:pPr>
        <w:pStyle w:val="NoSpacing"/>
        <w:numPr>
          <w:ilvl w:val="0"/>
          <w:numId w:val="3"/>
        </w:numPr>
      </w:pPr>
      <w:r>
        <w:t xml:space="preserve">Chapter 94 report is due to DEP by March 31, 2019. </w:t>
      </w:r>
    </w:p>
    <w:p w:rsidR="00C4758C" w:rsidRDefault="00D63F2B" w:rsidP="00E3278C">
      <w:pPr>
        <w:pStyle w:val="NoSpacing"/>
        <w:numPr>
          <w:ilvl w:val="0"/>
          <w:numId w:val="3"/>
        </w:numPr>
      </w:pPr>
      <w:r>
        <w:t>Townships 537 plan was formally approved by DEP.  Ken Hoover moved to approve the Chapter 94 Report for submission.  Chris Blose seconded the motion and the motion carried unanimously.</w:t>
      </w:r>
    </w:p>
    <w:p w:rsidR="00963396" w:rsidRDefault="00963396" w:rsidP="00963396">
      <w:pPr>
        <w:pStyle w:val="NoSpacing"/>
        <w:ind w:left="495"/>
      </w:pPr>
      <w:r>
        <w:t xml:space="preserve">Misc. Items:  </w:t>
      </w:r>
    </w:p>
    <w:p w:rsidR="00963396" w:rsidRDefault="00963396" w:rsidP="00963396">
      <w:pPr>
        <w:pStyle w:val="NoSpacing"/>
        <w:numPr>
          <w:ilvl w:val="0"/>
          <w:numId w:val="4"/>
        </w:numPr>
      </w:pPr>
      <w:r>
        <w:t xml:space="preserve">Kiana presented financial projections with updated USDA median household income amounts and funding.  </w:t>
      </w:r>
    </w:p>
    <w:p w:rsidR="00963396" w:rsidRDefault="00963396" w:rsidP="00963396">
      <w:pPr>
        <w:pStyle w:val="NoSpacing"/>
        <w:numPr>
          <w:ilvl w:val="0"/>
          <w:numId w:val="4"/>
        </w:numPr>
      </w:pPr>
      <w:r>
        <w:t>Discussion ensued regarding rate structures, project components, options and timeline.</w:t>
      </w:r>
    </w:p>
    <w:p w:rsidR="00C4758C" w:rsidRDefault="00C4758C" w:rsidP="00C4758C">
      <w:pPr>
        <w:pStyle w:val="NoSpacing"/>
      </w:pPr>
    </w:p>
    <w:p w:rsidR="00C4758C" w:rsidRDefault="00C4758C" w:rsidP="00C4758C">
      <w:pPr>
        <w:pStyle w:val="NoSpacing"/>
        <w:rPr>
          <w:b/>
        </w:rPr>
      </w:pPr>
      <w:r>
        <w:rPr>
          <w:b/>
        </w:rPr>
        <w:t>SOLICITOR’S REPORT</w:t>
      </w:r>
    </w:p>
    <w:p w:rsidR="00C4758C" w:rsidRDefault="00963396" w:rsidP="00C4758C">
      <w:pPr>
        <w:pStyle w:val="NoSpacing"/>
        <w:numPr>
          <w:ilvl w:val="0"/>
          <w:numId w:val="2"/>
        </w:numPr>
      </w:pPr>
      <w:r>
        <w:t>Recommends PennVest</w:t>
      </w:r>
      <w:r w:rsidR="00CD2D3A">
        <w:t xml:space="preserve"> for project funding</w:t>
      </w:r>
      <w:r>
        <w:t>.</w:t>
      </w:r>
    </w:p>
    <w:p w:rsidR="00C4758C" w:rsidRDefault="00C4758C" w:rsidP="00C4758C">
      <w:pPr>
        <w:pStyle w:val="NoSpacing"/>
        <w:rPr>
          <w:b/>
        </w:rPr>
      </w:pPr>
      <w:r>
        <w:rPr>
          <w:b/>
        </w:rPr>
        <w:t xml:space="preserve">         </w:t>
      </w:r>
    </w:p>
    <w:p w:rsidR="00C4758C" w:rsidRDefault="00C4758C" w:rsidP="00C4758C">
      <w:pPr>
        <w:pStyle w:val="NoSpacing"/>
        <w:rPr>
          <w:b/>
        </w:rPr>
      </w:pPr>
      <w:r>
        <w:rPr>
          <w:b/>
        </w:rPr>
        <w:t>OPERATOR’S REPORT</w:t>
      </w:r>
    </w:p>
    <w:p w:rsidR="00C4758C" w:rsidRDefault="00963396" w:rsidP="00C4758C">
      <w:pPr>
        <w:pStyle w:val="NoSpacing"/>
      </w:pPr>
      <w:r>
        <w:t>Plant maintenance, Chapter 110 &amp; Allocation reports, one turnoff, toured plants with Justin, (2) water and (4) arsenic samples,</w:t>
      </w:r>
      <w:r w:rsidR="007C0594">
        <w:t xml:space="preserve"> finished tier 2 reports.</w:t>
      </w:r>
    </w:p>
    <w:p w:rsidR="00C4758C" w:rsidRDefault="00C4758C" w:rsidP="00C4758C">
      <w:pPr>
        <w:pStyle w:val="NoSpacing"/>
        <w:rPr>
          <w:b/>
        </w:rPr>
      </w:pPr>
    </w:p>
    <w:p w:rsidR="00C4758C" w:rsidRDefault="00C4758C" w:rsidP="00C4758C">
      <w:pPr>
        <w:pStyle w:val="NoSpacing"/>
        <w:rPr>
          <w:b/>
        </w:rPr>
      </w:pPr>
      <w:r>
        <w:rPr>
          <w:b/>
        </w:rPr>
        <w:t>OLD BUSINESS</w:t>
      </w:r>
    </w:p>
    <w:p w:rsidR="00C4758C" w:rsidRDefault="007C0594" w:rsidP="007C0594">
      <w:pPr>
        <w:pStyle w:val="NoSpacing"/>
        <w:numPr>
          <w:ilvl w:val="0"/>
          <w:numId w:val="5"/>
        </w:numPr>
      </w:pPr>
      <w:r>
        <w:lastRenderedPageBreak/>
        <w:t>Credit Card Discussion:  Discussion ensued</w:t>
      </w:r>
      <w:r w:rsidR="00CD2D3A">
        <w:t xml:space="preserve">.  Jon Miller moved to approve </w:t>
      </w:r>
      <w:r>
        <w:t xml:space="preserve">using </w:t>
      </w:r>
      <w:r w:rsidR="00CD2D3A">
        <w:t>S</w:t>
      </w:r>
      <w:r>
        <w:t>quare</w:t>
      </w:r>
      <w:r w:rsidR="00CD2D3A">
        <w:t xml:space="preserve"> and to pass through to charge customers 3% additional fee</w:t>
      </w:r>
      <w:r w:rsidR="00232D0A">
        <w:t>.</w:t>
      </w:r>
      <w:r>
        <w:t xml:space="preserve">  Tim Neiter seconded the motion and the motion carried unanimously.</w:t>
      </w:r>
    </w:p>
    <w:p w:rsidR="00C4758C" w:rsidRDefault="00C4758C" w:rsidP="00C4758C">
      <w:pPr>
        <w:pStyle w:val="NoSpacing"/>
      </w:pPr>
    </w:p>
    <w:p w:rsidR="00C4758C" w:rsidRDefault="00C4758C" w:rsidP="00C4758C">
      <w:pPr>
        <w:pStyle w:val="NoSpacing"/>
        <w:rPr>
          <w:b/>
        </w:rPr>
      </w:pPr>
      <w:r>
        <w:rPr>
          <w:b/>
        </w:rPr>
        <w:t>NEW BUSINESS</w:t>
      </w:r>
    </w:p>
    <w:p w:rsidR="00CD2D3A" w:rsidRDefault="00CD2D3A" w:rsidP="0023588E">
      <w:pPr>
        <w:pStyle w:val="NoSpacing"/>
        <w:numPr>
          <w:ilvl w:val="0"/>
          <w:numId w:val="6"/>
        </w:numPr>
      </w:pPr>
      <w:r>
        <w:t>No interest in new meters.</w:t>
      </w:r>
    </w:p>
    <w:p w:rsidR="007C0594" w:rsidRDefault="00CD2D3A" w:rsidP="0023588E">
      <w:pPr>
        <w:pStyle w:val="NoSpacing"/>
        <w:numPr>
          <w:ilvl w:val="0"/>
          <w:numId w:val="6"/>
        </w:numPr>
      </w:pPr>
      <w:r>
        <w:t>Jeff Gonsar moved to approve the water tap request from Matt Morgan at 3417 Peters Mountain Rd.  Tim Neiter seconded the motion and the motion carried unanimously.</w:t>
      </w:r>
    </w:p>
    <w:p w:rsidR="00C4758C" w:rsidRDefault="007C0594" w:rsidP="007C0594">
      <w:pPr>
        <w:pStyle w:val="NoSpacing"/>
        <w:numPr>
          <w:ilvl w:val="0"/>
          <w:numId w:val="6"/>
        </w:numPr>
      </w:pPr>
      <w:r>
        <w:t xml:space="preserve">Jeff Gonsar </w:t>
      </w:r>
      <w:r w:rsidR="00CD2D3A">
        <w:t xml:space="preserve">moved to approve the </w:t>
      </w:r>
      <w:r w:rsidR="00FD4E77">
        <w:t>payment of $7500 for a flight survey for the Authority’s share of the total cost shared with the Borough.  Chr</w:t>
      </w:r>
      <w:bookmarkStart w:id="0" w:name="_GoBack"/>
      <w:bookmarkEnd w:id="0"/>
      <w:r>
        <w:t>is Blose seconded the motion and the motion carried unanimously</w:t>
      </w:r>
      <w:r w:rsidR="00C4758C">
        <w:t xml:space="preserve">  </w:t>
      </w:r>
    </w:p>
    <w:p w:rsidR="00C4758C" w:rsidRDefault="00C4758C" w:rsidP="00C4758C">
      <w:pPr>
        <w:pStyle w:val="NoSpacing"/>
      </w:pPr>
    </w:p>
    <w:p w:rsidR="00C4758C" w:rsidRDefault="00C4758C" w:rsidP="00C4758C">
      <w:pPr>
        <w:pStyle w:val="NoSpacing"/>
        <w:rPr>
          <w:b/>
        </w:rPr>
      </w:pPr>
      <w:r>
        <w:rPr>
          <w:b/>
        </w:rPr>
        <w:t>APPROVAL OF BILLS</w:t>
      </w:r>
    </w:p>
    <w:p w:rsidR="00C4758C" w:rsidRDefault="007C0594" w:rsidP="00C4758C">
      <w:pPr>
        <w:pStyle w:val="NoSpacing"/>
      </w:pPr>
      <w:r>
        <w:t>Ken Hoover</w:t>
      </w:r>
      <w:r w:rsidR="00C4758C">
        <w:t xml:space="preserve"> moved to approve the bills as presented.   </w:t>
      </w:r>
      <w:r>
        <w:t>Jon Miller</w:t>
      </w:r>
      <w:r w:rsidR="00C4758C">
        <w:t xml:space="preserve"> seconded the motion and the motion carried unanimously.</w:t>
      </w:r>
    </w:p>
    <w:p w:rsidR="00C4758C" w:rsidRDefault="00C4758C" w:rsidP="00C4758C">
      <w:pPr>
        <w:pStyle w:val="NoSpacing"/>
        <w:rPr>
          <w:b/>
        </w:rPr>
      </w:pPr>
    </w:p>
    <w:p w:rsidR="00C4758C" w:rsidRDefault="00C4758C" w:rsidP="00C4758C">
      <w:pPr>
        <w:pStyle w:val="NoSpacing"/>
        <w:rPr>
          <w:b/>
        </w:rPr>
      </w:pPr>
      <w:r>
        <w:rPr>
          <w:b/>
        </w:rPr>
        <w:t>PUBLIC COMMENT</w:t>
      </w:r>
    </w:p>
    <w:p w:rsidR="00C4758C" w:rsidRDefault="00C4758C" w:rsidP="00C4758C">
      <w:pPr>
        <w:pStyle w:val="NoSpacing"/>
      </w:pPr>
      <w:r>
        <w:t>None.</w:t>
      </w:r>
    </w:p>
    <w:p w:rsidR="00C4758C" w:rsidRDefault="00C4758C" w:rsidP="00C4758C">
      <w:pPr>
        <w:pStyle w:val="NoSpacing"/>
        <w:rPr>
          <w:b/>
        </w:rPr>
      </w:pPr>
    </w:p>
    <w:p w:rsidR="00C4758C" w:rsidRDefault="00C4758C" w:rsidP="00C4758C">
      <w:pPr>
        <w:pStyle w:val="NoSpacing"/>
        <w:rPr>
          <w:b/>
        </w:rPr>
      </w:pPr>
      <w:r>
        <w:rPr>
          <w:b/>
        </w:rPr>
        <w:t>ADJOURNMENT</w:t>
      </w:r>
    </w:p>
    <w:p w:rsidR="00C4758C" w:rsidRDefault="00C4758C" w:rsidP="00C4758C">
      <w:pPr>
        <w:pStyle w:val="NoSpacing"/>
      </w:pPr>
      <w:r>
        <w:t>Tim Neiter motioned to adjourn the meeting at 8:</w:t>
      </w:r>
      <w:r w:rsidR="007C0594">
        <w:t>45</w:t>
      </w:r>
      <w:r>
        <w:t xml:space="preserve">PM.  </w:t>
      </w:r>
      <w:r w:rsidR="007C0594">
        <w:t>Ken Hoover</w:t>
      </w:r>
      <w:r>
        <w:t xml:space="preserve"> seconded the motion and motion carried unanimously.      </w:t>
      </w:r>
    </w:p>
    <w:p w:rsidR="00C4758C" w:rsidRDefault="00C4758C" w:rsidP="00C4758C">
      <w:pPr>
        <w:pStyle w:val="NoSpacing"/>
      </w:pPr>
    </w:p>
    <w:p w:rsidR="00C4758C" w:rsidRDefault="00C4758C" w:rsidP="00C4758C">
      <w:pPr>
        <w:pStyle w:val="NoSpacing"/>
      </w:pPr>
    </w:p>
    <w:p w:rsidR="00C4758C" w:rsidRDefault="00C4758C" w:rsidP="00C4758C">
      <w:pPr>
        <w:pStyle w:val="NoSpacing"/>
      </w:pPr>
    </w:p>
    <w:p w:rsidR="00C4758C" w:rsidRDefault="00C4758C" w:rsidP="00C4758C">
      <w:pPr>
        <w:pStyle w:val="NoSpacing"/>
      </w:pPr>
      <w:r>
        <w:t xml:space="preserve">                                                                                                    Respectfully Submitted, </w:t>
      </w:r>
    </w:p>
    <w:p w:rsidR="00C4758C" w:rsidRDefault="00C4758C" w:rsidP="00C4758C">
      <w:pPr>
        <w:pStyle w:val="NoSpacing"/>
      </w:pPr>
    </w:p>
    <w:p w:rsidR="00C4758C" w:rsidRDefault="00C4758C" w:rsidP="00C4758C">
      <w:pPr>
        <w:pStyle w:val="NoSpacing"/>
      </w:pPr>
    </w:p>
    <w:p w:rsidR="00C4758C" w:rsidRDefault="00C4758C" w:rsidP="00C4758C">
      <w:pPr>
        <w:pStyle w:val="NoSpacing"/>
      </w:pPr>
    </w:p>
    <w:p w:rsidR="00C4758C" w:rsidRDefault="00C4758C" w:rsidP="00C4758C">
      <w:r>
        <w:t xml:space="preserve">                                                                                                      David W Hoover</w:t>
      </w:r>
      <w:r>
        <w:tab/>
      </w:r>
      <w:r>
        <w:tab/>
      </w:r>
      <w:r>
        <w:tab/>
      </w:r>
      <w:r>
        <w:tab/>
      </w:r>
      <w:r>
        <w:tab/>
        <w:t xml:space="preserve">                                                                                        Secretary</w:t>
      </w:r>
    </w:p>
    <w:p w:rsidR="00F32209" w:rsidRDefault="00F32209"/>
    <w:sectPr w:rsidR="00F3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5828"/>
    <w:multiLevelType w:val="hybridMultilevel"/>
    <w:tmpl w:val="E16C7D4A"/>
    <w:lvl w:ilvl="0" w:tplc="61069648">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3E2D788A"/>
    <w:multiLevelType w:val="hybridMultilevel"/>
    <w:tmpl w:val="58E0E82C"/>
    <w:lvl w:ilvl="0" w:tplc="292240D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417152F2"/>
    <w:multiLevelType w:val="hybridMultilevel"/>
    <w:tmpl w:val="66369590"/>
    <w:lvl w:ilvl="0" w:tplc="93B4C4CC">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15:restartNumberingAfterBreak="0">
    <w:nsid w:val="505C0E88"/>
    <w:multiLevelType w:val="hybridMultilevel"/>
    <w:tmpl w:val="4A9EF810"/>
    <w:lvl w:ilvl="0" w:tplc="B3F2C73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51AF5D6F"/>
    <w:multiLevelType w:val="hybridMultilevel"/>
    <w:tmpl w:val="07A49A56"/>
    <w:lvl w:ilvl="0" w:tplc="7EA4BAE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61FF3B06"/>
    <w:multiLevelType w:val="hybridMultilevel"/>
    <w:tmpl w:val="70CA76E8"/>
    <w:lvl w:ilvl="0" w:tplc="EF16C3F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8C"/>
    <w:rsid w:val="001D17EF"/>
    <w:rsid w:val="00232D0A"/>
    <w:rsid w:val="007C0594"/>
    <w:rsid w:val="00963396"/>
    <w:rsid w:val="00C4758C"/>
    <w:rsid w:val="00CD2D3A"/>
    <w:rsid w:val="00D63F2B"/>
    <w:rsid w:val="00E3278C"/>
    <w:rsid w:val="00F32209"/>
    <w:rsid w:val="00FD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9D2D5-B9CD-4958-B5A3-D56ED21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1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dcterms:created xsi:type="dcterms:W3CDTF">2019-03-26T14:57:00Z</dcterms:created>
  <dcterms:modified xsi:type="dcterms:W3CDTF">2019-04-11T18:18:00Z</dcterms:modified>
</cp:coreProperties>
</file>