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1447C" w14:textId="77777777" w:rsidR="002C37A8" w:rsidRPr="00971AB3" w:rsidRDefault="002C37A8" w:rsidP="00C965CC">
      <w:pPr>
        <w:spacing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1F09CB">
        <w:rPr>
          <w:rFonts w:ascii="Arial" w:hAnsi="Arial" w:cs="Arial"/>
          <w:b/>
        </w:rPr>
        <w:t>Feb</w:t>
      </w:r>
      <w:r w:rsidR="00752128">
        <w:rPr>
          <w:rFonts w:ascii="Arial" w:hAnsi="Arial" w:cs="Arial"/>
          <w:b/>
        </w:rPr>
        <w:t>.</w:t>
      </w:r>
      <w:r w:rsidR="00D13DC4">
        <w:rPr>
          <w:rFonts w:ascii="Arial" w:hAnsi="Arial" w:cs="Arial"/>
          <w:b/>
        </w:rPr>
        <w:t xml:space="preserve"> </w:t>
      </w:r>
      <w:r w:rsidR="00781B18">
        <w:rPr>
          <w:rFonts w:ascii="Arial" w:hAnsi="Arial" w:cs="Arial"/>
          <w:b/>
        </w:rPr>
        <w:t>16</w:t>
      </w:r>
      <w:r w:rsidR="009349F3" w:rsidRPr="00971AB3">
        <w:rPr>
          <w:rFonts w:ascii="Arial" w:hAnsi="Arial" w:cs="Arial"/>
          <w:b/>
        </w:rPr>
        <w:t>, 2017</w:t>
      </w:r>
    </w:p>
    <w:p w14:paraId="558D32FF" w14:textId="77777777" w:rsidR="00C827F5" w:rsidRPr="00971AB3" w:rsidRDefault="00C7104F" w:rsidP="00091EFB">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14:paraId="24EA3455" w14:textId="77777777" w:rsidR="00971AB3" w:rsidRDefault="00971AB3" w:rsidP="00091EFB">
      <w:pPr>
        <w:spacing w:after="0" w:line="240" w:lineRule="auto"/>
        <w:rPr>
          <w:rFonts w:ascii="Arial" w:hAnsi="Arial" w:cs="Arial"/>
        </w:rPr>
      </w:pPr>
    </w:p>
    <w:p w14:paraId="47E67699" w14:textId="77777777" w:rsidR="00FB00B8" w:rsidRDefault="00781B18" w:rsidP="00571A2A">
      <w:pPr>
        <w:spacing w:after="0" w:line="240" w:lineRule="auto"/>
        <w:rPr>
          <w:rFonts w:ascii="Arial" w:hAnsi="Arial" w:cs="Arial"/>
        </w:rPr>
      </w:pPr>
      <w:r>
        <w:rPr>
          <w:rFonts w:ascii="Arial" w:hAnsi="Arial" w:cs="Arial"/>
        </w:rPr>
        <w:t>Most of this week was dedicated to collective bargaining changes</w:t>
      </w:r>
      <w:r w:rsidR="00D73493">
        <w:rPr>
          <w:rFonts w:ascii="Arial" w:hAnsi="Arial" w:cs="Arial"/>
        </w:rPr>
        <w:t xml:space="preserve">. </w:t>
      </w:r>
      <w:r>
        <w:rPr>
          <w:rFonts w:ascii="Arial" w:hAnsi="Arial" w:cs="Arial"/>
        </w:rPr>
        <w:t>HF 219 is approved Thursday afterno</w:t>
      </w:r>
      <w:r w:rsidR="00D73493">
        <w:rPr>
          <w:rFonts w:ascii="Arial" w:hAnsi="Arial" w:cs="Arial"/>
        </w:rPr>
        <w:t>on in both the House and Senate</w:t>
      </w:r>
      <w:r>
        <w:rPr>
          <w:rFonts w:ascii="Arial" w:hAnsi="Arial" w:cs="Arial"/>
        </w:rPr>
        <w:t>. Rumor has it that an Education Savings Accounts/Voucher bill be introduced next week. Some advocacy supports and sources detailed below</w:t>
      </w:r>
      <w:r w:rsidR="000C23C7">
        <w:rPr>
          <w:rFonts w:ascii="Arial" w:hAnsi="Arial" w:cs="Arial"/>
        </w:rPr>
        <w:t>.</w:t>
      </w:r>
      <w:r w:rsidR="00D73493">
        <w:rPr>
          <w:rFonts w:ascii="Arial" w:hAnsi="Arial" w:cs="Arial"/>
        </w:rPr>
        <w:t xml:space="preserve"> Assessment bill in the Senate has a new bill number and the Governor’s computer science initiative is approved in Senate Education. Thanks for all you do to advocate for staff and students in your school district! </w:t>
      </w:r>
      <w:r w:rsidR="000C23C7">
        <w:rPr>
          <w:rFonts w:ascii="Arial" w:hAnsi="Arial" w:cs="Arial"/>
        </w:rPr>
        <w:t xml:space="preserve"> </w:t>
      </w:r>
      <w:hyperlink r:id="rId8" w:history="1">
        <w:r w:rsidR="00FB00B8" w:rsidRPr="00971AB3">
          <w:rPr>
            <w:rStyle w:val="Hyperlink"/>
            <w:rFonts w:ascii="Arial" w:hAnsi="Arial" w:cs="Arial"/>
          </w:rPr>
          <w:t>margaret.buckton@isfis.net</w:t>
        </w:r>
      </w:hyperlink>
      <w:r w:rsidR="00FB00B8" w:rsidRPr="00971AB3">
        <w:rPr>
          <w:rFonts w:ascii="Arial" w:hAnsi="Arial" w:cs="Arial"/>
        </w:rPr>
        <w:t xml:space="preserve"> </w:t>
      </w:r>
    </w:p>
    <w:p w14:paraId="6F609DA0" w14:textId="77777777" w:rsidR="000F7DD3" w:rsidRDefault="000F7DD3" w:rsidP="00571A2A">
      <w:pPr>
        <w:spacing w:after="0" w:line="240" w:lineRule="auto"/>
        <w:rPr>
          <w:rFonts w:ascii="Arial" w:hAnsi="Arial" w:cs="Arial"/>
        </w:rPr>
      </w:pPr>
    </w:p>
    <w:p w14:paraId="688BFF5B" w14:textId="4BEB9151" w:rsidR="00116331" w:rsidRDefault="00116331" w:rsidP="00571A2A">
      <w:pPr>
        <w:spacing w:line="240" w:lineRule="auto"/>
        <w:rPr>
          <w:rFonts w:ascii="Arial" w:hAnsi="Arial" w:cs="Arial"/>
          <w:szCs w:val="20"/>
        </w:rPr>
      </w:pPr>
      <w:r>
        <w:rPr>
          <w:rFonts w:ascii="Arial" w:hAnsi="Arial" w:cs="Arial"/>
          <w:b/>
          <w:szCs w:val="20"/>
        </w:rPr>
        <w:t>Collective Bargaining</w:t>
      </w:r>
      <w:bookmarkStart w:id="0" w:name="_GoBack"/>
      <w:bookmarkEnd w:id="0"/>
      <w:r>
        <w:rPr>
          <w:rFonts w:ascii="Arial" w:hAnsi="Arial" w:cs="Arial"/>
          <w:b/>
          <w:szCs w:val="20"/>
        </w:rPr>
        <w:t xml:space="preserve">: </w:t>
      </w:r>
      <w:hyperlink r:id="rId9" w:history="1">
        <w:r w:rsidRPr="00457BA4">
          <w:rPr>
            <w:rStyle w:val="Hyperlink"/>
            <w:rFonts w:ascii="Arial" w:hAnsi="Arial" w:cs="Arial"/>
            <w:szCs w:val="20"/>
          </w:rPr>
          <w:t>HF 291</w:t>
        </w:r>
      </w:hyperlink>
      <w:r w:rsidRPr="00116331">
        <w:rPr>
          <w:rFonts w:ascii="Arial" w:hAnsi="Arial" w:cs="Arial"/>
          <w:szCs w:val="20"/>
        </w:rPr>
        <w:t xml:space="preserve"> and </w:t>
      </w:r>
      <w:hyperlink r:id="rId10" w:history="1">
        <w:r w:rsidRPr="00457BA4">
          <w:rPr>
            <w:rStyle w:val="Hyperlink"/>
            <w:rFonts w:ascii="Arial" w:hAnsi="Arial" w:cs="Arial"/>
            <w:szCs w:val="20"/>
          </w:rPr>
          <w:t>SF 213</w:t>
        </w:r>
      </w:hyperlink>
      <w:r w:rsidRPr="00116331">
        <w:rPr>
          <w:rFonts w:ascii="Arial" w:hAnsi="Arial" w:cs="Arial"/>
          <w:szCs w:val="20"/>
        </w:rPr>
        <w:t xml:space="preserve"> were </w:t>
      </w:r>
      <w:r w:rsidR="00781B18">
        <w:rPr>
          <w:rFonts w:ascii="Arial" w:hAnsi="Arial" w:cs="Arial"/>
          <w:szCs w:val="20"/>
        </w:rPr>
        <w:t xml:space="preserve">debated at length, including an overnight stay in the Iowa Senate Wednesday night, a rare call of Senate and House, and another rare move to set a time certain for debate to cease, after which votes are recorded on amendments and bills without debate or comment.  </w:t>
      </w:r>
      <w:r w:rsidR="00457BA4">
        <w:rPr>
          <w:rFonts w:ascii="Arial" w:hAnsi="Arial" w:cs="Arial"/>
          <w:szCs w:val="20"/>
        </w:rPr>
        <w:t xml:space="preserve">The bills overhaul Chapter 20 collective bargaining and make sweeping changes to teacher termination in Chapters 279 and 284. </w:t>
      </w:r>
      <w:r w:rsidR="00781B18">
        <w:rPr>
          <w:rFonts w:ascii="Arial" w:hAnsi="Arial" w:cs="Arial"/>
          <w:szCs w:val="20"/>
        </w:rPr>
        <w:t xml:space="preserve">An amendment slightly softened the bill, making the following changes, although the bill sent to the Governor today is still an overhaul of labor law in Iowa.  </w:t>
      </w:r>
      <w:r w:rsidR="00571A2A">
        <w:rPr>
          <w:rFonts w:ascii="Arial" w:hAnsi="Arial" w:cs="Arial"/>
          <w:szCs w:val="20"/>
        </w:rPr>
        <w:t xml:space="preserve">In the House, 6 Republican joined with Democrats to vote no, meaning the bill passed by 53 to 47.  The Senate vote was 29 Republicans in favor, 20 Democrats and 1 Independent opposed.  </w:t>
      </w:r>
      <w:r w:rsidR="00781B18">
        <w:rPr>
          <w:rFonts w:ascii="Arial" w:hAnsi="Arial" w:cs="Arial"/>
          <w:szCs w:val="20"/>
        </w:rPr>
        <w:t>Details of the amendment:</w:t>
      </w:r>
    </w:p>
    <w:p w14:paraId="5DD02631" w14:textId="77777777" w:rsidR="00E31688" w:rsidRPr="00781B18" w:rsidRDefault="00781B18" w:rsidP="00571A2A">
      <w:pPr>
        <w:numPr>
          <w:ilvl w:val="0"/>
          <w:numId w:val="43"/>
        </w:numPr>
        <w:spacing w:after="0" w:line="240" w:lineRule="auto"/>
        <w:rPr>
          <w:rFonts w:ascii="Arial" w:hAnsi="Arial" w:cs="Arial"/>
          <w:szCs w:val="20"/>
        </w:rPr>
      </w:pPr>
      <w:r>
        <w:rPr>
          <w:rFonts w:ascii="Arial" w:hAnsi="Arial" w:cs="Arial"/>
          <w:szCs w:val="20"/>
        </w:rPr>
        <w:t>Fixes s</w:t>
      </w:r>
      <w:r w:rsidR="00B40C3B" w:rsidRPr="00781B18">
        <w:rPr>
          <w:rFonts w:ascii="Arial" w:hAnsi="Arial" w:cs="Arial"/>
          <w:szCs w:val="20"/>
        </w:rPr>
        <w:t>everal typos and other technical corrections</w:t>
      </w:r>
    </w:p>
    <w:p w14:paraId="1556015E" w14:textId="77777777" w:rsidR="00E31688" w:rsidRPr="00781B18" w:rsidRDefault="00B40C3B" w:rsidP="00571A2A">
      <w:pPr>
        <w:numPr>
          <w:ilvl w:val="0"/>
          <w:numId w:val="43"/>
        </w:numPr>
        <w:spacing w:after="0" w:line="240" w:lineRule="auto"/>
        <w:rPr>
          <w:rFonts w:ascii="Arial" w:hAnsi="Arial" w:cs="Arial"/>
          <w:szCs w:val="20"/>
        </w:rPr>
      </w:pPr>
      <w:r w:rsidRPr="00781B18">
        <w:rPr>
          <w:rFonts w:ascii="Arial" w:hAnsi="Arial" w:cs="Arial"/>
          <w:szCs w:val="20"/>
        </w:rPr>
        <w:t>In section 4, adds “proper cause” back into suspension/discharge process</w:t>
      </w:r>
    </w:p>
    <w:p w14:paraId="1F7F2547" w14:textId="77777777" w:rsidR="00E31688" w:rsidRPr="00781B18" w:rsidRDefault="00B40C3B" w:rsidP="00571A2A">
      <w:pPr>
        <w:numPr>
          <w:ilvl w:val="0"/>
          <w:numId w:val="43"/>
        </w:numPr>
        <w:spacing w:after="0" w:line="240" w:lineRule="auto"/>
        <w:rPr>
          <w:rFonts w:ascii="Arial" w:hAnsi="Arial" w:cs="Arial"/>
          <w:szCs w:val="20"/>
        </w:rPr>
      </w:pPr>
      <w:r w:rsidRPr="00781B18">
        <w:rPr>
          <w:rFonts w:ascii="Arial" w:hAnsi="Arial" w:cs="Arial"/>
          <w:szCs w:val="20"/>
        </w:rPr>
        <w:t xml:space="preserve">In section 6, changes the following from prohibited subjects of bargaining to permissive subjects of bargaining: </w:t>
      </w:r>
    </w:p>
    <w:p w14:paraId="6BC5DC1F" w14:textId="77777777" w:rsidR="00E31688" w:rsidRPr="00781B18" w:rsidRDefault="00B40C3B" w:rsidP="00571A2A">
      <w:pPr>
        <w:numPr>
          <w:ilvl w:val="1"/>
          <w:numId w:val="43"/>
        </w:numPr>
        <w:spacing w:after="0" w:line="240" w:lineRule="auto"/>
        <w:rPr>
          <w:rFonts w:ascii="Arial" w:hAnsi="Arial" w:cs="Arial"/>
          <w:szCs w:val="20"/>
        </w:rPr>
      </w:pPr>
      <w:r w:rsidRPr="00781B18">
        <w:rPr>
          <w:rFonts w:ascii="Arial" w:hAnsi="Arial" w:cs="Arial"/>
          <w:szCs w:val="20"/>
        </w:rPr>
        <w:t xml:space="preserve">Release time, grievance procedures for resolving any questions arising under the agreement, seniority and any wage increases, employment benefit or other employment advantage based on seniority. </w:t>
      </w:r>
    </w:p>
    <w:p w14:paraId="209A8E78" w14:textId="77777777" w:rsidR="00E31688" w:rsidRPr="00781B18" w:rsidRDefault="00B40C3B" w:rsidP="00571A2A">
      <w:pPr>
        <w:numPr>
          <w:ilvl w:val="0"/>
          <w:numId w:val="43"/>
        </w:numPr>
        <w:spacing w:after="0" w:line="240" w:lineRule="auto"/>
        <w:rPr>
          <w:rFonts w:ascii="Arial" w:hAnsi="Arial" w:cs="Arial"/>
          <w:szCs w:val="20"/>
        </w:rPr>
      </w:pPr>
      <w:r w:rsidRPr="00781B18">
        <w:rPr>
          <w:rFonts w:ascii="Arial" w:hAnsi="Arial" w:cs="Arial"/>
          <w:szCs w:val="20"/>
        </w:rPr>
        <w:t xml:space="preserve">Strikes section 12 of the bill which effectively puts grievance procedures back within the arbitration process. </w:t>
      </w:r>
    </w:p>
    <w:p w14:paraId="64585926" w14:textId="77777777" w:rsidR="00E31688" w:rsidRPr="00781B18" w:rsidRDefault="00781B18" w:rsidP="00571A2A">
      <w:pPr>
        <w:numPr>
          <w:ilvl w:val="0"/>
          <w:numId w:val="43"/>
        </w:numPr>
        <w:spacing w:after="0" w:line="240" w:lineRule="auto"/>
        <w:rPr>
          <w:rFonts w:ascii="Arial" w:hAnsi="Arial" w:cs="Arial"/>
          <w:szCs w:val="20"/>
        </w:rPr>
      </w:pPr>
      <w:r>
        <w:rPr>
          <w:rFonts w:ascii="Arial" w:hAnsi="Arial" w:cs="Arial"/>
          <w:szCs w:val="20"/>
        </w:rPr>
        <w:t>Adds a new section r</w:t>
      </w:r>
      <w:r w:rsidR="00B40C3B" w:rsidRPr="00781B18">
        <w:rPr>
          <w:rFonts w:ascii="Arial" w:hAnsi="Arial" w:cs="Arial"/>
          <w:szCs w:val="20"/>
        </w:rPr>
        <w:t>equir</w:t>
      </w:r>
      <w:r>
        <w:rPr>
          <w:rFonts w:ascii="Arial" w:hAnsi="Arial" w:cs="Arial"/>
          <w:szCs w:val="20"/>
        </w:rPr>
        <w:t>ing</w:t>
      </w:r>
      <w:r w:rsidR="00B40C3B" w:rsidRPr="00781B18">
        <w:rPr>
          <w:rFonts w:ascii="Arial" w:hAnsi="Arial" w:cs="Arial"/>
          <w:szCs w:val="20"/>
        </w:rPr>
        <w:t xml:space="preserve"> collective bargaining agreements be in writing/signed by both parties, then requires the employer to file the agreement with PERB. </w:t>
      </w:r>
    </w:p>
    <w:p w14:paraId="2C60F28E" w14:textId="77777777" w:rsidR="00E31688" w:rsidRPr="00781B18" w:rsidRDefault="00B40C3B" w:rsidP="00571A2A">
      <w:pPr>
        <w:numPr>
          <w:ilvl w:val="0"/>
          <w:numId w:val="43"/>
        </w:numPr>
        <w:spacing w:after="0" w:line="240" w:lineRule="auto"/>
        <w:rPr>
          <w:rFonts w:ascii="Arial" w:hAnsi="Arial" w:cs="Arial"/>
          <w:szCs w:val="20"/>
        </w:rPr>
      </w:pPr>
      <w:r w:rsidRPr="00781B18">
        <w:rPr>
          <w:rFonts w:ascii="Arial" w:hAnsi="Arial" w:cs="Arial"/>
          <w:szCs w:val="20"/>
        </w:rPr>
        <w:t xml:space="preserve">In section 29, restores the appeal of termination to adjudicator.  </w:t>
      </w:r>
    </w:p>
    <w:p w14:paraId="1E45ECB5" w14:textId="77777777" w:rsidR="00E31688" w:rsidRPr="00781B18" w:rsidRDefault="00B40C3B" w:rsidP="00571A2A">
      <w:pPr>
        <w:numPr>
          <w:ilvl w:val="0"/>
          <w:numId w:val="43"/>
        </w:numPr>
        <w:spacing w:after="0" w:line="240" w:lineRule="auto"/>
        <w:rPr>
          <w:rFonts w:ascii="Arial" w:hAnsi="Arial" w:cs="Arial"/>
          <w:szCs w:val="20"/>
        </w:rPr>
      </w:pPr>
      <w:r w:rsidRPr="00781B18">
        <w:rPr>
          <w:rFonts w:ascii="Arial" w:hAnsi="Arial" w:cs="Arial"/>
          <w:szCs w:val="20"/>
        </w:rPr>
        <w:t xml:space="preserve">In section 30, puts grievance procedures back into Chapter 20 </w:t>
      </w:r>
    </w:p>
    <w:p w14:paraId="7B969B4A" w14:textId="77777777" w:rsidR="00E31688" w:rsidRPr="00781B18" w:rsidRDefault="00B40C3B" w:rsidP="00571A2A">
      <w:pPr>
        <w:numPr>
          <w:ilvl w:val="0"/>
          <w:numId w:val="43"/>
        </w:numPr>
        <w:spacing w:after="0" w:line="240" w:lineRule="auto"/>
        <w:rPr>
          <w:rFonts w:ascii="Arial" w:hAnsi="Arial" w:cs="Arial"/>
          <w:szCs w:val="20"/>
        </w:rPr>
      </w:pPr>
      <w:r w:rsidRPr="00781B18">
        <w:rPr>
          <w:rFonts w:ascii="Arial" w:hAnsi="Arial" w:cs="Arial"/>
          <w:szCs w:val="20"/>
        </w:rPr>
        <w:t xml:space="preserve">In section 67, modifies the requirement that the public employer offer health insurance to apply to permanent, full-time employees.  Still doesn’t specify who pays. </w:t>
      </w:r>
    </w:p>
    <w:p w14:paraId="5BD06748" w14:textId="77777777" w:rsidR="00577F3D" w:rsidRDefault="00577F3D" w:rsidP="00571A2A">
      <w:pPr>
        <w:spacing w:after="0" w:line="240" w:lineRule="auto"/>
        <w:ind w:left="360"/>
        <w:rPr>
          <w:rFonts w:ascii="Arial" w:hAnsi="Arial" w:cs="Arial"/>
          <w:szCs w:val="20"/>
        </w:rPr>
      </w:pPr>
    </w:p>
    <w:p w14:paraId="651729AB" w14:textId="77777777" w:rsidR="00377040" w:rsidRPr="00377040" w:rsidRDefault="00781B18" w:rsidP="00571A2A">
      <w:pPr>
        <w:spacing w:after="0" w:line="240" w:lineRule="auto"/>
        <w:rPr>
          <w:rFonts w:ascii="Arial" w:hAnsi="Arial" w:cs="Arial"/>
          <w:szCs w:val="20"/>
        </w:rPr>
      </w:pPr>
      <w:r>
        <w:rPr>
          <w:rFonts w:ascii="Arial" w:hAnsi="Arial" w:cs="Arial"/>
          <w:b/>
          <w:szCs w:val="20"/>
        </w:rPr>
        <w:t xml:space="preserve">See last week’s report for a complete description of the bill.  </w:t>
      </w:r>
      <w:r w:rsidR="00571A2A">
        <w:rPr>
          <w:rFonts w:ascii="Arial" w:hAnsi="Arial" w:cs="Arial"/>
          <w:szCs w:val="20"/>
        </w:rPr>
        <w:t xml:space="preserve">A summary of the bills is found on the RSAI web site </w:t>
      </w:r>
      <w:hyperlink r:id="rId11" w:history="1">
        <w:r w:rsidR="00571A2A" w:rsidRPr="00F0742C">
          <w:rPr>
            <w:rStyle w:val="Hyperlink"/>
            <w:rFonts w:ascii="Arial" w:hAnsi="Arial" w:cs="Arial"/>
            <w:szCs w:val="20"/>
          </w:rPr>
          <w:t>here</w:t>
        </w:r>
      </w:hyperlink>
      <w:r w:rsidR="00571A2A">
        <w:rPr>
          <w:rFonts w:ascii="Arial" w:hAnsi="Arial" w:cs="Arial"/>
          <w:szCs w:val="20"/>
        </w:rPr>
        <w:t xml:space="preserve">. RSAI was registered as undecided on the bill. </w:t>
      </w:r>
    </w:p>
    <w:p w14:paraId="44A67045" w14:textId="77777777" w:rsidR="0073484C" w:rsidRPr="00781B18" w:rsidRDefault="0073484C" w:rsidP="0073484C">
      <w:pPr>
        <w:shd w:val="clear" w:color="auto" w:fill="FFFFFF"/>
        <w:tabs>
          <w:tab w:val="left" w:pos="8440"/>
        </w:tabs>
        <w:spacing w:before="240" w:line="240" w:lineRule="auto"/>
        <w:rPr>
          <w:rFonts w:ascii="Arial" w:hAnsi="Arial" w:cs="Arial"/>
        </w:rPr>
      </w:pPr>
      <w:r w:rsidRPr="00781B18">
        <w:rPr>
          <w:rFonts w:ascii="Arial" w:hAnsi="Arial" w:cs="Arial"/>
          <w:b/>
        </w:rPr>
        <w:t xml:space="preserve">Parents for Great Iowa Schools:  </w:t>
      </w:r>
      <w:r w:rsidRPr="00781B18">
        <w:rPr>
          <w:rFonts w:ascii="Arial" w:hAnsi="Arial" w:cs="Arial"/>
        </w:rPr>
        <w:t xml:space="preserve">This new organization is working to generate parent understanding regarding the needs of public schools and encourage parent advocacy.  </w:t>
      </w:r>
      <w:r>
        <w:rPr>
          <w:rFonts w:ascii="Arial" w:hAnsi="Arial" w:cs="Arial"/>
        </w:rPr>
        <w:t xml:space="preserve">They have undergone a thorough effort to educate parents about the impact that vouchers/ESA’s will have on public schools.  </w:t>
      </w:r>
      <w:r w:rsidRPr="00781B18">
        <w:rPr>
          <w:rFonts w:ascii="Arial" w:hAnsi="Arial" w:cs="Arial"/>
        </w:rPr>
        <w:t xml:space="preserve">See their web site </w:t>
      </w:r>
      <w:hyperlink r:id="rId12" w:history="1">
        <w:r w:rsidRPr="00781B18">
          <w:rPr>
            <w:rStyle w:val="Hyperlink"/>
            <w:rFonts w:ascii="Arial" w:hAnsi="Arial" w:cs="Arial"/>
          </w:rPr>
          <w:t>http://parentsforgreatiowaschools.com</w:t>
        </w:r>
      </w:hyperlink>
      <w:hyperlink r:id="rId13" w:history="1">
        <w:r w:rsidRPr="00781B18">
          <w:rPr>
            <w:rStyle w:val="Hyperlink"/>
            <w:rFonts w:ascii="Arial" w:hAnsi="Arial" w:cs="Arial"/>
          </w:rPr>
          <w:t>/</w:t>
        </w:r>
      </w:hyperlink>
      <w:r w:rsidRPr="00781B18">
        <w:rPr>
          <w:rFonts w:ascii="Arial" w:hAnsi="Arial" w:cs="Arial"/>
        </w:rPr>
        <w:t xml:space="preserve"> for possib</w:t>
      </w:r>
      <w:r>
        <w:rPr>
          <w:rFonts w:ascii="Arial" w:hAnsi="Arial" w:cs="Arial"/>
        </w:rPr>
        <w:t>le advocacy actions, including a short video on the impact of vouchers and possible actions to advocate for public schools</w:t>
      </w:r>
      <w:r w:rsidRPr="00781B18">
        <w:rPr>
          <w:rFonts w:ascii="Arial" w:hAnsi="Arial" w:cs="Arial"/>
        </w:rPr>
        <w:t xml:space="preserve">.  The group is interested in recruiting parents from all over Iowa, especially rural districts, as steering committee members. </w:t>
      </w:r>
    </w:p>
    <w:p w14:paraId="402DD72A" w14:textId="77777777" w:rsidR="0073484C" w:rsidRDefault="0073484C" w:rsidP="00571A2A">
      <w:pPr>
        <w:shd w:val="clear" w:color="auto" w:fill="FFFFFF"/>
        <w:tabs>
          <w:tab w:val="left" w:pos="8440"/>
        </w:tabs>
        <w:spacing w:before="240" w:line="240" w:lineRule="auto"/>
        <w:rPr>
          <w:rFonts w:ascii="Arial" w:hAnsi="Arial" w:cs="Arial"/>
          <w:b/>
        </w:rPr>
      </w:pPr>
    </w:p>
    <w:p w14:paraId="39A446C4" w14:textId="77777777" w:rsidR="00781B18" w:rsidRDefault="00781B18" w:rsidP="00571A2A">
      <w:pPr>
        <w:shd w:val="clear" w:color="auto" w:fill="FFFFFF"/>
        <w:tabs>
          <w:tab w:val="left" w:pos="8440"/>
        </w:tabs>
        <w:spacing w:before="240" w:line="240" w:lineRule="auto"/>
        <w:rPr>
          <w:rFonts w:ascii="Arial" w:hAnsi="Arial" w:cs="Arial"/>
          <w:b/>
        </w:rPr>
      </w:pPr>
      <w:r>
        <w:rPr>
          <w:rFonts w:ascii="Arial" w:hAnsi="Arial" w:cs="Arial"/>
          <w:b/>
        </w:rPr>
        <w:lastRenderedPageBreak/>
        <w:t xml:space="preserve">Voucher/Educational Savings Account bill expected next week.  Do not wait to begin talking with legislators about this policy </w:t>
      </w:r>
      <w:r w:rsidR="0000755E">
        <w:rPr>
          <w:rFonts w:ascii="Arial" w:hAnsi="Arial" w:cs="Arial"/>
          <w:b/>
        </w:rPr>
        <w:t>that</w:t>
      </w:r>
      <w:r>
        <w:rPr>
          <w:rFonts w:ascii="Arial" w:hAnsi="Arial" w:cs="Arial"/>
          <w:b/>
        </w:rPr>
        <w:t xml:space="preserve"> negative</w:t>
      </w:r>
      <w:r w:rsidR="0000755E">
        <w:rPr>
          <w:rFonts w:ascii="Arial" w:hAnsi="Arial" w:cs="Arial"/>
          <w:b/>
        </w:rPr>
        <w:t>ly</w:t>
      </w:r>
      <w:r>
        <w:rPr>
          <w:rFonts w:ascii="Arial" w:hAnsi="Arial" w:cs="Arial"/>
          <w:b/>
        </w:rPr>
        <w:t xml:space="preserve"> impact</w:t>
      </w:r>
      <w:r w:rsidR="0000755E">
        <w:rPr>
          <w:rFonts w:ascii="Arial" w:hAnsi="Arial" w:cs="Arial"/>
          <w:b/>
        </w:rPr>
        <w:t>s</w:t>
      </w:r>
      <w:r>
        <w:rPr>
          <w:rFonts w:ascii="Arial" w:hAnsi="Arial" w:cs="Arial"/>
          <w:b/>
        </w:rPr>
        <w:t xml:space="preserve"> public education: </w:t>
      </w:r>
    </w:p>
    <w:p w14:paraId="6E3BA53E" w14:textId="77777777" w:rsidR="00781B18" w:rsidRP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Pr>
          <w:rFonts w:ascii="Arial" w:hAnsi="Arial" w:cs="Arial"/>
        </w:rPr>
        <w:t>In the current state budget climate</w:t>
      </w:r>
      <w:r w:rsidRPr="0000755E">
        <w:rPr>
          <w:rFonts w:ascii="Arial" w:hAnsi="Arial" w:cs="Arial"/>
        </w:rPr>
        <w:t xml:space="preserve">, any funds dedicated to ESAs are funds not available to public schools. </w:t>
      </w:r>
    </w:p>
    <w:p w14:paraId="013F25C7" w14:textId="77777777" w:rsid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sidRPr="0000755E">
        <w:rPr>
          <w:rFonts w:ascii="Arial" w:hAnsi="Arial" w:cs="Arial"/>
        </w:rPr>
        <w:t xml:space="preserve">Public money should first support public needs. </w:t>
      </w:r>
    </w:p>
    <w:p w14:paraId="6E98E648" w14:textId="77777777" w:rsid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Pr>
          <w:rFonts w:ascii="Arial" w:hAnsi="Arial" w:cs="Arial"/>
        </w:rPr>
        <w:t xml:space="preserve">Competition only works when there is a level playing field. Public schools are required to comply with many laws not forced on private schools and public schools provide needed services for all children without exception.  </w:t>
      </w:r>
    </w:p>
    <w:p w14:paraId="7AC751B0" w14:textId="77777777" w:rsid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Pr>
          <w:rFonts w:ascii="Arial" w:hAnsi="Arial" w:cs="Arial"/>
        </w:rPr>
        <w:t xml:space="preserve">State and local funding already supports private and home school education to the tune of $52 million annually. </w:t>
      </w:r>
    </w:p>
    <w:p w14:paraId="4B95CA24" w14:textId="77777777" w:rsid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Pr>
          <w:rFonts w:ascii="Arial" w:hAnsi="Arial" w:cs="Arial"/>
        </w:rPr>
        <w:t xml:space="preserve">ESA’s do not support rural families who live too far away from nonpublic schools to take advantage of the choice. </w:t>
      </w:r>
    </w:p>
    <w:p w14:paraId="4C78B4FF" w14:textId="77777777" w:rsid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Pr>
          <w:rFonts w:ascii="Arial" w:hAnsi="Arial" w:cs="Arial"/>
        </w:rPr>
        <w:t>What accountability measures will insure that public dollars are used wisely in nonpublic and home school environments?</w:t>
      </w:r>
    </w:p>
    <w:p w14:paraId="4DC48662" w14:textId="77777777" w:rsidR="0000755E" w:rsidRPr="0000755E" w:rsidRDefault="0000755E" w:rsidP="00571A2A">
      <w:pPr>
        <w:pStyle w:val="ListParagraph"/>
        <w:numPr>
          <w:ilvl w:val="0"/>
          <w:numId w:val="44"/>
        </w:numPr>
        <w:shd w:val="clear" w:color="auto" w:fill="FFFFFF"/>
        <w:tabs>
          <w:tab w:val="left" w:pos="8440"/>
        </w:tabs>
        <w:spacing w:before="240" w:line="240" w:lineRule="auto"/>
        <w:rPr>
          <w:rFonts w:ascii="Arial" w:hAnsi="Arial" w:cs="Arial"/>
        </w:rPr>
      </w:pPr>
      <w:r>
        <w:rPr>
          <w:rFonts w:ascii="Arial" w:hAnsi="Arial" w:cs="Arial"/>
        </w:rPr>
        <w:t xml:space="preserve">Tax analysis of other states shows that Iowa is one of 17 states that already use tax policy to support nonpublic and home school families and one of only 5 states that use both deductions and tax credits.  See </w:t>
      </w:r>
      <w:r w:rsidRPr="0000755E">
        <w:rPr>
          <w:rFonts w:ascii="Arial" w:hAnsi="Arial" w:cs="Arial"/>
          <w:b/>
          <w:i/>
        </w:rPr>
        <w:t>State Tax Subsidies for Private K-12 Education</w:t>
      </w:r>
      <w:r>
        <w:rPr>
          <w:rFonts w:ascii="Arial" w:hAnsi="Arial" w:cs="Arial"/>
        </w:rPr>
        <w:t>,</w:t>
      </w:r>
      <w:r w:rsidRPr="0000755E">
        <w:rPr>
          <w:rFonts w:ascii="Arial" w:hAnsi="Arial" w:cs="Arial"/>
        </w:rPr>
        <w:t xml:space="preserve"> by the Institute for Taxation and Economic Policy Oct. 2016</w:t>
      </w:r>
      <w:r>
        <w:rPr>
          <w:rFonts w:ascii="Arial" w:hAnsi="Arial" w:cs="Arial"/>
        </w:rPr>
        <w:t xml:space="preserve">, which shares other concerns regarding expansion of taxpayer funded school choice. </w:t>
      </w:r>
      <w:hyperlink r:id="rId14" w:history="1">
        <w:r w:rsidRPr="0000755E">
          <w:rPr>
            <w:rStyle w:val="Hyperlink"/>
            <w:rFonts w:ascii="Arial" w:hAnsi="Arial" w:cs="Arial"/>
            <w:sz w:val="18"/>
          </w:rPr>
          <w:t>http://itep.org/itep_reports/2016/10/state-tax-subsidies-for-private-k-12-education.php#.WG-a9hsrJ3g</w:t>
        </w:r>
      </w:hyperlink>
    </w:p>
    <w:p w14:paraId="07643F16" w14:textId="77777777" w:rsidR="00221F0B" w:rsidRPr="0000755E" w:rsidRDefault="00377040" w:rsidP="00571A2A">
      <w:pPr>
        <w:shd w:val="clear" w:color="auto" w:fill="FFFFFF"/>
        <w:tabs>
          <w:tab w:val="left" w:pos="8440"/>
        </w:tabs>
        <w:spacing w:before="240" w:after="0" w:line="240" w:lineRule="auto"/>
        <w:rPr>
          <w:rFonts w:ascii="Arial" w:hAnsi="Arial" w:cs="Arial"/>
          <w:b/>
          <w:szCs w:val="20"/>
        </w:rPr>
      </w:pPr>
      <w:r w:rsidRPr="0000755E">
        <w:rPr>
          <w:rFonts w:ascii="Arial" w:hAnsi="Arial" w:cs="Arial"/>
          <w:b/>
          <w:szCs w:val="20"/>
        </w:rPr>
        <w:t xml:space="preserve">Other Bills </w:t>
      </w:r>
      <w:r w:rsidR="00571A2A">
        <w:rPr>
          <w:rFonts w:ascii="Arial" w:hAnsi="Arial" w:cs="Arial"/>
          <w:b/>
          <w:szCs w:val="20"/>
        </w:rPr>
        <w:t>R</w:t>
      </w:r>
      <w:r w:rsidRPr="0000755E">
        <w:rPr>
          <w:rFonts w:ascii="Arial" w:hAnsi="Arial" w:cs="Arial"/>
          <w:b/>
          <w:szCs w:val="20"/>
        </w:rPr>
        <w:t xml:space="preserve">eceiving </w:t>
      </w:r>
      <w:r w:rsidR="00571A2A">
        <w:rPr>
          <w:rFonts w:ascii="Arial" w:hAnsi="Arial" w:cs="Arial"/>
          <w:b/>
          <w:szCs w:val="20"/>
        </w:rPr>
        <w:t>Consideration</w:t>
      </w:r>
    </w:p>
    <w:p w14:paraId="2BD4EE88" w14:textId="77777777" w:rsidR="00E31688" w:rsidRPr="00D73493" w:rsidRDefault="00714E04" w:rsidP="00571A2A">
      <w:pPr>
        <w:shd w:val="clear" w:color="auto" w:fill="FFFFFF"/>
        <w:tabs>
          <w:tab w:val="left" w:pos="8440"/>
        </w:tabs>
        <w:spacing w:before="240" w:after="0" w:line="240" w:lineRule="auto"/>
        <w:rPr>
          <w:rFonts w:ascii="Arial" w:hAnsi="Arial" w:cs="Arial"/>
        </w:rPr>
      </w:pPr>
      <w:hyperlink r:id="rId15" w:history="1">
        <w:r w:rsidR="00F527E2" w:rsidRPr="00D73493">
          <w:rPr>
            <w:rStyle w:val="Hyperlink"/>
            <w:rFonts w:ascii="Arial" w:hAnsi="Arial" w:cs="Arial"/>
            <w:b/>
          </w:rPr>
          <w:t>SF 240</w:t>
        </w:r>
      </w:hyperlink>
      <w:r w:rsidR="00F527E2" w:rsidRPr="00D73493">
        <w:rPr>
          <w:rFonts w:ascii="Arial" w:hAnsi="Arial" w:cs="Arial"/>
          <w:b/>
        </w:rPr>
        <w:t xml:space="preserve"> </w:t>
      </w:r>
      <w:r w:rsidR="00D73493">
        <w:rPr>
          <w:rFonts w:ascii="Arial" w:hAnsi="Arial" w:cs="Arial"/>
          <w:b/>
        </w:rPr>
        <w:t xml:space="preserve">State Assessments </w:t>
      </w:r>
      <w:r w:rsidR="0000755E" w:rsidRPr="00D73493">
        <w:rPr>
          <w:rFonts w:ascii="Arial" w:hAnsi="Arial" w:cs="Arial"/>
        </w:rPr>
        <w:t xml:space="preserve">by Senate </w:t>
      </w:r>
      <w:r w:rsidR="00F527E2" w:rsidRPr="00D73493">
        <w:rPr>
          <w:rFonts w:ascii="Arial" w:hAnsi="Arial" w:cs="Arial"/>
        </w:rPr>
        <w:t xml:space="preserve">Education; </w:t>
      </w:r>
      <w:r w:rsidR="00D73493" w:rsidRPr="00D73493">
        <w:rPr>
          <w:rFonts w:ascii="Arial" w:hAnsi="Arial" w:cs="Arial"/>
        </w:rPr>
        <w:t>formerly</w:t>
      </w:r>
      <w:r w:rsidR="00F527E2" w:rsidRPr="00D73493">
        <w:rPr>
          <w:rFonts w:ascii="Arial" w:hAnsi="Arial" w:cs="Arial"/>
        </w:rPr>
        <w:t xml:space="preserve"> SSB 1001</w:t>
      </w:r>
      <w:r w:rsidR="00D73493">
        <w:rPr>
          <w:rFonts w:ascii="Arial" w:hAnsi="Arial" w:cs="Arial"/>
        </w:rPr>
        <w:t>.</w:t>
      </w:r>
      <w:r w:rsidR="00F527E2" w:rsidRPr="00D73493">
        <w:rPr>
          <w:rFonts w:ascii="Arial" w:hAnsi="Arial" w:cs="Arial"/>
        </w:rPr>
        <w:t xml:space="preserve"> </w:t>
      </w:r>
      <w:r w:rsidR="00B40C3B" w:rsidRPr="00D73493">
        <w:rPr>
          <w:rFonts w:ascii="Arial" w:hAnsi="Arial" w:cs="Arial"/>
        </w:rPr>
        <w:t xml:space="preserve">This bill requires DE to issue a new RFP process by April 30, 2017, with state tests first used in 2018-19 school year. Requires the test to measure individual student growth, be aligned to the Iowa core academic standards for grades 3-8 and at least one HS grade. </w:t>
      </w:r>
      <w:r w:rsidR="00D73493" w:rsidRPr="00D73493">
        <w:rPr>
          <w:rFonts w:ascii="Arial" w:hAnsi="Arial" w:cs="Arial"/>
        </w:rPr>
        <w:t>The t</w:t>
      </w:r>
      <w:r w:rsidR="00B40C3B" w:rsidRPr="00D73493">
        <w:rPr>
          <w:rFonts w:ascii="Arial" w:hAnsi="Arial" w:cs="Arial"/>
        </w:rPr>
        <w:t>est must be capable of measuring student performance in ELA, including reading and writing; mathematics; and science, must be available in both paper-and-pencil and computer-based formats. Proposals incapable of assessing performance in ELA, including reading and writing, mathematics, and science shall not be considered. Potential vendors or providers may collaborate to meet the requirements of this subsection.</w:t>
      </w:r>
      <w:r w:rsidR="00D73493" w:rsidRPr="00D73493">
        <w:rPr>
          <w:rFonts w:ascii="Arial" w:hAnsi="Arial" w:cs="Arial"/>
        </w:rPr>
        <w:t xml:space="preserve"> Additionally, i</w:t>
      </w:r>
      <w:r w:rsidR="00B40C3B" w:rsidRPr="00D73493">
        <w:rPr>
          <w:rFonts w:ascii="Arial" w:hAnsi="Arial" w:cs="Arial"/>
        </w:rPr>
        <w:t>n evaluating proposals, DE shall only consider the feasibility of implementation by school districts; the costs to school districts and the state and the technical support necessary to administer the statewide assessment; the costs of acquiring the infrastructure necessary for implementing technology readiness in all of Iowa’s school districts, including technology required for accommodations; the degree to which the submission is aligned with the Iowa core academic standards; the ability of the assessment to measure student growth and student proficiency; the ability of the assessment to meet the requirements of the ESSA; and the instructional time required to conduct the statewide assessment.</w:t>
      </w:r>
      <w:r w:rsidR="00D73493">
        <w:rPr>
          <w:rFonts w:ascii="Arial" w:hAnsi="Arial" w:cs="Arial"/>
        </w:rPr>
        <w:t xml:space="preserve">  RSAI is registered as undecided on the bill. </w:t>
      </w:r>
    </w:p>
    <w:p w14:paraId="22CFB272" w14:textId="77777777" w:rsidR="00222757" w:rsidRDefault="00714E04" w:rsidP="00571A2A">
      <w:pPr>
        <w:shd w:val="clear" w:color="auto" w:fill="FFFFFF"/>
        <w:tabs>
          <w:tab w:val="left" w:pos="8440"/>
        </w:tabs>
        <w:spacing w:before="240" w:line="240" w:lineRule="auto"/>
        <w:rPr>
          <w:rFonts w:ascii="Arial" w:hAnsi="Arial" w:cs="Arial"/>
          <w:szCs w:val="20"/>
        </w:rPr>
      </w:pPr>
      <w:hyperlink r:id="rId16" w:history="1">
        <w:r w:rsidR="00D73493" w:rsidRPr="00D73493">
          <w:rPr>
            <w:rStyle w:val="Hyperlink"/>
            <w:rFonts w:ascii="Arial" w:hAnsi="Arial" w:cs="Arial"/>
            <w:b/>
          </w:rPr>
          <w:t>SF 274</w:t>
        </w:r>
      </w:hyperlink>
      <w:r w:rsidR="00D73493">
        <w:rPr>
          <w:rFonts w:ascii="Arial" w:hAnsi="Arial" w:cs="Arial"/>
        </w:rPr>
        <w:t xml:space="preserve"> </w:t>
      </w:r>
      <w:r w:rsidR="00222757" w:rsidRPr="0000755E">
        <w:rPr>
          <w:rFonts w:ascii="Arial" w:hAnsi="Arial" w:cs="Arial"/>
          <w:b/>
          <w:bCs/>
          <w:szCs w:val="20"/>
        </w:rPr>
        <w:t>Computer Science Initiative (Governor</w:t>
      </w:r>
      <w:r w:rsidR="00D73493">
        <w:rPr>
          <w:rFonts w:ascii="Arial" w:hAnsi="Arial" w:cs="Arial"/>
          <w:b/>
          <w:bCs/>
          <w:szCs w:val="20"/>
        </w:rPr>
        <w:t>’s Bill</w:t>
      </w:r>
      <w:r w:rsidR="00222757" w:rsidRPr="0000755E">
        <w:rPr>
          <w:rFonts w:ascii="Arial" w:hAnsi="Arial" w:cs="Arial"/>
          <w:b/>
          <w:bCs/>
          <w:szCs w:val="20"/>
        </w:rPr>
        <w:t xml:space="preserve">): </w:t>
      </w:r>
      <w:r w:rsidR="00222757" w:rsidRPr="0000755E">
        <w:rPr>
          <w:rFonts w:ascii="Arial" w:hAnsi="Arial" w:cs="Arial"/>
          <w:szCs w:val="20"/>
        </w:rPr>
        <w:t xml:space="preserve">this bill creates a computer science </w:t>
      </w:r>
      <w:r w:rsidR="00222757">
        <w:rPr>
          <w:rFonts w:ascii="Arial" w:hAnsi="Arial" w:cs="Arial"/>
          <w:szCs w:val="20"/>
        </w:rPr>
        <w:t>professional development</w:t>
      </w:r>
      <w:r w:rsidR="00222757" w:rsidRPr="00222757">
        <w:rPr>
          <w:rFonts w:ascii="Arial" w:hAnsi="Arial" w:cs="Arial"/>
          <w:szCs w:val="20"/>
        </w:rPr>
        <w:t xml:space="preserve"> initiative, requires DE to write rules to implement, states legislative goal that, by July  1, 2019, each accredited high school offers at least one high-quality computer science course, each accredited middle school offers instruction in exploratory computer science, and each accredited elementary school offer instruction in the basics of computer science. Makes requirements contingent on sufficient appropriation.  Requires BOEE to set certification standards for teachers of computer science. </w:t>
      </w:r>
      <w:r w:rsidR="00C965CC">
        <w:rPr>
          <w:rFonts w:ascii="Arial" w:hAnsi="Arial" w:cs="Arial"/>
          <w:szCs w:val="20"/>
        </w:rPr>
        <w:t xml:space="preserve">Approved by the Senate Education Committee. RSAI has registered as undecided. </w:t>
      </w:r>
    </w:p>
    <w:p w14:paraId="14FD8D7E" w14:textId="77777777" w:rsidR="00317FEF" w:rsidRPr="00752128" w:rsidRDefault="0003237D" w:rsidP="00571A2A">
      <w:pPr>
        <w:shd w:val="clear" w:color="auto" w:fill="FFFFFF"/>
        <w:tabs>
          <w:tab w:val="left" w:pos="8440"/>
        </w:tabs>
        <w:spacing w:before="240" w:after="0" w:line="240" w:lineRule="auto"/>
        <w:rPr>
          <w:rFonts w:ascii="Arial" w:hAnsi="Arial" w:cs="Arial"/>
          <w:szCs w:val="20"/>
        </w:rPr>
        <w:sectPr w:rsidR="00317FEF" w:rsidRPr="00752128" w:rsidSect="00451C35">
          <w:headerReference w:type="default" r:id="rId17"/>
          <w:footerReference w:type="default" r:id="rId18"/>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Pr>
          <w:rFonts w:ascii="Verdana" w:hAnsi="Verdana"/>
          <w:noProof/>
          <w:color w:val="333333"/>
          <w:sz w:val="20"/>
          <w:szCs w:val="20"/>
          <w:lang w:eastAsia="zh-CN"/>
        </w:rPr>
        <w:lastRenderedPageBreak/>
        <mc:AlternateContent>
          <mc:Choice Requires="wps">
            <w:drawing>
              <wp:anchor distT="0" distB="0" distL="114300" distR="114300" simplePos="0" relativeHeight="251659264" behindDoc="1" locked="0" layoutInCell="1" allowOverlap="1" wp14:anchorId="10E0CF64" wp14:editId="1B80E295">
                <wp:simplePos x="0" y="0"/>
                <wp:positionH relativeFrom="column">
                  <wp:posOffset>3093296</wp:posOffset>
                </wp:positionH>
                <wp:positionV relativeFrom="paragraph">
                  <wp:posOffset>8890</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14:paraId="5DC70A47" w14:textId="77777777" w:rsidR="001237C0" w:rsidRPr="00F3760C" w:rsidRDefault="001237C0" w:rsidP="00F3760C">
                            <w:pPr>
                              <w:spacing w:after="0" w:line="240" w:lineRule="auto"/>
                              <w:rPr>
                                <w:sz w:val="24"/>
                              </w:rPr>
                            </w:pPr>
                            <w:r w:rsidRPr="00F3760C">
                              <w:rPr>
                                <w:sz w:val="24"/>
                              </w:rPr>
                              <w:t>Senate Switchboard # 515.281.3371</w:t>
                            </w:r>
                          </w:p>
                          <w:p w14:paraId="37E22524" w14:textId="77777777" w:rsidR="001237C0" w:rsidRPr="00F3760C" w:rsidRDefault="001237C0" w:rsidP="00F3760C">
                            <w:pPr>
                              <w:spacing w:after="0" w:line="240" w:lineRule="auto"/>
                              <w:rPr>
                                <w:sz w:val="24"/>
                              </w:rPr>
                            </w:pPr>
                            <w:r w:rsidRPr="00F3760C">
                              <w:rPr>
                                <w:sz w:val="24"/>
                              </w:rPr>
                              <w:t>House Switchboard # 515.281.3221</w:t>
                            </w:r>
                          </w:p>
                          <w:p w14:paraId="79B7A20D" w14:textId="77777777" w:rsidR="001237C0" w:rsidRPr="00F3760C" w:rsidRDefault="001237C0" w:rsidP="00F3760C">
                            <w:pPr>
                              <w:spacing w:after="0" w:line="240" w:lineRule="auto"/>
                              <w:rPr>
                                <w:sz w:val="24"/>
                              </w:rPr>
                            </w:pPr>
                          </w:p>
                          <w:p w14:paraId="14D0D3F9" w14:textId="77777777" w:rsidR="001237C0" w:rsidRPr="00F3760C" w:rsidRDefault="001237C0" w:rsidP="00F3760C">
                            <w:pPr>
                              <w:spacing w:after="0" w:line="240" w:lineRule="auto"/>
                              <w:rPr>
                                <w:sz w:val="24"/>
                              </w:rPr>
                            </w:pPr>
                            <w:r w:rsidRPr="00F3760C">
                              <w:rPr>
                                <w:sz w:val="24"/>
                              </w:rPr>
                              <w:t xml:space="preserve">From links above or the legislative page </w:t>
                            </w:r>
                            <w:hyperlink r:id="rId19"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5CACECD" id="_x0000_t202" coordsize="21600,21600" o:spt="202" path="m,l,21600r21600,l21600,xe">
                <v:stroke joinstyle="miter"/>
                <v:path gradientshapeok="t" o:connecttype="rect"/>
              </v:shapetype>
              <v:shape id="Text Box 8" o:spid="_x0000_s1026" type="#_x0000_t202" style="position:absolute;margin-left:243.55pt;margin-top:.7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" fillcolor="white [3201]" strokecolor="#5f497a [2407]" strokeweight=".5pt">
                <v:textbo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20"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v:textbox>
                <w10:wrap type="tight"/>
              </v:shape>
            </w:pict>
          </mc:Fallback>
        </mc:AlternateContent>
      </w:r>
      <w:r w:rsidR="00752128">
        <w:rPr>
          <w:rFonts w:ascii="Arial" w:hAnsi="Arial" w:cs="Arial"/>
          <w:b/>
          <w:sz w:val="24"/>
          <w:szCs w:val="20"/>
        </w:rPr>
        <w:t>E</w:t>
      </w:r>
      <w:r>
        <w:rPr>
          <w:rFonts w:ascii="Arial" w:hAnsi="Arial" w:cs="Arial"/>
          <w:b/>
          <w:sz w:val="24"/>
          <w:szCs w:val="20"/>
        </w:rPr>
        <w:t xml:space="preserve">ducation </w:t>
      </w:r>
      <w:r w:rsidR="00654014" w:rsidRPr="00317FEF">
        <w:rPr>
          <w:rFonts w:ascii="Arial" w:hAnsi="Arial" w:cs="Arial"/>
          <w:b/>
          <w:sz w:val="24"/>
          <w:szCs w:val="20"/>
        </w:rPr>
        <w:t xml:space="preserve">Committee </w:t>
      </w:r>
      <w:r w:rsidR="00971AB3" w:rsidRPr="00317FEF">
        <w:rPr>
          <w:rFonts w:ascii="Arial" w:hAnsi="Arial" w:cs="Arial"/>
          <w:b/>
          <w:sz w:val="24"/>
          <w:szCs w:val="20"/>
        </w:rPr>
        <w:t>Members:</w:t>
      </w:r>
      <w:r w:rsidR="008025EE">
        <w:rPr>
          <w:rFonts w:ascii="Arial" w:hAnsi="Arial" w:cs="Arial"/>
          <w:b/>
          <w:sz w:val="24"/>
          <w:szCs w:val="20"/>
        </w:rPr>
        <w:t xml:space="preserve">  </w:t>
      </w:r>
      <w:r w:rsidR="008025EE" w:rsidRPr="008025EE">
        <w:rPr>
          <w:rFonts w:ascii="Arial" w:hAnsi="Arial" w:cs="Arial"/>
          <w:sz w:val="24"/>
          <w:szCs w:val="20"/>
        </w:rPr>
        <w:t xml:space="preserve">Find links to members of the Education Committee for the </w:t>
      </w:r>
      <w:hyperlink r:id="rId21" w:history="1">
        <w:r w:rsidR="008025EE" w:rsidRPr="008025EE">
          <w:rPr>
            <w:rStyle w:val="Hyperlink"/>
            <w:rFonts w:ascii="Arial" w:hAnsi="Arial" w:cs="Arial"/>
            <w:sz w:val="24"/>
            <w:szCs w:val="20"/>
          </w:rPr>
          <w:t>Senate here</w:t>
        </w:r>
      </w:hyperlink>
      <w:r w:rsidR="008025EE" w:rsidRPr="008025EE">
        <w:rPr>
          <w:rFonts w:ascii="Arial" w:hAnsi="Arial" w:cs="Arial"/>
          <w:sz w:val="24"/>
          <w:szCs w:val="20"/>
        </w:rPr>
        <w:t xml:space="preserve"> and the </w:t>
      </w:r>
      <w:hyperlink r:id="rId22" w:history="1">
        <w:r w:rsidR="008025EE" w:rsidRPr="008025EE">
          <w:rPr>
            <w:rStyle w:val="Hyperlink"/>
            <w:rFonts w:ascii="Arial" w:hAnsi="Arial" w:cs="Arial"/>
            <w:sz w:val="24"/>
            <w:szCs w:val="20"/>
          </w:rPr>
          <w:t>House here</w:t>
        </w:r>
      </w:hyperlink>
      <w:r w:rsidR="006D1CF9">
        <w:rPr>
          <w:rStyle w:val="Hyperlink"/>
          <w:rFonts w:ascii="Arial" w:hAnsi="Arial" w:cs="Arial"/>
          <w:sz w:val="24"/>
          <w:szCs w:val="20"/>
        </w:rPr>
        <w:t xml:space="preserve"> </w:t>
      </w:r>
    </w:p>
    <w:p w14:paraId="5E29D896" w14:textId="77777777" w:rsidR="00F3760C" w:rsidRPr="008025EE" w:rsidRDefault="00F3760C" w:rsidP="00571A2A">
      <w:pPr>
        <w:shd w:val="clear" w:color="auto" w:fill="FFFFFF"/>
        <w:tabs>
          <w:tab w:val="left" w:pos="8440"/>
        </w:tabs>
        <w:spacing w:after="0" w:line="240" w:lineRule="auto"/>
        <w:rPr>
          <w:rFonts w:ascii="Arial" w:hAnsi="Arial" w:cs="Arial"/>
          <w:b/>
          <w:sz w:val="24"/>
          <w:szCs w:val="20"/>
        </w:rPr>
        <w:sectPr w:rsidR="00F3760C" w:rsidRPr="008025EE" w:rsidSect="00317FEF">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14:paraId="0666ED14" w14:textId="77777777" w:rsidR="008025EE" w:rsidRPr="0003237D" w:rsidRDefault="008025EE" w:rsidP="00571A2A">
      <w:pPr>
        <w:shd w:val="clear" w:color="auto" w:fill="FFFFFF"/>
        <w:spacing w:before="240" w:after="0" w:line="240" w:lineRule="auto"/>
        <w:rPr>
          <w:rFonts w:ascii="Arial" w:hAnsi="Arial" w:cs="Arial"/>
          <w:b/>
          <w:szCs w:val="20"/>
        </w:rPr>
      </w:pPr>
      <w:r w:rsidRPr="0003237D">
        <w:rPr>
          <w:rFonts w:ascii="Arial" w:hAnsi="Arial" w:cs="Arial"/>
          <w:b/>
          <w:szCs w:val="20"/>
        </w:rPr>
        <w:lastRenderedPageBreak/>
        <w:t xml:space="preserve">RSAI Contacts </w:t>
      </w:r>
      <w:r w:rsidRPr="0003237D">
        <w:rPr>
          <w:rFonts w:ascii="Arial" w:hAnsi="Arial" w:cs="Arial"/>
          <w:szCs w:val="20"/>
        </w:rPr>
        <w:t xml:space="preserve">RSAI Professional Advocate, </w:t>
      </w:r>
      <w:hyperlink r:id="rId23"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14:paraId="35A1D209" w14:textId="77777777" w:rsidR="00752128" w:rsidRDefault="00752128" w:rsidP="00571A2A">
      <w:pPr>
        <w:tabs>
          <w:tab w:val="left" w:pos="912"/>
        </w:tabs>
        <w:spacing w:after="0" w:line="240" w:lineRule="auto"/>
        <w:rPr>
          <w:rFonts w:ascii="Arial" w:hAnsi="Arial" w:cs="Arial"/>
          <w:szCs w:val="20"/>
        </w:rPr>
      </w:pPr>
    </w:p>
    <w:p w14:paraId="1C037ED6" w14:textId="77777777" w:rsidR="008025EE" w:rsidRPr="0003237D" w:rsidRDefault="008025EE" w:rsidP="00571A2A">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24" w:history="1">
        <w:r w:rsidRPr="0003237D">
          <w:rPr>
            <w:rStyle w:val="Hyperlink"/>
            <w:rFonts w:ascii="Arial" w:hAnsi="Arial" w:cs="Arial"/>
            <w:szCs w:val="20"/>
          </w:rPr>
          <w:t>robert.olson@rsaia.org</w:t>
        </w:r>
      </w:hyperlink>
    </w:p>
    <w:p w14:paraId="4D2589DE" w14:textId="77777777" w:rsidR="008025EE" w:rsidRPr="0003237D" w:rsidRDefault="008025EE" w:rsidP="00571A2A">
      <w:pPr>
        <w:tabs>
          <w:tab w:val="left" w:pos="912"/>
        </w:tabs>
        <w:spacing w:after="0" w:line="240" w:lineRule="auto"/>
        <w:rPr>
          <w:rFonts w:ascii="Arial" w:hAnsi="Arial" w:cs="Arial"/>
          <w:szCs w:val="20"/>
        </w:rPr>
      </w:pPr>
      <w:r w:rsidRPr="0003237D">
        <w:rPr>
          <w:rFonts w:ascii="Arial" w:hAnsi="Arial" w:cs="Arial"/>
          <w:szCs w:val="20"/>
        </w:rPr>
        <w:t xml:space="preserve">Dennis McClain, Vice-Chair, Clay Central </w:t>
      </w:r>
      <w:proofErr w:type="spellStart"/>
      <w:r w:rsidRPr="0003237D">
        <w:rPr>
          <w:rFonts w:ascii="Arial" w:hAnsi="Arial" w:cs="Arial"/>
          <w:szCs w:val="20"/>
        </w:rPr>
        <w:t>Everly</w:t>
      </w:r>
      <w:proofErr w:type="spellEnd"/>
      <w:r w:rsidRPr="0003237D">
        <w:rPr>
          <w:rFonts w:ascii="Arial" w:hAnsi="Arial" w:cs="Arial"/>
          <w:szCs w:val="20"/>
        </w:rPr>
        <w:t>, Superintendent, </w:t>
      </w:r>
      <w:hyperlink r:id="rId25" w:history="1">
        <w:r w:rsidRPr="0003237D">
          <w:rPr>
            <w:rStyle w:val="Hyperlink"/>
            <w:rFonts w:ascii="Arial" w:hAnsi="Arial" w:cs="Arial"/>
            <w:szCs w:val="20"/>
          </w:rPr>
          <w:t>dmcclain@claycentraleverly.org</w:t>
        </w:r>
      </w:hyperlink>
    </w:p>
    <w:p w14:paraId="3426F758" w14:textId="77777777" w:rsidR="008025EE" w:rsidRPr="0003237D" w:rsidRDefault="008025EE" w:rsidP="00571A2A">
      <w:pPr>
        <w:tabs>
          <w:tab w:val="left" w:pos="912"/>
        </w:tabs>
        <w:spacing w:after="0" w:line="240" w:lineRule="auto"/>
        <w:rPr>
          <w:rStyle w:val="Hyperlink"/>
          <w:rFonts w:ascii="Arial" w:hAnsi="Arial" w:cs="Arial"/>
          <w:szCs w:val="20"/>
        </w:rPr>
      </w:pPr>
      <w:r w:rsidRPr="0003237D">
        <w:rPr>
          <w:rFonts w:ascii="Arial" w:hAnsi="Arial" w:cs="Arial"/>
          <w:szCs w:val="20"/>
        </w:rPr>
        <w:t xml:space="preserve">Kevin </w:t>
      </w:r>
      <w:proofErr w:type="spellStart"/>
      <w:r w:rsidRPr="0003237D">
        <w:rPr>
          <w:rFonts w:ascii="Arial" w:hAnsi="Arial" w:cs="Arial"/>
          <w:szCs w:val="20"/>
        </w:rPr>
        <w:t>Fiene</w:t>
      </w:r>
      <w:proofErr w:type="spellEnd"/>
      <w:r w:rsidRPr="0003237D">
        <w:rPr>
          <w:rFonts w:ascii="Arial" w:hAnsi="Arial" w:cs="Arial"/>
          <w:szCs w:val="20"/>
        </w:rPr>
        <w:t>, Secretary/Treasurer, I-35, Superintendent, </w:t>
      </w:r>
      <w:hyperlink r:id="rId26" w:history="1">
        <w:r w:rsidRPr="0003237D">
          <w:rPr>
            <w:rStyle w:val="Hyperlink"/>
            <w:rFonts w:ascii="Arial" w:hAnsi="Arial" w:cs="Arial"/>
            <w:szCs w:val="20"/>
          </w:rPr>
          <w:t>kevin.fiene@rsaia.org</w:t>
        </w:r>
      </w:hyperlink>
    </w:p>
    <w:p w14:paraId="55EBC1CF" w14:textId="77777777" w:rsidR="008025EE" w:rsidRPr="0003237D" w:rsidRDefault="008025EE" w:rsidP="00571A2A">
      <w:pPr>
        <w:tabs>
          <w:tab w:val="left" w:pos="912"/>
        </w:tabs>
        <w:spacing w:after="0" w:line="240" w:lineRule="auto"/>
        <w:rPr>
          <w:rFonts w:ascii="Arial" w:hAnsi="Arial" w:cs="Arial"/>
          <w:szCs w:val="20"/>
        </w:rPr>
      </w:pPr>
      <w:r w:rsidRPr="0003237D">
        <w:rPr>
          <w:rFonts w:ascii="Arial" w:hAnsi="Arial" w:cs="Arial"/>
          <w:szCs w:val="20"/>
        </w:rPr>
        <w:t xml:space="preserve">Brad </w:t>
      </w:r>
      <w:proofErr w:type="spellStart"/>
      <w:r w:rsidRPr="0003237D">
        <w:rPr>
          <w:rFonts w:ascii="Arial" w:hAnsi="Arial" w:cs="Arial"/>
          <w:szCs w:val="20"/>
        </w:rPr>
        <w:t>Breon</w:t>
      </w:r>
      <w:proofErr w:type="spellEnd"/>
      <w:r w:rsidRPr="0003237D">
        <w:rPr>
          <w:rFonts w:ascii="Arial" w:hAnsi="Arial" w:cs="Arial"/>
          <w:szCs w:val="20"/>
        </w:rPr>
        <w:t>, Moravia/Seymour, Superintendent, </w:t>
      </w:r>
      <w:hyperlink r:id="rId27" w:history="1">
        <w:r w:rsidRPr="0003237D">
          <w:rPr>
            <w:rStyle w:val="Hyperlink"/>
            <w:rFonts w:ascii="Arial" w:hAnsi="Arial" w:cs="Arial"/>
            <w:szCs w:val="20"/>
          </w:rPr>
          <w:t>brad.breon@rsaia.org</w:t>
        </w:r>
      </w:hyperlink>
      <w:r w:rsidRPr="0003237D">
        <w:rPr>
          <w:rFonts w:ascii="Arial" w:hAnsi="Arial" w:cs="Arial"/>
          <w:szCs w:val="20"/>
        </w:rPr>
        <w:t xml:space="preserve">  </w:t>
      </w:r>
    </w:p>
    <w:p w14:paraId="5077100B" w14:textId="77777777" w:rsidR="008025EE" w:rsidRPr="0003237D" w:rsidRDefault="008025EE" w:rsidP="00571A2A">
      <w:pPr>
        <w:tabs>
          <w:tab w:val="left" w:pos="912"/>
        </w:tabs>
        <w:spacing w:after="0" w:line="240" w:lineRule="auto"/>
        <w:rPr>
          <w:sz w:val="24"/>
        </w:rPr>
      </w:pPr>
      <w:r w:rsidRPr="0003237D">
        <w:rPr>
          <w:rFonts w:ascii="Arial" w:hAnsi="Arial" w:cs="Arial"/>
          <w:szCs w:val="20"/>
        </w:rPr>
        <w:t xml:space="preserve">Paul </w:t>
      </w:r>
      <w:proofErr w:type="spellStart"/>
      <w:r w:rsidRPr="0003237D">
        <w:rPr>
          <w:rFonts w:ascii="Arial" w:hAnsi="Arial" w:cs="Arial"/>
          <w:szCs w:val="20"/>
        </w:rPr>
        <w:t>Croghan</w:t>
      </w:r>
      <w:proofErr w:type="spellEnd"/>
      <w:r w:rsidRPr="0003237D">
        <w:rPr>
          <w:rFonts w:ascii="Arial" w:hAnsi="Arial" w:cs="Arial"/>
          <w:szCs w:val="20"/>
        </w:rPr>
        <w:t>, East Mills, Superintendent, </w:t>
      </w:r>
      <w:hyperlink r:id="rId28" w:history="1">
        <w:r w:rsidRPr="0003237D">
          <w:rPr>
            <w:rStyle w:val="Hyperlink"/>
            <w:sz w:val="24"/>
          </w:rPr>
          <w:t>pcroghan@emschools.org</w:t>
        </w:r>
      </w:hyperlink>
      <w:r w:rsidRPr="0003237D">
        <w:rPr>
          <w:sz w:val="24"/>
        </w:rPr>
        <w:t xml:space="preserve">, </w:t>
      </w:r>
    </w:p>
    <w:p w14:paraId="02AF5AC7" w14:textId="77777777" w:rsidR="008025EE" w:rsidRPr="0003237D" w:rsidRDefault="008025EE" w:rsidP="00571A2A">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29" w:history="1">
        <w:r w:rsidRPr="0003237D">
          <w:rPr>
            <w:rStyle w:val="Hyperlink"/>
            <w:rFonts w:ascii="Arial" w:hAnsi="Arial" w:cs="Arial"/>
            <w:szCs w:val="20"/>
          </w:rPr>
          <w:t>dan.smith@rsaia.org</w:t>
        </w:r>
      </w:hyperlink>
      <w:r w:rsidRPr="0003237D">
        <w:rPr>
          <w:rFonts w:ascii="Arial" w:hAnsi="Arial" w:cs="Arial"/>
          <w:szCs w:val="20"/>
        </w:rPr>
        <w:t xml:space="preserve">  </w:t>
      </w:r>
    </w:p>
    <w:p w14:paraId="1C3A4389" w14:textId="77777777" w:rsidR="008025EE" w:rsidRPr="0003237D" w:rsidRDefault="008025EE" w:rsidP="00571A2A">
      <w:pPr>
        <w:tabs>
          <w:tab w:val="left" w:pos="912"/>
        </w:tabs>
        <w:spacing w:after="0" w:line="240" w:lineRule="auto"/>
        <w:rPr>
          <w:rStyle w:val="Hyperlink"/>
          <w:rFonts w:ascii="Arial" w:hAnsi="Arial" w:cs="Arial"/>
          <w:szCs w:val="20"/>
        </w:rPr>
      </w:pPr>
      <w:r w:rsidRPr="0003237D">
        <w:rPr>
          <w:rFonts w:ascii="Arial" w:hAnsi="Arial" w:cs="Arial"/>
          <w:szCs w:val="20"/>
        </w:rPr>
        <w:t xml:space="preserve">Lee Ann </w:t>
      </w:r>
      <w:proofErr w:type="spellStart"/>
      <w:r w:rsidRPr="0003237D">
        <w:rPr>
          <w:rFonts w:ascii="Arial" w:hAnsi="Arial" w:cs="Arial"/>
          <w:szCs w:val="20"/>
        </w:rPr>
        <w:t>Grimley</w:t>
      </w:r>
      <w:proofErr w:type="spellEnd"/>
      <w:r w:rsidRPr="0003237D">
        <w:rPr>
          <w:rFonts w:ascii="Arial" w:hAnsi="Arial" w:cs="Arial"/>
          <w:szCs w:val="20"/>
        </w:rPr>
        <w:t>, Springville, Board President, </w:t>
      </w:r>
      <w:hyperlink r:id="rId30" w:history="1">
        <w:r w:rsidRPr="0003237D">
          <w:rPr>
            <w:rStyle w:val="Hyperlink"/>
            <w:rFonts w:ascii="Arial" w:hAnsi="Arial" w:cs="Arial"/>
            <w:szCs w:val="20"/>
          </w:rPr>
          <w:t>leeann.grimley@rsaia.org</w:t>
        </w:r>
      </w:hyperlink>
    </w:p>
    <w:p w14:paraId="023D9DF1" w14:textId="77777777" w:rsidR="00575BB9" w:rsidRDefault="00575BB9" w:rsidP="00571A2A">
      <w:pPr>
        <w:spacing w:line="240" w:lineRule="auto"/>
        <w:rPr>
          <w:rFonts w:ascii="Arial" w:hAnsi="Arial" w:cs="Arial"/>
          <w:b/>
          <w:szCs w:val="20"/>
        </w:rPr>
      </w:pPr>
    </w:p>
    <w:sectPr w:rsidR="00575BB9"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262E4" w14:textId="77777777" w:rsidR="00714E04" w:rsidRDefault="00714E04" w:rsidP="008C59C5">
      <w:pPr>
        <w:spacing w:after="0" w:line="240" w:lineRule="auto"/>
      </w:pPr>
      <w:r>
        <w:separator/>
      </w:r>
    </w:p>
  </w:endnote>
  <w:endnote w:type="continuationSeparator" w:id="0">
    <w:p w14:paraId="77E24592" w14:textId="77777777" w:rsidR="00714E04" w:rsidRDefault="00714E04"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dobe Caslon Pro">
    <w:panose1 w:val="0205050205050A020403"/>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19976"/>
      <w:docPartObj>
        <w:docPartGallery w:val="Page Numbers (Bottom of Page)"/>
        <w:docPartUnique/>
      </w:docPartObj>
    </w:sdtPr>
    <w:sdtEndPr>
      <w:rPr>
        <w:noProof/>
      </w:rPr>
    </w:sdtEndPr>
    <w:sdtContent>
      <w:p w14:paraId="61E9E1BD" w14:textId="77777777" w:rsidR="001237C0" w:rsidRDefault="001237C0" w:rsidP="002C37A8">
        <w:pPr>
          <w:pStyle w:val="Footer"/>
          <w:jc w:val="right"/>
        </w:pPr>
        <w:r>
          <w:fldChar w:fldCharType="begin"/>
        </w:r>
        <w:r>
          <w:instrText xml:space="preserve"> PAGE   \* MERGEFORMAT </w:instrText>
        </w:r>
        <w:r>
          <w:fldChar w:fldCharType="separate"/>
        </w:r>
        <w:r w:rsidR="00B065CB">
          <w:rPr>
            <w:noProof/>
          </w:rPr>
          <w:t>1</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2C614" w14:textId="77777777" w:rsidR="00714E04" w:rsidRDefault="00714E04" w:rsidP="008C59C5">
      <w:pPr>
        <w:spacing w:after="0" w:line="240" w:lineRule="auto"/>
      </w:pPr>
      <w:r>
        <w:separator/>
      </w:r>
    </w:p>
  </w:footnote>
  <w:footnote w:type="continuationSeparator" w:id="0">
    <w:p w14:paraId="3ECAE0FB" w14:textId="77777777" w:rsidR="00714E04" w:rsidRDefault="00714E04" w:rsidP="008C59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8E634" w14:textId="77777777" w:rsidR="001237C0" w:rsidRDefault="001237C0">
    <w:pPr>
      <w:pStyle w:val="Header"/>
    </w:pPr>
    <w:r>
      <w:rPr>
        <w:rFonts w:ascii="Times New Roman" w:hAnsi="Times New Roman" w:cs="Times New Roman"/>
        <w:noProof/>
        <w:sz w:val="24"/>
        <w:szCs w:val="24"/>
        <w:lang w:eastAsia="zh-CN"/>
      </w:rPr>
      <mc:AlternateContent>
        <mc:Choice Requires="wpg">
          <w:drawing>
            <wp:anchor distT="0" distB="0" distL="114300" distR="114300" simplePos="0" relativeHeight="251659264" behindDoc="0" locked="0" layoutInCell="1" allowOverlap="1" wp14:anchorId="09E4066E" wp14:editId="0BD74D8E">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5FD412F" w14:textId="77777777"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B6B20FE" w14:textId="77777777"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2D017A1C"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90492"/>
    <w:multiLevelType w:val="hybridMultilevel"/>
    <w:tmpl w:val="06E018E4"/>
    <w:lvl w:ilvl="0" w:tplc="4336FA4A">
      <w:start w:val="1"/>
      <w:numFmt w:val="bullet"/>
      <w:lvlText w:val="•"/>
      <w:lvlJc w:val="left"/>
      <w:pPr>
        <w:tabs>
          <w:tab w:val="num" w:pos="720"/>
        </w:tabs>
        <w:ind w:left="720" w:hanging="360"/>
      </w:pPr>
      <w:rPr>
        <w:rFonts w:ascii="Arial" w:hAnsi="Arial" w:hint="default"/>
      </w:rPr>
    </w:lvl>
    <w:lvl w:ilvl="1" w:tplc="96388182" w:tentative="1">
      <w:start w:val="1"/>
      <w:numFmt w:val="bullet"/>
      <w:lvlText w:val="•"/>
      <w:lvlJc w:val="left"/>
      <w:pPr>
        <w:tabs>
          <w:tab w:val="num" w:pos="1440"/>
        </w:tabs>
        <w:ind w:left="1440" w:hanging="360"/>
      </w:pPr>
      <w:rPr>
        <w:rFonts w:ascii="Arial" w:hAnsi="Arial" w:hint="default"/>
      </w:rPr>
    </w:lvl>
    <w:lvl w:ilvl="2" w:tplc="CB6EC1DC" w:tentative="1">
      <w:start w:val="1"/>
      <w:numFmt w:val="bullet"/>
      <w:lvlText w:val="•"/>
      <w:lvlJc w:val="left"/>
      <w:pPr>
        <w:tabs>
          <w:tab w:val="num" w:pos="2160"/>
        </w:tabs>
        <w:ind w:left="2160" w:hanging="360"/>
      </w:pPr>
      <w:rPr>
        <w:rFonts w:ascii="Arial" w:hAnsi="Arial" w:hint="default"/>
      </w:rPr>
    </w:lvl>
    <w:lvl w:ilvl="3" w:tplc="B740C996" w:tentative="1">
      <w:start w:val="1"/>
      <w:numFmt w:val="bullet"/>
      <w:lvlText w:val="•"/>
      <w:lvlJc w:val="left"/>
      <w:pPr>
        <w:tabs>
          <w:tab w:val="num" w:pos="2880"/>
        </w:tabs>
        <w:ind w:left="2880" w:hanging="360"/>
      </w:pPr>
      <w:rPr>
        <w:rFonts w:ascii="Arial" w:hAnsi="Arial" w:hint="default"/>
      </w:rPr>
    </w:lvl>
    <w:lvl w:ilvl="4" w:tplc="F8240F56" w:tentative="1">
      <w:start w:val="1"/>
      <w:numFmt w:val="bullet"/>
      <w:lvlText w:val="•"/>
      <w:lvlJc w:val="left"/>
      <w:pPr>
        <w:tabs>
          <w:tab w:val="num" w:pos="3600"/>
        </w:tabs>
        <w:ind w:left="3600" w:hanging="360"/>
      </w:pPr>
      <w:rPr>
        <w:rFonts w:ascii="Arial" w:hAnsi="Arial" w:hint="default"/>
      </w:rPr>
    </w:lvl>
    <w:lvl w:ilvl="5" w:tplc="BD2E0AAE" w:tentative="1">
      <w:start w:val="1"/>
      <w:numFmt w:val="bullet"/>
      <w:lvlText w:val="•"/>
      <w:lvlJc w:val="left"/>
      <w:pPr>
        <w:tabs>
          <w:tab w:val="num" w:pos="4320"/>
        </w:tabs>
        <w:ind w:left="4320" w:hanging="360"/>
      </w:pPr>
      <w:rPr>
        <w:rFonts w:ascii="Arial" w:hAnsi="Arial" w:hint="default"/>
      </w:rPr>
    </w:lvl>
    <w:lvl w:ilvl="6" w:tplc="1730E8B0" w:tentative="1">
      <w:start w:val="1"/>
      <w:numFmt w:val="bullet"/>
      <w:lvlText w:val="•"/>
      <w:lvlJc w:val="left"/>
      <w:pPr>
        <w:tabs>
          <w:tab w:val="num" w:pos="5040"/>
        </w:tabs>
        <w:ind w:left="5040" w:hanging="360"/>
      </w:pPr>
      <w:rPr>
        <w:rFonts w:ascii="Arial" w:hAnsi="Arial" w:hint="default"/>
      </w:rPr>
    </w:lvl>
    <w:lvl w:ilvl="7" w:tplc="2FBCB7BE" w:tentative="1">
      <w:start w:val="1"/>
      <w:numFmt w:val="bullet"/>
      <w:lvlText w:val="•"/>
      <w:lvlJc w:val="left"/>
      <w:pPr>
        <w:tabs>
          <w:tab w:val="num" w:pos="5760"/>
        </w:tabs>
        <w:ind w:left="5760" w:hanging="360"/>
      </w:pPr>
      <w:rPr>
        <w:rFonts w:ascii="Arial" w:hAnsi="Arial" w:hint="default"/>
      </w:rPr>
    </w:lvl>
    <w:lvl w:ilvl="8" w:tplc="A7C01112" w:tentative="1">
      <w:start w:val="1"/>
      <w:numFmt w:val="bullet"/>
      <w:lvlText w:val="•"/>
      <w:lvlJc w:val="left"/>
      <w:pPr>
        <w:tabs>
          <w:tab w:val="num" w:pos="6480"/>
        </w:tabs>
        <w:ind w:left="6480" w:hanging="360"/>
      </w:pPr>
      <w:rPr>
        <w:rFonts w:ascii="Arial" w:hAnsi="Arial" w:hint="default"/>
      </w:rPr>
    </w:lvl>
  </w:abstractNum>
  <w:abstractNum w:abstractNumId="2">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3">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5">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6">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7">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C3BED"/>
    <w:multiLevelType w:val="hybridMultilevel"/>
    <w:tmpl w:val="6284E710"/>
    <w:lvl w:ilvl="0" w:tplc="00DC54B0">
      <w:start w:val="1"/>
      <w:numFmt w:val="bullet"/>
      <w:lvlText w:val="•"/>
      <w:lvlJc w:val="left"/>
      <w:pPr>
        <w:tabs>
          <w:tab w:val="num" w:pos="720"/>
        </w:tabs>
        <w:ind w:left="720" w:hanging="360"/>
      </w:pPr>
      <w:rPr>
        <w:rFonts w:ascii="Arial" w:hAnsi="Arial" w:hint="default"/>
      </w:rPr>
    </w:lvl>
    <w:lvl w:ilvl="1" w:tplc="3B361626" w:tentative="1">
      <w:start w:val="1"/>
      <w:numFmt w:val="bullet"/>
      <w:lvlText w:val="•"/>
      <w:lvlJc w:val="left"/>
      <w:pPr>
        <w:tabs>
          <w:tab w:val="num" w:pos="1440"/>
        </w:tabs>
        <w:ind w:left="1440" w:hanging="360"/>
      </w:pPr>
      <w:rPr>
        <w:rFonts w:ascii="Arial" w:hAnsi="Arial" w:hint="default"/>
      </w:rPr>
    </w:lvl>
    <w:lvl w:ilvl="2" w:tplc="2E6427D2" w:tentative="1">
      <w:start w:val="1"/>
      <w:numFmt w:val="bullet"/>
      <w:lvlText w:val="•"/>
      <w:lvlJc w:val="left"/>
      <w:pPr>
        <w:tabs>
          <w:tab w:val="num" w:pos="2160"/>
        </w:tabs>
        <w:ind w:left="2160" w:hanging="360"/>
      </w:pPr>
      <w:rPr>
        <w:rFonts w:ascii="Arial" w:hAnsi="Arial" w:hint="default"/>
      </w:rPr>
    </w:lvl>
    <w:lvl w:ilvl="3" w:tplc="2CFE6E00" w:tentative="1">
      <w:start w:val="1"/>
      <w:numFmt w:val="bullet"/>
      <w:lvlText w:val="•"/>
      <w:lvlJc w:val="left"/>
      <w:pPr>
        <w:tabs>
          <w:tab w:val="num" w:pos="2880"/>
        </w:tabs>
        <w:ind w:left="2880" w:hanging="360"/>
      </w:pPr>
      <w:rPr>
        <w:rFonts w:ascii="Arial" w:hAnsi="Arial" w:hint="default"/>
      </w:rPr>
    </w:lvl>
    <w:lvl w:ilvl="4" w:tplc="6144055A" w:tentative="1">
      <w:start w:val="1"/>
      <w:numFmt w:val="bullet"/>
      <w:lvlText w:val="•"/>
      <w:lvlJc w:val="left"/>
      <w:pPr>
        <w:tabs>
          <w:tab w:val="num" w:pos="3600"/>
        </w:tabs>
        <w:ind w:left="3600" w:hanging="360"/>
      </w:pPr>
      <w:rPr>
        <w:rFonts w:ascii="Arial" w:hAnsi="Arial" w:hint="default"/>
      </w:rPr>
    </w:lvl>
    <w:lvl w:ilvl="5" w:tplc="93BAD134" w:tentative="1">
      <w:start w:val="1"/>
      <w:numFmt w:val="bullet"/>
      <w:lvlText w:val="•"/>
      <w:lvlJc w:val="left"/>
      <w:pPr>
        <w:tabs>
          <w:tab w:val="num" w:pos="4320"/>
        </w:tabs>
        <w:ind w:left="4320" w:hanging="360"/>
      </w:pPr>
      <w:rPr>
        <w:rFonts w:ascii="Arial" w:hAnsi="Arial" w:hint="default"/>
      </w:rPr>
    </w:lvl>
    <w:lvl w:ilvl="6" w:tplc="46BC0EB2" w:tentative="1">
      <w:start w:val="1"/>
      <w:numFmt w:val="bullet"/>
      <w:lvlText w:val="•"/>
      <w:lvlJc w:val="left"/>
      <w:pPr>
        <w:tabs>
          <w:tab w:val="num" w:pos="5040"/>
        </w:tabs>
        <w:ind w:left="5040" w:hanging="360"/>
      </w:pPr>
      <w:rPr>
        <w:rFonts w:ascii="Arial" w:hAnsi="Arial" w:hint="default"/>
      </w:rPr>
    </w:lvl>
    <w:lvl w:ilvl="7" w:tplc="32BCB09E" w:tentative="1">
      <w:start w:val="1"/>
      <w:numFmt w:val="bullet"/>
      <w:lvlText w:val="•"/>
      <w:lvlJc w:val="left"/>
      <w:pPr>
        <w:tabs>
          <w:tab w:val="num" w:pos="5760"/>
        </w:tabs>
        <w:ind w:left="5760" w:hanging="360"/>
      </w:pPr>
      <w:rPr>
        <w:rFonts w:ascii="Arial" w:hAnsi="Arial" w:hint="default"/>
      </w:rPr>
    </w:lvl>
    <w:lvl w:ilvl="8" w:tplc="0FF0C9A2" w:tentative="1">
      <w:start w:val="1"/>
      <w:numFmt w:val="bullet"/>
      <w:lvlText w:val="•"/>
      <w:lvlJc w:val="left"/>
      <w:pPr>
        <w:tabs>
          <w:tab w:val="num" w:pos="6480"/>
        </w:tabs>
        <w:ind w:left="6480" w:hanging="360"/>
      </w:pPr>
      <w:rPr>
        <w:rFonts w:ascii="Arial" w:hAnsi="Arial" w:hint="default"/>
      </w:rPr>
    </w:lvl>
  </w:abstractNum>
  <w:abstractNum w:abstractNumId="10">
    <w:nsid w:val="285571CA"/>
    <w:multiLevelType w:val="hybridMultilevel"/>
    <w:tmpl w:val="2C4A71B0"/>
    <w:lvl w:ilvl="0" w:tplc="EFB8E4FE">
      <w:start w:val="1"/>
      <w:numFmt w:val="bullet"/>
      <w:lvlText w:val="•"/>
      <w:lvlJc w:val="left"/>
      <w:pPr>
        <w:tabs>
          <w:tab w:val="num" w:pos="720"/>
        </w:tabs>
        <w:ind w:left="720" w:hanging="360"/>
      </w:pPr>
      <w:rPr>
        <w:rFonts w:ascii="Arial" w:hAnsi="Arial" w:hint="default"/>
      </w:rPr>
    </w:lvl>
    <w:lvl w:ilvl="1" w:tplc="89A63F6C">
      <w:start w:val="1"/>
      <w:numFmt w:val="bullet"/>
      <w:lvlText w:val="•"/>
      <w:lvlJc w:val="left"/>
      <w:pPr>
        <w:tabs>
          <w:tab w:val="num" w:pos="1440"/>
        </w:tabs>
        <w:ind w:left="1440" w:hanging="360"/>
      </w:pPr>
      <w:rPr>
        <w:rFonts w:ascii="Arial" w:hAnsi="Arial" w:hint="default"/>
      </w:rPr>
    </w:lvl>
    <w:lvl w:ilvl="2" w:tplc="82C8D0C8" w:tentative="1">
      <w:start w:val="1"/>
      <w:numFmt w:val="bullet"/>
      <w:lvlText w:val="•"/>
      <w:lvlJc w:val="left"/>
      <w:pPr>
        <w:tabs>
          <w:tab w:val="num" w:pos="2160"/>
        </w:tabs>
        <w:ind w:left="2160" w:hanging="360"/>
      </w:pPr>
      <w:rPr>
        <w:rFonts w:ascii="Arial" w:hAnsi="Arial" w:hint="default"/>
      </w:rPr>
    </w:lvl>
    <w:lvl w:ilvl="3" w:tplc="09B23EBC" w:tentative="1">
      <w:start w:val="1"/>
      <w:numFmt w:val="bullet"/>
      <w:lvlText w:val="•"/>
      <w:lvlJc w:val="left"/>
      <w:pPr>
        <w:tabs>
          <w:tab w:val="num" w:pos="2880"/>
        </w:tabs>
        <w:ind w:left="2880" w:hanging="360"/>
      </w:pPr>
      <w:rPr>
        <w:rFonts w:ascii="Arial" w:hAnsi="Arial" w:hint="default"/>
      </w:rPr>
    </w:lvl>
    <w:lvl w:ilvl="4" w:tplc="33209C54" w:tentative="1">
      <w:start w:val="1"/>
      <w:numFmt w:val="bullet"/>
      <w:lvlText w:val="•"/>
      <w:lvlJc w:val="left"/>
      <w:pPr>
        <w:tabs>
          <w:tab w:val="num" w:pos="3600"/>
        </w:tabs>
        <w:ind w:left="3600" w:hanging="360"/>
      </w:pPr>
      <w:rPr>
        <w:rFonts w:ascii="Arial" w:hAnsi="Arial" w:hint="default"/>
      </w:rPr>
    </w:lvl>
    <w:lvl w:ilvl="5" w:tplc="E424C912" w:tentative="1">
      <w:start w:val="1"/>
      <w:numFmt w:val="bullet"/>
      <w:lvlText w:val="•"/>
      <w:lvlJc w:val="left"/>
      <w:pPr>
        <w:tabs>
          <w:tab w:val="num" w:pos="4320"/>
        </w:tabs>
        <w:ind w:left="4320" w:hanging="360"/>
      </w:pPr>
      <w:rPr>
        <w:rFonts w:ascii="Arial" w:hAnsi="Arial" w:hint="default"/>
      </w:rPr>
    </w:lvl>
    <w:lvl w:ilvl="6" w:tplc="2E3E8B9A" w:tentative="1">
      <w:start w:val="1"/>
      <w:numFmt w:val="bullet"/>
      <w:lvlText w:val="•"/>
      <w:lvlJc w:val="left"/>
      <w:pPr>
        <w:tabs>
          <w:tab w:val="num" w:pos="5040"/>
        </w:tabs>
        <w:ind w:left="5040" w:hanging="360"/>
      </w:pPr>
      <w:rPr>
        <w:rFonts w:ascii="Arial" w:hAnsi="Arial" w:hint="default"/>
      </w:rPr>
    </w:lvl>
    <w:lvl w:ilvl="7" w:tplc="24CCF122" w:tentative="1">
      <w:start w:val="1"/>
      <w:numFmt w:val="bullet"/>
      <w:lvlText w:val="•"/>
      <w:lvlJc w:val="left"/>
      <w:pPr>
        <w:tabs>
          <w:tab w:val="num" w:pos="5760"/>
        </w:tabs>
        <w:ind w:left="5760" w:hanging="360"/>
      </w:pPr>
      <w:rPr>
        <w:rFonts w:ascii="Arial" w:hAnsi="Arial" w:hint="default"/>
      </w:rPr>
    </w:lvl>
    <w:lvl w:ilvl="8" w:tplc="529A54A4" w:tentative="1">
      <w:start w:val="1"/>
      <w:numFmt w:val="bullet"/>
      <w:lvlText w:val="•"/>
      <w:lvlJc w:val="left"/>
      <w:pPr>
        <w:tabs>
          <w:tab w:val="num" w:pos="6480"/>
        </w:tabs>
        <w:ind w:left="6480" w:hanging="360"/>
      </w:pPr>
      <w:rPr>
        <w:rFonts w:ascii="Arial" w:hAnsi="Arial" w:hint="default"/>
      </w:rPr>
    </w:lvl>
  </w:abstractNum>
  <w:abstractNum w:abstractNumId="11">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2">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3">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5">
    <w:nsid w:val="36C570F5"/>
    <w:multiLevelType w:val="hybridMultilevel"/>
    <w:tmpl w:val="6D84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F7E11"/>
    <w:multiLevelType w:val="hybridMultilevel"/>
    <w:tmpl w:val="5870275E"/>
    <w:lvl w:ilvl="0" w:tplc="967ED55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8">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9">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EF13F3"/>
    <w:multiLevelType w:val="hybridMultilevel"/>
    <w:tmpl w:val="470E66BC"/>
    <w:lvl w:ilvl="0" w:tplc="967ED5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0347CC"/>
    <w:multiLevelType w:val="hybridMultilevel"/>
    <w:tmpl w:val="262A9AE6"/>
    <w:lvl w:ilvl="0" w:tplc="EABEFFC0">
      <w:start w:val="1"/>
      <w:numFmt w:val="bullet"/>
      <w:lvlText w:val="•"/>
      <w:lvlJc w:val="left"/>
      <w:pPr>
        <w:tabs>
          <w:tab w:val="num" w:pos="720"/>
        </w:tabs>
        <w:ind w:left="720" w:hanging="360"/>
      </w:pPr>
      <w:rPr>
        <w:rFonts w:ascii="Arial" w:hAnsi="Arial" w:hint="default"/>
      </w:rPr>
    </w:lvl>
    <w:lvl w:ilvl="1" w:tplc="1F9630FE">
      <w:start w:val="302"/>
      <w:numFmt w:val="bullet"/>
      <w:lvlText w:val="–"/>
      <w:lvlJc w:val="left"/>
      <w:pPr>
        <w:tabs>
          <w:tab w:val="num" w:pos="1440"/>
        </w:tabs>
        <w:ind w:left="1440" w:hanging="360"/>
      </w:pPr>
      <w:rPr>
        <w:rFonts w:ascii="Arial" w:hAnsi="Arial" w:hint="default"/>
      </w:rPr>
    </w:lvl>
    <w:lvl w:ilvl="2" w:tplc="CBF03B58" w:tentative="1">
      <w:start w:val="1"/>
      <w:numFmt w:val="bullet"/>
      <w:lvlText w:val="•"/>
      <w:lvlJc w:val="left"/>
      <w:pPr>
        <w:tabs>
          <w:tab w:val="num" w:pos="2160"/>
        </w:tabs>
        <w:ind w:left="2160" w:hanging="360"/>
      </w:pPr>
      <w:rPr>
        <w:rFonts w:ascii="Arial" w:hAnsi="Arial" w:hint="default"/>
      </w:rPr>
    </w:lvl>
    <w:lvl w:ilvl="3" w:tplc="32147FE4" w:tentative="1">
      <w:start w:val="1"/>
      <w:numFmt w:val="bullet"/>
      <w:lvlText w:val="•"/>
      <w:lvlJc w:val="left"/>
      <w:pPr>
        <w:tabs>
          <w:tab w:val="num" w:pos="2880"/>
        </w:tabs>
        <w:ind w:left="2880" w:hanging="360"/>
      </w:pPr>
      <w:rPr>
        <w:rFonts w:ascii="Arial" w:hAnsi="Arial" w:hint="default"/>
      </w:rPr>
    </w:lvl>
    <w:lvl w:ilvl="4" w:tplc="BFEAF298" w:tentative="1">
      <w:start w:val="1"/>
      <w:numFmt w:val="bullet"/>
      <w:lvlText w:val="•"/>
      <w:lvlJc w:val="left"/>
      <w:pPr>
        <w:tabs>
          <w:tab w:val="num" w:pos="3600"/>
        </w:tabs>
        <w:ind w:left="3600" w:hanging="360"/>
      </w:pPr>
      <w:rPr>
        <w:rFonts w:ascii="Arial" w:hAnsi="Arial" w:hint="default"/>
      </w:rPr>
    </w:lvl>
    <w:lvl w:ilvl="5" w:tplc="53E2925C" w:tentative="1">
      <w:start w:val="1"/>
      <w:numFmt w:val="bullet"/>
      <w:lvlText w:val="•"/>
      <w:lvlJc w:val="left"/>
      <w:pPr>
        <w:tabs>
          <w:tab w:val="num" w:pos="4320"/>
        </w:tabs>
        <w:ind w:left="4320" w:hanging="360"/>
      </w:pPr>
      <w:rPr>
        <w:rFonts w:ascii="Arial" w:hAnsi="Arial" w:hint="default"/>
      </w:rPr>
    </w:lvl>
    <w:lvl w:ilvl="6" w:tplc="3744A550" w:tentative="1">
      <w:start w:val="1"/>
      <w:numFmt w:val="bullet"/>
      <w:lvlText w:val="•"/>
      <w:lvlJc w:val="left"/>
      <w:pPr>
        <w:tabs>
          <w:tab w:val="num" w:pos="5040"/>
        </w:tabs>
        <w:ind w:left="5040" w:hanging="360"/>
      </w:pPr>
      <w:rPr>
        <w:rFonts w:ascii="Arial" w:hAnsi="Arial" w:hint="default"/>
      </w:rPr>
    </w:lvl>
    <w:lvl w:ilvl="7" w:tplc="98822FEA" w:tentative="1">
      <w:start w:val="1"/>
      <w:numFmt w:val="bullet"/>
      <w:lvlText w:val="•"/>
      <w:lvlJc w:val="left"/>
      <w:pPr>
        <w:tabs>
          <w:tab w:val="num" w:pos="5760"/>
        </w:tabs>
        <w:ind w:left="5760" w:hanging="360"/>
      </w:pPr>
      <w:rPr>
        <w:rFonts w:ascii="Arial" w:hAnsi="Arial" w:hint="default"/>
      </w:rPr>
    </w:lvl>
    <w:lvl w:ilvl="8" w:tplc="7716EA9A" w:tentative="1">
      <w:start w:val="1"/>
      <w:numFmt w:val="bullet"/>
      <w:lvlText w:val="•"/>
      <w:lvlJc w:val="left"/>
      <w:pPr>
        <w:tabs>
          <w:tab w:val="num" w:pos="6480"/>
        </w:tabs>
        <w:ind w:left="6480" w:hanging="360"/>
      </w:pPr>
      <w:rPr>
        <w:rFonts w:ascii="Arial" w:hAnsi="Arial" w:hint="default"/>
      </w:rPr>
    </w:lvl>
  </w:abstractNum>
  <w:abstractNum w:abstractNumId="23">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4">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6">
    <w:nsid w:val="4F960200"/>
    <w:multiLevelType w:val="hybridMultilevel"/>
    <w:tmpl w:val="B0D674EC"/>
    <w:lvl w:ilvl="0" w:tplc="08D66D26">
      <w:start w:val="1"/>
      <w:numFmt w:val="bullet"/>
      <w:lvlText w:val="•"/>
      <w:lvlJc w:val="left"/>
      <w:pPr>
        <w:tabs>
          <w:tab w:val="num" w:pos="720"/>
        </w:tabs>
        <w:ind w:left="720" w:hanging="360"/>
      </w:pPr>
      <w:rPr>
        <w:rFonts w:ascii="Arial" w:hAnsi="Arial" w:hint="default"/>
      </w:rPr>
    </w:lvl>
    <w:lvl w:ilvl="1" w:tplc="D6621162" w:tentative="1">
      <w:start w:val="1"/>
      <w:numFmt w:val="bullet"/>
      <w:lvlText w:val="•"/>
      <w:lvlJc w:val="left"/>
      <w:pPr>
        <w:tabs>
          <w:tab w:val="num" w:pos="1440"/>
        </w:tabs>
        <w:ind w:left="1440" w:hanging="360"/>
      </w:pPr>
      <w:rPr>
        <w:rFonts w:ascii="Arial" w:hAnsi="Arial" w:hint="default"/>
      </w:rPr>
    </w:lvl>
    <w:lvl w:ilvl="2" w:tplc="4E9ABE20" w:tentative="1">
      <w:start w:val="1"/>
      <w:numFmt w:val="bullet"/>
      <w:lvlText w:val="•"/>
      <w:lvlJc w:val="left"/>
      <w:pPr>
        <w:tabs>
          <w:tab w:val="num" w:pos="2160"/>
        </w:tabs>
        <w:ind w:left="2160" w:hanging="360"/>
      </w:pPr>
      <w:rPr>
        <w:rFonts w:ascii="Arial" w:hAnsi="Arial" w:hint="default"/>
      </w:rPr>
    </w:lvl>
    <w:lvl w:ilvl="3" w:tplc="661805B6" w:tentative="1">
      <w:start w:val="1"/>
      <w:numFmt w:val="bullet"/>
      <w:lvlText w:val="•"/>
      <w:lvlJc w:val="left"/>
      <w:pPr>
        <w:tabs>
          <w:tab w:val="num" w:pos="2880"/>
        </w:tabs>
        <w:ind w:left="2880" w:hanging="360"/>
      </w:pPr>
      <w:rPr>
        <w:rFonts w:ascii="Arial" w:hAnsi="Arial" w:hint="default"/>
      </w:rPr>
    </w:lvl>
    <w:lvl w:ilvl="4" w:tplc="7EBE9C94" w:tentative="1">
      <w:start w:val="1"/>
      <w:numFmt w:val="bullet"/>
      <w:lvlText w:val="•"/>
      <w:lvlJc w:val="left"/>
      <w:pPr>
        <w:tabs>
          <w:tab w:val="num" w:pos="3600"/>
        </w:tabs>
        <w:ind w:left="3600" w:hanging="360"/>
      </w:pPr>
      <w:rPr>
        <w:rFonts w:ascii="Arial" w:hAnsi="Arial" w:hint="default"/>
      </w:rPr>
    </w:lvl>
    <w:lvl w:ilvl="5" w:tplc="410A9B3E" w:tentative="1">
      <w:start w:val="1"/>
      <w:numFmt w:val="bullet"/>
      <w:lvlText w:val="•"/>
      <w:lvlJc w:val="left"/>
      <w:pPr>
        <w:tabs>
          <w:tab w:val="num" w:pos="4320"/>
        </w:tabs>
        <w:ind w:left="4320" w:hanging="360"/>
      </w:pPr>
      <w:rPr>
        <w:rFonts w:ascii="Arial" w:hAnsi="Arial" w:hint="default"/>
      </w:rPr>
    </w:lvl>
    <w:lvl w:ilvl="6" w:tplc="17E87D9A" w:tentative="1">
      <w:start w:val="1"/>
      <w:numFmt w:val="bullet"/>
      <w:lvlText w:val="•"/>
      <w:lvlJc w:val="left"/>
      <w:pPr>
        <w:tabs>
          <w:tab w:val="num" w:pos="5040"/>
        </w:tabs>
        <w:ind w:left="5040" w:hanging="360"/>
      </w:pPr>
      <w:rPr>
        <w:rFonts w:ascii="Arial" w:hAnsi="Arial" w:hint="default"/>
      </w:rPr>
    </w:lvl>
    <w:lvl w:ilvl="7" w:tplc="F9F4C930" w:tentative="1">
      <w:start w:val="1"/>
      <w:numFmt w:val="bullet"/>
      <w:lvlText w:val="•"/>
      <w:lvlJc w:val="left"/>
      <w:pPr>
        <w:tabs>
          <w:tab w:val="num" w:pos="5760"/>
        </w:tabs>
        <w:ind w:left="5760" w:hanging="360"/>
      </w:pPr>
      <w:rPr>
        <w:rFonts w:ascii="Arial" w:hAnsi="Arial" w:hint="default"/>
      </w:rPr>
    </w:lvl>
    <w:lvl w:ilvl="8" w:tplc="C67ADB40" w:tentative="1">
      <w:start w:val="1"/>
      <w:numFmt w:val="bullet"/>
      <w:lvlText w:val="•"/>
      <w:lvlJc w:val="left"/>
      <w:pPr>
        <w:tabs>
          <w:tab w:val="num" w:pos="6480"/>
        </w:tabs>
        <w:ind w:left="6480" w:hanging="360"/>
      </w:pPr>
      <w:rPr>
        <w:rFonts w:ascii="Arial" w:hAnsi="Arial" w:hint="default"/>
      </w:rPr>
    </w:lvl>
  </w:abstractNum>
  <w:abstractNum w:abstractNumId="27">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8">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2861E70"/>
    <w:multiLevelType w:val="hybridMultilevel"/>
    <w:tmpl w:val="C55E5EB4"/>
    <w:lvl w:ilvl="0" w:tplc="A1CA5A9C">
      <w:start w:val="1"/>
      <w:numFmt w:val="bullet"/>
      <w:lvlText w:val="•"/>
      <w:lvlJc w:val="left"/>
      <w:pPr>
        <w:tabs>
          <w:tab w:val="num" w:pos="720"/>
        </w:tabs>
        <w:ind w:left="720" w:hanging="360"/>
      </w:pPr>
      <w:rPr>
        <w:rFonts w:ascii="Arial" w:hAnsi="Arial" w:hint="default"/>
      </w:rPr>
    </w:lvl>
    <w:lvl w:ilvl="1" w:tplc="75AA7BCA" w:tentative="1">
      <w:start w:val="1"/>
      <w:numFmt w:val="bullet"/>
      <w:lvlText w:val="•"/>
      <w:lvlJc w:val="left"/>
      <w:pPr>
        <w:tabs>
          <w:tab w:val="num" w:pos="1440"/>
        </w:tabs>
        <w:ind w:left="1440" w:hanging="360"/>
      </w:pPr>
      <w:rPr>
        <w:rFonts w:ascii="Arial" w:hAnsi="Arial" w:hint="default"/>
      </w:rPr>
    </w:lvl>
    <w:lvl w:ilvl="2" w:tplc="92AC498E" w:tentative="1">
      <w:start w:val="1"/>
      <w:numFmt w:val="bullet"/>
      <w:lvlText w:val="•"/>
      <w:lvlJc w:val="left"/>
      <w:pPr>
        <w:tabs>
          <w:tab w:val="num" w:pos="2160"/>
        </w:tabs>
        <w:ind w:left="2160" w:hanging="360"/>
      </w:pPr>
      <w:rPr>
        <w:rFonts w:ascii="Arial" w:hAnsi="Arial" w:hint="default"/>
      </w:rPr>
    </w:lvl>
    <w:lvl w:ilvl="3" w:tplc="4E14DCAE" w:tentative="1">
      <w:start w:val="1"/>
      <w:numFmt w:val="bullet"/>
      <w:lvlText w:val="•"/>
      <w:lvlJc w:val="left"/>
      <w:pPr>
        <w:tabs>
          <w:tab w:val="num" w:pos="2880"/>
        </w:tabs>
        <w:ind w:left="2880" w:hanging="360"/>
      </w:pPr>
      <w:rPr>
        <w:rFonts w:ascii="Arial" w:hAnsi="Arial" w:hint="default"/>
      </w:rPr>
    </w:lvl>
    <w:lvl w:ilvl="4" w:tplc="A2ECC334" w:tentative="1">
      <w:start w:val="1"/>
      <w:numFmt w:val="bullet"/>
      <w:lvlText w:val="•"/>
      <w:lvlJc w:val="left"/>
      <w:pPr>
        <w:tabs>
          <w:tab w:val="num" w:pos="3600"/>
        </w:tabs>
        <w:ind w:left="3600" w:hanging="360"/>
      </w:pPr>
      <w:rPr>
        <w:rFonts w:ascii="Arial" w:hAnsi="Arial" w:hint="default"/>
      </w:rPr>
    </w:lvl>
    <w:lvl w:ilvl="5" w:tplc="363CE84A" w:tentative="1">
      <w:start w:val="1"/>
      <w:numFmt w:val="bullet"/>
      <w:lvlText w:val="•"/>
      <w:lvlJc w:val="left"/>
      <w:pPr>
        <w:tabs>
          <w:tab w:val="num" w:pos="4320"/>
        </w:tabs>
        <w:ind w:left="4320" w:hanging="360"/>
      </w:pPr>
      <w:rPr>
        <w:rFonts w:ascii="Arial" w:hAnsi="Arial" w:hint="default"/>
      </w:rPr>
    </w:lvl>
    <w:lvl w:ilvl="6" w:tplc="1F460D80" w:tentative="1">
      <w:start w:val="1"/>
      <w:numFmt w:val="bullet"/>
      <w:lvlText w:val="•"/>
      <w:lvlJc w:val="left"/>
      <w:pPr>
        <w:tabs>
          <w:tab w:val="num" w:pos="5040"/>
        </w:tabs>
        <w:ind w:left="5040" w:hanging="360"/>
      </w:pPr>
      <w:rPr>
        <w:rFonts w:ascii="Arial" w:hAnsi="Arial" w:hint="default"/>
      </w:rPr>
    </w:lvl>
    <w:lvl w:ilvl="7" w:tplc="3AA6514E" w:tentative="1">
      <w:start w:val="1"/>
      <w:numFmt w:val="bullet"/>
      <w:lvlText w:val="•"/>
      <w:lvlJc w:val="left"/>
      <w:pPr>
        <w:tabs>
          <w:tab w:val="num" w:pos="5760"/>
        </w:tabs>
        <w:ind w:left="5760" w:hanging="360"/>
      </w:pPr>
      <w:rPr>
        <w:rFonts w:ascii="Arial" w:hAnsi="Arial" w:hint="default"/>
      </w:rPr>
    </w:lvl>
    <w:lvl w:ilvl="8" w:tplc="A54E1F38" w:tentative="1">
      <w:start w:val="1"/>
      <w:numFmt w:val="bullet"/>
      <w:lvlText w:val="•"/>
      <w:lvlJc w:val="left"/>
      <w:pPr>
        <w:tabs>
          <w:tab w:val="num" w:pos="6480"/>
        </w:tabs>
        <w:ind w:left="6480" w:hanging="360"/>
      </w:pPr>
      <w:rPr>
        <w:rFonts w:ascii="Arial" w:hAnsi="Arial" w:hint="default"/>
      </w:rPr>
    </w:lvl>
  </w:abstractNum>
  <w:abstractNum w:abstractNumId="3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31">
    <w:nsid w:val="5BC30BF7"/>
    <w:multiLevelType w:val="hybridMultilevel"/>
    <w:tmpl w:val="873C90F6"/>
    <w:lvl w:ilvl="0" w:tplc="CEF4F05C">
      <w:start w:val="1"/>
      <w:numFmt w:val="bullet"/>
      <w:lvlText w:val="•"/>
      <w:lvlJc w:val="left"/>
      <w:pPr>
        <w:tabs>
          <w:tab w:val="num" w:pos="720"/>
        </w:tabs>
        <w:ind w:left="720" w:hanging="360"/>
      </w:pPr>
      <w:rPr>
        <w:rFonts w:ascii="Arial" w:hAnsi="Arial" w:hint="default"/>
      </w:rPr>
    </w:lvl>
    <w:lvl w:ilvl="1" w:tplc="BE7416A8" w:tentative="1">
      <w:start w:val="1"/>
      <w:numFmt w:val="bullet"/>
      <w:lvlText w:val="•"/>
      <w:lvlJc w:val="left"/>
      <w:pPr>
        <w:tabs>
          <w:tab w:val="num" w:pos="1440"/>
        </w:tabs>
        <w:ind w:left="1440" w:hanging="360"/>
      </w:pPr>
      <w:rPr>
        <w:rFonts w:ascii="Arial" w:hAnsi="Arial" w:hint="default"/>
      </w:rPr>
    </w:lvl>
    <w:lvl w:ilvl="2" w:tplc="A9A6D8AA" w:tentative="1">
      <w:start w:val="1"/>
      <w:numFmt w:val="bullet"/>
      <w:lvlText w:val="•"/>
      <w:lvlJc w:val="left"/>
      <w:pPr>
        <w:tabs>
          <w:tab w:val="num" w:pos="2160"/>
        </w:tabs>
        <w:ind w:left="2160" w:hanging="360"/>
      </w:pPr>
      <w:rPr>
        <w:rFonts w:ascii="Arial" w:hAnsi="Arial" w:hint="default"/>
      </w:rPr>
    </w:lvl>
    <w:lvl w:ilvl="3" w:tplc="97340E02" w:tentative="1">
      <w:start w:val="1"/>
      <w:numFmt w:val="bullet"/>
      <w:lvlText w:val="•"/>
      <w:lvlJc w:val="left"/>
      <w:pPr>
        <w:tabs>
          <w:tab w:val="num" w:pos="2880"/>
        </w:tabs>
        <w:ind w:left="2880" w:hanging="360"/>
      </w:pPr>
      <w:rPr>
        <w:rFonts w:ascii="Arial" w:hAnsi="Arial" w:hint="default"/>
      </w:rPr>
    </w:lvl>
    <w:lvl w:ilvl="4" w:tplc="E3CE0700" w:tentative="1">
      <w:start w:val="1"/>
      <w:numFmt w:val="bullet"/>
      <w:lvlText w:val="•"/>
      <w:lvlJc w:val="left"/>
      <w:pPr>
        <w:tabs>
          <w:tab w:val="num" w:pos="3600"/>
        </w:tabs>
        <w:ind w:left="3600" w:hanging="360"/>
      </w:pPr>
      <w:rPr>
        <w:rFonts w:ascii="Arial" w:hAnsi="Arial" w:hint="default"/>
      </w:rPr>
    </w:lvl>
    <w:lvl w:ilvl="5" w:tplc="EE8CF0CC" w:tentative="1">
      <w:start w:val="1"/>
      <w:numFmt w:val="bullet"/>
      <w:lvlText w:val="•"/>
      <w:lvlJc w:val="left"/>
      <w:pPr>
        <w:tabs>
          <w:tab w:val="num" w:pos="4320"/>
        </w:tabs>
        <w:ind w:left="4320" w:hanging="360"/>
      </w:pPr>
      <w:rPr>
        <w:rFonts w:ascii="Arial" w:hAnsi="Arial" w:hint="default"/>
      </w:rPr>
    </w:lvl>
    <w:lvl w:ilvl="6" w:tplc="71F66300" w:tentative="1">
      <w:start w:val="1"/>
      <w:numFmt w:val="bullet"/>
      <w:lvlText w:val="•"/>
      <w:lvlJc w:val="left"/>
      <w:pPr>
        <w:tabs>
          <w:tab w:val="num" w:pos="5040"/>
        </w:tabs>
        <w:ind w:left="5040" w:hanging="360"/>
      </w:pPr>
      <w:rPr>
        <w:rFonts w:ascii="Arial" w:hAnsi="Arial" w:hint="default"/>
      </w:rPr>
    </w:lvl>
    <w:lvl w:ilvl="7" w:tplc="6338D04C" w:tentative="1">
      <w:start w:val="1"/>
      <w:numFmt w:val="bullet"/>
      <w:lvlText w:val="•"/>
      <w:lvlJc w:val="left"/>
      <w:pPr>
        <w:tabs>
          <w:tab w:val="num" w:pos="5760"/>
        </w:tabs>
        <w:ind w:left="5760" w:hanging="360"/>
      </w:pPr>
      <w:rPr>
        <w:rFonts w:ascii="Arial" w:hAnsi="Arial" w:hint="default"/>
      </w:rPr>
    </w:lvl>
    <w:lvl w:ilvl="8" w:tplc="6B400CB8" w:tentative="1">
      <w:start w:val="1"/>
      <w:numFmt w:val="bullet"/>
      <w:lvlText w:val="•"/>
      <w:lvlJc w:val="left"/>
      <w:pPr>
        <w:tabs>
          <w:tab w:val="num" w:pos="6480"/>
        </w:tabs>
        <w:ind w:left="6480" w:hanging="360"/>
      </w:pPr>
      <w:rPr>
        <w:rFonts w:ascii="Arial" w:hAnsi="Arial" w:hint="default"/>
      </w:rPr>
    </w:lvl>
  </w:abstractNum>
  <w:abstractNum w:abstractNumId="32">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33">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6">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7">
    <w:nsid w:val="66161BD4"/>
    <w:multiLevelType w:val="hybridMultilevel"/>
    <w:tmpl w:val="BB3A2B6A"/>
    <w:lvl w:ilvl="0" w:tplc="D33AFA14">
      <w:start w:val="1"/>
      <w:numFmt w:val="bullet"/>
      <w:lvlText w:val="•"/>
      <w:lvlJc w:val="left"/>
      <w:pPr>
        <w:tabs>
          <w:tab w:val="num" w:pos="720"/>
        </w:tabs>
        <w:ind w:left="720" w:hanging="360"/>
      </w:pPr>
      <w:rPr>
        <w:rFonts w:ascii="Arial" w:hAnsi="Arial" w:hint="default"/>
      </w:rPr>
    </w:lvl>
    <w:lvl w:ilvl="1" w:tplc="60E472EA" w:tentative="1">
      <w:start w:val="1"/>
      <w:numFmt w:val="bullet"/>
      <w:lvlText w:val="•"/>
      <w:lvlJc w:val="left"/>
      <w:pPr>
        <w:tabs>
          <w:tab w:val="num" w:pos="1440"/>
        </w:tabs>
        <w:ind w:left="1440" w:hanging="360"/>
      </w:pPr>
      <w:rPr>
        <w:rFonts w:ascii="Arial" w:hAnsi="Arial" w:hint="default"/>
      </w:rPr>
    </w:lvl>
    <w:lvl w:ilvl="2" w:tplc="1F1822C0" w:tentative="1">
      <w:start w:val="1"/>
      <w:numFmt w:val="bullet"/>
      <w:lvlText w:val="•"/>
      <w:lvlJc w:val="left"/>
      <w:pPr>
        <w:tabs>
          <w:tab w:val="num" w:pos="2160"/>
        </w:tabs>
        <w:ind w:left="2160" w:hanging="360"/>
      </w:pPr>
      <w:rPr>
        <w:rFonts w:ascii="Arial" w:hAnsi="Arial" w:hint="default"/>
      </w:rPr>
    </w:lvl>
    <w:lvl w:ilvl="3" w:tplc="6C7AEA22" w:tentative="1">
      <w:start w:val="1"/>
      <w:numFmt w:val="bullet"/>
      <w:lvlText w:val="•"/>
      <w:lvlJc w:val="left"/>
      <w:pPr>
        <w:tabs>
          <w:tab w:val="num" w:pos="2880"/>
        </w:tabs>
        <w:ind w:left="2880" w:hanging="360"/>
      </w:pPr>
      <w:rPr>
        <w:rFonts w:ascii="Arial" w:hAnsi="Arial" w:hint="default"/>
      </w:rPr>
    </w:lvl>
    <w:lvl w:ilvl="4" w:tplc="BE5084F6" w:tentative="1">
      <w:start w:val="1"/>
      <w:numFmt w:val="bullet"/>
      <w:lvlText w:val="•"/>
      <w:lvlJc w:val="left"/>
      <w:pPr>
        <w:tabs>
          <w:tab w:val="num" w:pos="3600"/>
        </w:tabs>
        <w:ind w:left="3600" w:hanging="360"/>
      </w:pPr>
      <w:rPr>
        <w:rFonts w:ascii="Arial" w:hAnsi="Arial" w:hint="default"/>
      </w:rPr>
    </w:lvl>
    <w:lvl w:ilvl="5" w:tplc="5ADE8372" w:tentative="1">
      <w:start w:val="1"/>
      <w:numFmt w:val="bullet"/>
      <w:lvlText w:val="•"/>
      <w:lvlJc w:val="left"/>
      <w:pPr>
        <w:tabs>
          <w:tab w:val="num" w:pos="4320"/>
        </w:tabs>
        <w:ind w:left="4320" w:hanging="360"/>
      </w:pPr>
      <w:rPr>
        <w:rFonts w:ascii="Arial" w:hAnsi="Arial" w:hint="default"/>
      </w:rPr>
    </w:lvl>
    <w:lvl w:ilvl="6" w:tplc="454A991E" w:tentative="1">
      <w:start w:val="1"/>
      <w:numFmt w:val="bullet"/>
      <w:lvlText w:val="•"/>
      <w:lvlJc w:val="left"/>
      <w:pPr>
        <w:tabs>
          <w:tab w:val="num" w:pos="5040"/>
        </w:tabs>
        <w:ind w:left="5040" w:hanging="360"/>
      </w:pPr>
      <w:rPr>
        <w:rFonts w:ascii="Arial" w:hAnsi="Arial" w:hint="default"/>
      </w:rPr>
    </w:lvl>
    <w:lvl w:ilvl="7" w:tplc="8EF28356" w:tentative="1">
      <w:start w:val="1"/>
      <w:numFmt w:val="bullet"/>
      <w:lvlText w:val="•"/>
      <w:lvlJc w:val="left"/>
      <w:pPr>
        <w:tabs>
          <w:tab w:val="num" w:pos="5760"/>
        </w:tabs>
        <w:ind w:left="5760" w:hanging="360"/>
      </w:pPr>
      <w:rPr>
        <w:rFonts w:ascii="Arial" w:hAnsi="Arial" w:hint="default"/>
      </w:rPr>
    </w:lvl>
    <w:lvl w:ilvl="8" w:tplc="0F160D3C" w:tentative="1">
      <w:start w:val="1"/>
      <w:numFmt w:val="bullet"/>
      <w:lvlText w:val="•"/>
      <w:lvlJc w:val="left"/>
      <w:pPr>
        <w:tabs>
          <w:tab w:val="num" w:pos="6480"/>
        </w:tabs>
        <w:ind w:left="6480" w:hanging="360"/>
      </w:pPr>
      <w:rPr>
        <w:rFonts w:ascii="Arial" w:hAnsi="Arial" w:hint="default"/>
      </w:rPr>
    </w:lvl>
  </w:abstractNum>
  <w:abstractNum w:abstractNumId="38">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93002B"/>
    <w:multiLevelType w:val="hybridMultilevel"/>
    <w:tmpl w:val="3DF2F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42">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165419"/>
    <w:multiLevelType w:val="hybridMultilevel"/>
    <w:tmpl w:val="0C4C3C02"/>
    <w:lvl w:ilvl="0" w:tplc="A9C44222">
      <w:start w:val="1"/>
      <w:numFmt w:val="bullet"/>
      <w:lvlText w:val="•"/>
      <w:lvlJc w:val="left"/>
      <w:pPr>
        <w:tabs>
          <w:tab w:val="num" w:pos="360"/>
        </w:tabs>
        <w:ind w:left="360" w:hanging="360"/>
      </w:pPr>
      <w:rPr>
        <w:rFonts w:ascii="Arial" w:hAnsi="Arial" w:hint="default"/>
      </w:rPr>
    </w:lvl>
    <w:lvl w:ilvl="1" w:tplc="68061C08" w:tentative="1">
      <w:start w:val="1"/>
      <w:numFmt w:val="bullet"/>
      <w:lvlText w:val="•"/>
      <w:lvlJc w:val="left"/>
      <w:pPr>
        <w:tabs>
          <w:tab w:val="num" w:pos="1080"/>
        </w:tabs>
        <w:ind w:left="1080" w:hanging="360"/>
      </w:pPr>
      <w:rPr>
        <w:rFonts w:ascii="Arial" w:hAnsi="Arial" w:hint="default"/>
      </w:rPr>
    </w:lvl>
    <w:lvl w:ilvl="2" w:tplc="B0BE1E92" w:tentative="1">
      <w:start w:val="1"/>
      <w:numFmt w:val="bullet"/>
      <w:lvlText w:val="•"/>
      <w:lvlJc w:val="left"/>
      <w:pPr>
        <w:tabs>
          <w:tab w:val="num" w:pos="1800"/>
        </w:tabs>
        <w:ind w:left="1800" w:hanging="360"/>
      </w:pPr>
      <w:rPr>
        <w:rFonts w:ascii="Arial" w:hAnsi="Arial" w:hint="default"/>
      </w:rPr>
    </w:lvl>
    <w:lvl w:ilvl="3" w:tplc="46FA6122" w:tentative="1">
      <w:start w:val="1"/>
      <w:numFmt w:val="bullet"/>
      <w:lvlText w:val="•"/>
      <w:lvlJc w:val="left"/>
      <w:pPr>
        <w:tabs>
          <w:tab w:val="num" w:pos="2520"/>
        </w:tabs>
        <w:ind w:left="2520" w:hanging="360"/>
      </w:pPr>
      <w:rPr>
        <w:rFonts w:ascii="Arial" w:hAnsi="Arial" w:hint="default"/>
      </w:rPr>
    </w:lvl>
    <w:lvl w:ilvl="4" w:tplc="D09EDFD2" w:tentative="1">
      <w:start w:val="1"/>
      <w:numFmt w:val="bullet"/>
      <w:lvlText w:val="•"/>
      <w:lvlJc w:val="left"/>
      <w:pPr>
        <w:tabs>
          <w:tab w:val="num" w:pos="3240"/>
        </w:tabs>
        <w:ind w:left="3240" w:hanging="360"/>
      </w:pPr>
      <w:rPr>
        <w:rFonts w:ascii="Arial" w:hAnsi="Arial" w:hint="default"/>
      </w:rPr>
    </w:lvl>
    <w:lvl w:ilvl="5" w:tplc="F976DBBA" w:tentative="1">
      <w:start w:val="1"/>
      <w:numFmt w:val="bullet"/>
      <w:lvlText w:val="•"/>
      <w:lvlJc w:val="left"/>
      <w:pPr>
        <w:tabs>
          <w:tab w:val="num" w:pos="3960"/>
        </w:tabs>
        <w:ind w:left="3960" w:hanging="360"/>
      </w:pPr>
      <w:rPr>
        <w:rFonts w:ascii="Arial" w:hAnsi="Arial" w:hint="default"/>
      </w:rPr>
    </w:lvl>
    <w:lvl w:ilvl="6" w:tplc="FBEA0398" w:tentative="1">
      <w:start w:val="1"/>
      <w:numFmt w:val="bullet"/>
      <w:lvlText w:val="•"/>
      <w:lvlJc w:val="left"/>
      <w:pPr>
        <w:tabs>
          <w:tab w:val="num" w:pos="4680"/>
        </w:tabs>
        <w:ind w:left="4680" w:hanging="360"/>
      </w:pPr>
      <w:rPr>
        <w:rFonts w:ascii="Arial" w:hAnsi="Arial" w:hint="default"/>
      </w:rPr>
    </w:lvl>
    <w:lvl w:ilvl="7" w:tplc="60527CE8" w:tentative="1">
      <w:start w:val="1"/>
      <w:numFmt w:val="bullet"/>
      <w:lvlText w:val="•"/>
      <w:lvlJc w:val="left"/>
      <w:pPr>
        <w:tabs>
          <w:tab w:val="num" w:pos="5400"/>
        </w:tabs>
        <w:ind w:left="5400" w:hanging="360"/>
      </w:pPr>
      <w:rPr>
        <w:rFonts w:ascii="Arial" w:hAnsi="Arial" w:hint="default"/>
      </w:rPr>
    </w:lvl>
    <w:lvl w:ilvl="8" w:tplc="64904D66" w:tentative="1">
      <w:start w:val="1"/>
      <w:numFmt w:val="bullet"/>
      <w:lvlText w:val="•"/>
      <w:lvlJc w:val="left"/>
      <w:pPr>
        <w:tabs>
          <w:tab w:val="num" w:pos="6120"/>
        </w:tabs>
        <w:ind w:left="6120" w:hanging="360"/>
      </w:pPr>
      <w:rPr>
        <w:rFonts w:ascii="Arial" w:hAnsi="Arial" w:hint="default"/>
      </w:rPr>
    </w:lvl>
  </w:abstractNum>
  <w:abstractNum w:abstractNumId="44">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3"/>
  </w:num>
  <w:num w:numId="3">
    <w:abstractNumId w:val="13"/>
  </w:num>
  <w:num w:numId="4">
    <w:abstractNumId w:val="8"/>
  </w:num>
  <w:num w:numId="5">
    <w:abstractNumId w:val="34"/>
  </w:num>
  <w:num w:numId="6">
    <w:abstractNumId w:val="40"/>
  </w:num>
  <w:num w:numId="7">
    <w:abstractNumId w:val="3"/>
  </w:num>
  <w:num w:numId="8">
    <w:abstractNumId w:val="35"/>
  </w:num>
  <w:num w:numId="9">
    <w:abstractNumId w:val="14"/>
  </w:num>
  <w:num w:numId="10">
    <w:abstractNumId w:val="17"/>
  </w:num>
  <w:num w:numId="11">
    <w:abstractNumId w:val="30"/>
  </w:num>
  <w:num w:numId="12">
    <w:abstractNumId w:val="25"/>
  </w:num>
  <w:num w:numId="13">
    <w:abstractNumId w:val="20"/>
  </w:num>
  <w:num w:numId="14">
    <w:abstractNumId w:val="12"/>
  </w:num>
  <w:num w:numId="15">
    <w:abstractNumId w:val="6"/>
  </w:num>
  <w:num w:numId="16">
    <w:abstractNumId w:val="18"/>
  </w:num>
  <w:num w:numId="17">
    <w:abstractNumId w:val="36"/>
  </w:num>
  <w:num w:numId="18">
    <w:abstractNumId w:val="33"/>
  </w:num>
  <w:num w:numId="19">
    <w:abstractNumId w:val="27"/>
  </w:num>
  <w:num w:numId="20">
    <w:abstractNumId w:val="4"/>
  </w:num>
  <w:num w:numId="21">
    <w:abstractNumId w:val="5"/>
  </w:num>
  <w:num w:numId="22">
    <w:abstractNumId w:val="24"/>
  </w:num>
  <w:num w:numId="23">
    <w:abstractNumId w:val="7"/>
  </w:num>
  <w:num w:numId="24">
    <w:abstractNumId w:val="38"/>
  </w:num>
  <w:num w:numId="25">
    <w:abstractNumId w:val="42"/>
  </w:num>
  <w:num w:numId="26">
    <w:abstractNumId w:val="2"/>
  </w:num>
  <w:num w:numId="27">
    <w:abstractNumId w:val="32"/>
  </w:num>
  <w:num w:numId="28">
    <w:abstractNumId w:val="41"/>
  </w:num>
  <w:num w:numId="29">
    <w:abstractNumId w:val="11"/>
  </w:num>
  <w:num w:numId="30">
    <w:abstractNumId w:val="19"/>
  </w:num>
  <w:num w:numId="31">
    <w:abstractNumId w:val="44"/>
  </w:num>
  <w:num w:numId="32">
    <w:abstractNumId w:val="28"/>
  </w:num>
  <w:num w:numId="33">
    <w:abstractNumId w:val="15"/>
  </w:num>
  <w:num w:numId="34">
    <w:abstractNumId w:val="21"/>
  </w:num>
  <w:num w:numId="35">
    <w:abstractNumId w:val="43"/>
  </w:num>
  <w:num w:numId="36">
    <w:abstractNumId w:val="1"/>
  </w:num>
  <w:num w:numId="37">
    <w:abstractNumId w:val="16"/>
  </w:num>
  <w:num w:numId="38">
    <w:abstractNumId w:val="26"/>
  </w:num>
  <w:num w:numId="39">
    <w:abstractNumId w:val="31"/>
  </w:num>
  <w:num w:numId="40">
    <w:abstractNumId w:val="10"/>
  </w:num>
  <w:num w:numId="41">
    <w:abstractNumId w:val="29"/>
  </w:num>
  <w:num w:numId="42">
    <w:abstractNumId w:val="37"/>
  </w:num>
  <w:num w:numId="43">
    <w:abstractNumId w:val="22"/>
  </w:num>
  <w:num w:numId="44">
    <w:abstractNumId w:val="39"/>
  </w:num>
  <w:num w:numId="4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0755E"/>
    <w:rsid w:val="000102B6"/>
    <w:rsid w:val="00014978"/>
    <w:rsid w:val="00021CDF"/>
    <w:rsid w:val="00023D99"/>
    <w:rsid w:val="0003237D"/>
    <w:rsid w:val="00042849"/>
    <w:rsid w:val="00047ADC"/>
    <w:rsid w:val="00052273"/>
    <w:rsid w:val="00054AB2"/>
    <w:rsid w:val="00055C08"/>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23C7"/>
    <w:rsid w:val="000C77BB"/>
    <w:rsid w:val="000D1FB0"/>
    <w:rsid w:val="000D2A63"/>
    <w:rsid w:val="000D6F89"/>
    <w:rsid w:val="000E07F7"/>
    <w:rsid w:val="000E322F"/>
    <w:rsid w:val="000E58C1"/>
    <w:rsid w:val="000E7086"/>
    <w:rsid w:val="000E73FB"/>
    <w:rsid w:val="000F20BA"/>
    <w:rsid w:val="000F348B"/>
    <w:rsid w:val="000F3703"/>
    <w:rsid w:val="000F6B91"/>
    <w:rsid w:val="000F7DD3"/>
    <w:rsid w:val="00103174"/>
    <w:rsid w:val="0010647D"/>
    <w:rsid w:val="00110966"/>
    <w:rsid w:val="00110F8F"/>
    <w:rsid w:val="00112BF8"/>
    <w:rsid w:val="00116331"/>
    <w:rsid w:val="001219B5"/>
    <w:rsid w:val="001237C0"/>
    <w:rsid w:val="00124505"/>
    <w:rsid w:val="00130F21"/>
    <w:rsid w:val="0013124B"/>
    <w:rsid w:val="001344ED"/>
    <w:rsid w:val="0013506F"/>
    <w:rsid w:val="00143824"/>
    <w:rsid w:val="00144A1A"/>
    <w:rsid w:val="00146422"/>
    <w:rsid w:val="00146FAE"/>
    <w:rsid w:val="00147E2F"/>
    <w:rsid w:val="00151011"/>
    <w:rsid w:val="0015320C"/>
    <w:rsid w:val="00160B7C"/>
    <w:rsid w:val="001627EA"/>
    <w:rsid w:val="0016612A"/>
    <w:rsid w:val="001709C7"/>
    <w:rsid w:val="001732AF"/>
    <w:rsid w:val="00175BAE"/>
    <w:rsid w:val="00176B1A"/>
    <w:rsid w:val="001823D6"/>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842"/>
    <w:rsid w:val="001D7FE8"/>
    <w:rsid w:val="001F09CB"/>
    <w:rsid w:val="00202254"/>
    <w:rsid w:val="0020775C"/>
    <w:rsid w:val="00211D33"/>
    <w:rsid w:val="002155AC"/>
    <w:rsid w:val="00221F0B"/>
    <w:rsid w:val="00222757"/>
    <w:rsid w:val="00223B4C"/>
    <w:rsid w:val="002273F2"/>
    <w:rsid w:val="002325D4"/>
    <w:rsid w:val="002332E5"/>
    <w:rsid w:val="00235E57"/>
    <w:rsid w:val="002363B3"/>
    <w:rsid w:val="00236842"/>
    <w:rsid w:val="00236B86"/>
    <w:rsid w:val="0023741C"/>
    <w:rsid w:val="0025495B"/>
    <w:rsid w:val="002556EE"/>
    <w:rsid w:val="00260AD6"/>
    <w:rsid w:val="002623C9"/>
    <w:rsid w:val="00263FA1"/>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40"/>
    <w:rsid w:val="0037707B"/>
    <w:rsid w:val="003813CE"/>
    <w:rsid w:val="00385528"/>
    <w:rsid w:val="003938C7"/>
    <w:rsid w:val="003A09FE"/>
    <w:rsid w:val="003A0E7F"/>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418C7"/>
    <w:rsid w:val="00443E62"/>
    <w:rsid w:val="004440A0"/>
    <w:rsid w:val="00447934"/>
    <w:rsid w:val="00451C35"/>
    <w:rsid w:val="00452A70"/>
    <w:rsid w:val="00455516"/>
    <w:rsid w:val="0045661E"/>
    <w:rsid w:val="00457BA4"/>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5451"/>
    <w:rsid w:val="004D7158"/>
    <w:rsid w:val="004D7F0C"/>
    <w:rsid w:val="004E7FBA"/>
    <w:rsid w:val="004F6AED"/>
    <w:rsid w:val="004F739F"/>
    <w:rsid w:val="0050365C"/>
    <w:rsid w:val="00507813"/>
    <w:rsid w:val="00513FDD"/>
    <w:rsid w:val="00514FFB"/>
    <w:rsid w:val="00521FB0"/>
    <w:rsid w:val="00531E5D"/>
    <w:rsid w:val="005371AB"/>
    <w:rsid w:val="00546775"/>
    <w:rsid w:val="00552509"/>
    <w:rsid w:val="00555423"/>
    <w:rsid w:val="00562544"/>
    <w:rsid w:val="005625C8"/>
    <w:rsid w:val="00563674"/>
    <w:rsid w:val="005665FE"/>
    <w:rsid w:val="005675BA"/>
    <w:rsid w:val="00571A2A"/>
    <w:rsid w:val="0057248F"/>
    <w:rsid w:val="0057519F"/>
    <w:rsid w:val="0057564E"/>
    <w:rsid w:val="00575BB9"/>
    <w:rsid w:val="00577926"/>
    <w:rsid w:val="00577F3D"/>
    <w:rsid w:val="00587278"/>
    <w:rsid w:val="00592E5E"/>
    <w:rsid w:val="00594758"/>
    <w:rsid w:val="005964E9"/>
    <w:rsid w:val="00597401"/>
    <w:rsid w:val="005A0914"/>
    <w:rsid w:val="005B020A"/>
    <w:rsid w:val="005B083E"/>
    <w:rsid w:val="005B18DB"/>
    <w:rsid w:val="005B4ED1"/>
    <w:rsid w:val="005B6FB8"/>
    <w:rsid w:val="005B7F05"/>
    <w:rsid w:val="005C35D5"/>
    <w:rsid w:val="005C63C8"/>
    <w:rsid w:val="005D0DAF"/>
    <w:rsid w:val="005D3218"/>
    <w:rsid w:val="005E79D1"/>
    <w:rsid w:val="005E79FB"/>
    <w:rsid w:val="005F65C4"/>
    <w:rsid w:val="006011B5"/>
    <w:rsid w:val="006144DA"/>
    <w:rsid w:val="006239CC"/>
    <w:rsid w:val="00626135"/>
    <w:rsid w:val="006339CF"/>
    <w:rsid w:val="00634CD2"/>
    <w:rsid w:val="00637589"/>
    <w:rsid w:val="00652646"/>
    <w:rsid w:val="00654014"/>
    <w:rsid w:val="00655927"/>
    <w:rsid w:val="006601E1"/>
    <w:rsid w:val="00662E48"/>
    <w:rsid w:val="00670E9E"/>
    <w:rsid w:val="006758B3"/>
    <w:rsid w:val="00676930"/>
    <w:rsid w:val="006A0A88"/>
    <w:rsid w:val="006A0E77"/>
    <w:rsid w:val="006B4E29"/>
    <w:rsid w:val="006B5C30"/>
    <w:rsid w:val="006D09E9"/>
    <w:rsid w:val="006D16ED"/>
    <w:rsid w:val="006D1CF9"/>
    <w:rsid w:val="006D22CF"/>
    <w:rsid w:val="006E040E"/>
    <w:rsid w:val="006E4877"/>
    <w:rsid w:val="006E7630"/>
    <w:rsid w:val="006F0137"/>
    <w:rsid w:val="006F2D2A"/>
    <w:rsid w:val="006F3ABA"/>
    <w:rsid w:val="006F5E30"/>
    <w:rsid w:val="006F7489"/>
    <w:rsid w:val="00701717"/>
    <w:rsid w:val="007018FB"/>
    <w:rsid w:val="00710DDF"/>
    <w:rsid w:val="00712CE7"/>
    <w:rsid w:val="00714E04"/>
    <w:rsid w:val="0071777A"/>
    <w:rsid w:val="0071783F"/>
    <w:rsid w:val="00723696"/>
    <w:rsid w:val="007270BC"/>
    <w:rsid w:val="00732D63"/>
    <w:rsid w:val="00733990"/>
    <w:rsid w:val="0073484C"/>
    <w:rsid w:val="00735DC3"/>
    <w:rsid w:val="00736A1D"/>
    <w:rsid w:val="00737EEE"/>
    <w:rsid w:val="007510D2"/>
    <w:rsid w:val="00752128"/>
    <w:rsid w:val="0075352E"/>
    <w:rsid w:val="00757768"/>
    <w:rsid w:val="0076021A"/>
    <w:rsid w:val="007619B9"/>
    <w:rsid w:val="00761BCD"/>
    <w:rsid w:val="00761EA9"/>
    <w:rsid w:val="00763B8E"/>
    <w:rsid w:val="00764521"/>
    <w:rsid w:val="0076644D"/>
    <w:rsid w:val="00767E3D"/>
    <w:rsid w:val="00770EC4"/>
    <w:rsid w:val="00771962"/>
    <w:rsid w:val="00775FB9"/>
    <w:rsid w:val="007764B9"/>
    <w:rsid w:val="0077718B"/>
    <w:rsid w:val="00781597"/>
    <w:rsid w:val="00781B18"/>
    <w:rsid w:val="00782213"/>
    <w:rsid w:val="007910E8"/>
    <w:rsid w:val="00791945"/>
    <w:rsid w:val="007A53F1"/>
    <w:rsid w:val="007A58AD"/>
    <w:rsid w:val="007B1B7C"/>
    <w:rsid w:val="007B3D1A"/>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FDE"/>
    <w:rsid w:val="008007F1"/>
    <w:rsid w:val="00800D80"/>
    <w:rsid w:val="008025EE"/>
    <w:rsid w:val="00811990"/>
    <w:rsid w:val="0081536C"/>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555"/>
    <w:rsid w:val="0091287E"/>
    <w:rsid w:val="009160C9"/>
    <w:rsid w:val="00924F54"/>
    <w:rsid w:val="009272C6"/>
    <w:rsid w:val="00931F93"/>
    <w:rsid w:val="009349F3"/>
    <w:rsid w:val="009422ED"/>
    <w:rsid w:val="0095131C"/>
    <w:rsid w:val="00955BC8"/>
    <w:rsid w:val="00957559"/>
    <w:rsid w:val="009577C6"/>
    <w:rsid w:val="0096193A"/>
    <w:rsid w:val="00965D55"/>
    <w:rsid w:val="00971AB3"/>
    <w:rsid w:val="00986914"/>
    <w:rsid w:val="009935D6"/>
    <w:rsid w:val="00995751"/>
    <w:rsid w:val="009A0D11"/>
    <w:rsid w:val="009A40B9"/>
    <w:rsid w:val="009A5372"/>
    <w:rsid w:val="009A5E6C"/>
    <w:rsid w:val="009A6166"/>
    <w:rsid w:val="009B0051"/>
    <w:rsid w:val="009B121E"/>
    <w:rsid w:val="009B656C"/>
    <w:rsid w:val="009B7819"/>
    <w:rsid w:val="009D39A9"/>
    <w:rsid w:val="009D4D67"/>
    <w:rsid w:val="009E4FA0"/>
    <w:rsid w:val="009E7F88"/>
    <w:rsid w:val="009F38F3"/>
    <w:rsid w:val="009F549B"/>
    <w:rsid w:val="00A01CF4"/>
    <w:rsid w:val="00A11310"/>
    <w:rsid w:val="00A117E5"/>
    <w:rsid w:val="00A2075D"/>
    <w:rsid w:val="00A20962"/>
    <w:rsid w:val="00A44772"/>
    <w:rsid w:val="00A47C4E"/>
    <w:rsid w:val="00A50433"/>
    <w:rsid w:val="00A50E65"/>
    <w:rsid w:val="00A51EF8"/>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ABF"/>
    <w:rsid w:val="00AE36BC"/>
    <w:rsid w:val="00AE5A57"/>
    <w:rsid w:val="00AF1E9F"/>
    <w:rsid w:val="00AF47EE"/>
    <w:rsid w:val="00AF5050"/>
    <w:rsid w:val="00B02DDF"/>
    <w:rsid w:val="00B060E5"/>
    <w:rsid w:val="00B065CB"/>
    <w:rsid w:val="00B10834"/>
    <w:rsid w:val="00B11107"/>
    <w:rsid w:val="00B136B5"/>
    <w:rsid w:val="00B149D0"/>
    <w:rsid w:val="00B16B19"/>
    <w:rsid w:val="00B20B4D"/>
    <w:rsid w:val="00B21BB4"/>
    <w:rsid w:val="00B22091"/>
    <w:rsid w:val="00B267DE"/>
    <w:rsid w:val="00B27ECE"/>
    <w:rsid w:val="00B31369"/>
    <w:rsid w:val="00B3584F"/>
    <w:rsid w:val="00B36714"/>
    <w:rsid w:val="00B37FC0"/>
    <w:rsid w:val="00B40C3B"/>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3BF5"/>
    <w:rsid w:val="00BE72FE"/>
    <w:rsid w:val="00BF1A85"/>
    <w:rsid w:val="00BF221F"/>
    <w:rsid w:val="00BF268C"/>
    <w:rsid w:val="00BF4929"/>
    <w:rsid w:val="00BF7CEB"/>
    <w:rsid w:val="00C007C3"/>
    <w:rsid w:val="00C03A23"/>
    <w:rsid w:val="00C12172"/>
    <w:rsid w:val="00C1522B"/>
    <w:rsid w:val="00C15EF7"/>
    <w:rsid w:val="00C20290"/>
    <w:rsid w:val="00C206D8"/>
    <w:rsid w:val="00C217D8"/>
    <w:rsid w:val="00C30138"/>
    <w:rsid w:val="00C36086"/>
    <w:rsid w:val="00C36E03"/>
    <w:rsid w:val="00C40981"/>
    <w:rsid w:val="00C40CD1"/>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65CC"/>
    <w:rsid w:val="00CA0794"/>
    <w:rsid w:val="00CA1AC4"/>
    <w:rsid w:val="00CB3F63"/>
    <w:rsid w:val="00CC4F87"/>
    <w:rsid w:val="00CC71FE"/>
    <w:rsid w:val="00CD032C"/>
    <w:rsid w:val="00CD0CEC"/>
    <w:rsid w:val="00CD12D6"/>
    <w:rsid w:val="00CD172F"/>
    <w:rsid w:val="00CD45A3"/>
    <w:rsid w:val="00CE157D"/>
    <w:rsid w:val="00CE24D1"/>
    <w:rsid w:val="00CE4546"/>
    <w:rsid w:val="00CF50C6"/>
    <w:rsid w:val="00CF6874"/>
    <w:rsid w:val="00D0045C"/>
    <w:rsid w:val="00D01F44"/>
    <w:rsid w:val="00D10153"/>
    <w:rsid w:val="00D13DC4"/>
    <w:rsid w:val="00D1547D"/>
    <w:rsid w:val="00D15E28"/>
    <w:rsid w:val="00D21235"/>
    <w:rsid w:val="00D21E5B"/>
    <w:rsid w:val="00D243F1"/>
    <w:rsid w:val="00D26F58"/>
    <w:rsid w:val="00D33949"/>
    <w:rsid w:val="00D34339"/>
    <w:rsid w:val="00D41246"/>
    <w:rsid w:val="00D4294C"/>
    <w:rsid w:val="00D42973"/>
    <w:rsid w:val="00D45C13"/>
    <w:rsid w:val="00D471A4"/>
    <w:rsid w:val="00D51E2F"/>
    <w:rsid w:val="00D603E4"/>
    <w:rsid w:val="00D62A3C"/>
    <w:rsid w:val="00D72A2E"/>
    <w:rsid w:val="00D73493"/>
    <w:rsid w:val="00D755F9"/>
    <w:rsid w:val="00D771E7"/>
    <w:rsid w:val="00D87392"/>
    <w:rsid w:val="00D9263F"/>
    <w:rsid w:val="00D97906"/>
    <w:rsid w:val="00D97B04"/>
    <w:rsid w:val="00DA1C0B"/>
    <w:rsid w:val="00DB00AD"/>
    <w:rsid w:val="00DB344D"/>
    <w:rsid w:val="00DC3E54"/>
    <w:rsid w:val="00DC43FD"/>
    <w:rsid w:val="00DC46A7"/>
    <w:rsid w:val="00DE00D8"/>
    <w:rsid w:val="00DE11DF"/>
    <w:rsid w:val="00DE1911"/>
    <w:rsid w:val="00DE27C4"/>
    <w:rsid w:val="00DE572C"/>
    <w:rsid w:val="00DF4A7E"/>
    <w:rsid w:val="00DF6703"/>
    <w:rsid w:val="00E0551F"/>
    <w:rsid w:val="00E11D0D"/>
    <w:rsid w:val="00E128E6"/>
    <w:rsid w:val="00E1344C"/>
    <w:rsid w:val="00E16427"/>
    <w:rsid w:val="00E20ADF"/>
    <w:rsid w:val="00E22B72"/>
    <w:rsid w:val="00E23728"/>
    <w:rsid w:val="00E2388B"/>
    <w:rsid w:val="00E264DC"/>
    <w:rsid w:val="00E27654"/>
    <w:rsid w:val="00E303AF"/>
    <w:rsid w:val="00E31688"/>
    <w:rsid w:val="00E37DA5"/>
    <w:rsid w:val="00E43C90"/>
    <w:rsid w:val="00E47569"/>
    <w:rsid w:val="00E515B1"/>
    <w:rsid w:val="00E55AC1"/>
    <w:rsid w:val="00E601C0"/>
    <w:rsid w:val="00E60533"/>
    <w:rsid w:val="00E607BF"/>
    <w:rsid w:val="00E613AD"/>
    <w:rsid w:val="00E6476F"/>
    <w:rsid w:val="00E65499"/>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771E"/>
    <w:rsid w:val="00EC096B"/>
    <w:rsid w:val="00EC0AC7"/>
    <w:rsid w:val="00EC1127"/>
    <w:rsid w:val="00EC19BA"/>
    <w:rsid w:val="00EC7E86"/>
    <w:rsid w:val="00ED144C"/>
    <w:rsid w:val="00ED3989"/>
    <w:rsid w:val="00ED6915"/>
    <w:rsid w:val="00ED708E"/>
    <w:rsid w:val="00EF125A"/>
    <w:rsid w:val="00EF6F6F"/>
    <w:rsid w:val="00EF7199"/>
    <w:rsid w:val="00F00BCD"/>
    <w:rsid w:val="00F04D91"/>
    <w:rsid w:val="00F06992"/>
    <w:rsid w:val="00F0742C"/>
    <w:rsid w:val="00F2397A"/>
    <w:rsid w:val="00F2417B"/>
    <w:rsid w:val="00F257F2"/>
    <w:rsid w:val="00F258D7"/>
    <w:rsid w:val="00F31839"/>
    <w:rsid w:val="00F33BE1"/>
    <w:rsid w:val="00F375B8"/>
    <w:rsid w:val="00F3760C"/>
    <w:rsid w:val="00F44047"/>
    <w:rsid w:val="00F527E2"/>
    <w:rsid w:val="00F6025D"/>
    <w:rsid w:val="00F607DE"/>
    <w:rsid w:val="00F72461"/>
    <w:rsid w:val="00F746BF"/>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C01709"/>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98767983">
      <w:bodyDiv w:val="1"/>
      <w:marLeft w:val="0"/>
      <w:marRight w:val="0"/>
      <w:marTop w:val="0"/>
      <w:marBottom w:val="0"/>
      <w:divBdr>
        <w:top w:val="none" w:sz="0" w:space="0" w:color="auto"/>
        <w:left w:val="none" w:sz="0" w:space="0" w:color="auto"/>
        <w:bottom w:val="none" w:sz="0" w:space="0" w:color="auto"/>
        <w:right w:val="none" w:sz="0" w:space="0" w:color="auto"/>
      </w:divBdr>
      <w:divsChild>
        <w:div w:id="261227768">
          <w:marLeft w:val="547"/>
          <w:marRight w:val="0"/>
          <w:marTop w:val="86"/>
          <w:marBottom w:val="0"/>
          <w:divBdr>
            <w:top w:val="none" w:sz="0" w:space="0" w:color="auto"/>
            <w:left w:val="none" w:sz="0" w:space="0" w:color="auto"/>
            <w:bottom w:val="none" w:sz="0" w:space="0" w:color="auto"/>
            <w:right w:val="none" w:sz="0" w:space="0" w:color="auto"/>
          </w:divBdr>
        </w:div>
        <w:div w:id="1084108329">
          <w:marLeft w:val="547"/>
          <w:marRight w:val="0"/>
          <w:marTop w:val="86"/>
          <w:marBottom w:val="0"/>
          <w:divBdr>
            <w:top w:val="none" w:sz="0" w:space="0" w:color="auto"/>
            <w:left w:val="none" w:sz="0" w:space="0" w:color="auto"/>
            <w:bottom w:val="none" w:sz="0" w:space="0" w:color="auto"/>
            <w:right w:val="none" w:sz="0" w:space="0" w:color="auto"/>
          </w:divBdr>
        </w:div>
        <w:div w:id="1334915828">
          <w:marLeft w:val="547"/>
          <w:marRight w:val="0"/>
          <w:marTop w:val="86"/>
          <w:marBottom w:val="0"/>
          <w:divBdr>
            <w:top w:val="none" w:sz="0" w:space="0" w:color="auto"/>
            <w:left w:val="none" w:sz="0" w:space="0" w:color="auto"/>
            <w:bottom w:val="none" w:sz="0" w:space="0" w:color="auto"/>
            <w:right w:val="none" w:sz="0" w:space="0" w:color="auto"/>
          </w:divBdr>
        </w:div>
        <w:div w:id="356859315">
          <w:marLeft w:val="547"/>
          <w:marRight w:val="0"/>
          <w:marTop w:val="86"/>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47554020">
      <w:bodyDiv w:val="1"/>
      <w:marLeft w:val="0"/>
      <w:marRight w:val="0"/>
      <w:marTop w:val="0"/>
      <w:marBottom w:val="0"/>
      <w:divBdr>
        <w:top w:val="none" w:sz="0" w:space="0" w:color="auto"/>
        <w:left w:val="none" w:sz="0" w:space="0" w:color="auto"/>
        <w:bottom w:val="none" w:sz="0" w:space="0" w:color="auto"/>
        <w:right w:val="none" w:sz="0" w:space="0" w:color="auto"/>
      </w:divBdr>
      <w:divsChild>
        <w:div w:id="1569419725">
          <w:marLeft w:val="0"/>
          <w:marRight w:val="0"/>
          <w:marTop w:val="0"/>
          <w:marBottom w:val="0"/>
          <w:divBdr>
            <w:top w:val="none" w:sz="0" w:space="0" w:color="auto"/>
            <w:left w:val="none" w:sz="0" w:space="0" w:color="auto"/>
            <w:bottom w:val="none" w:sz="0" w:space="0" w:color="auto"/>
            <w:right w:val="none" w:sz="0" w:space="0" w:color="auto"/>
          </w:divBdr>
        </w:div>
        <w:div w:id="1997296820">
          <w:marLeft w:val="0"/>
          <w:marRight w:val="0"/>
          <w:marTop w:val="0"/>
          <w:marBottom w:val="0"/>
          <w:divBdr>
            <w:top w:val="none" w:sz="0" w:space="0" w:color="auto"/>
            <w:left w:val="none" w:sz="0" w:space="0" w:color="auto"/>
            <w:bottom w:val="none" w:sz="0" w:space="0" w:color="auto"/>
            <w:right w:val="none" w:sz="0" w:space="0" w:color="auto"/>
          </w:divBdr>
        </w:div>
        <w:div w:id="417407966">
          <w:marLeft w:val="0"/>
          <w:marRight w:val="0"/>
          <w:marTop w:val="0"/>
          <w:marBottom w:val="0"/>
          <w:divBdr>
            <w:top w:val="none" w:sz="0" w:space="0" w:color="auto"/>
            <w:left w:val="none" w:sz="0" w:space="0" w:color="auto"/>
            <w:bottom w:val="none" w:sz="0" w:space="0" w:color="auto"/>
            <w:right w:val="none" w:sz="0" w:space="0" w:color="auto"/>
          </w:divBdr>
        </w:div>
        <w:div w:id="331370662">
          <w:marLeft w:val="0"/>
          <w:marRight w:val="0"/>
          <w:marTop w:val="0"/>
          <w:marBottom w:val="0"/>
          <w:divBdr>
            <w:top w:val="none" w:sz="0" w:space="0" w:color="auto"/>
            <w:left w:val="none" w:sz="0" w:space="0" w:color="auto"/>
            <w:bottom w:val="none" w:sz="0" w:space="0" w:color="auto"/>
            <w:right w:val="none" w:sz="0" w:space="0" w:color="auto"/>
          </w:divBdr>
        </w:div>
        <w:div w:id="88356100">
          <w:marLeft w:val="0"/>
          <w:marRight w:val="0"/>
          <w:marTop w:val="0"/>
          <w:marBottom w:val="0"/>
          <w:divBdr>
            <w:top w:val="none" w:sz="0" w:space="0" w:color="auto"/>
            <w:left w:val="none" w:sz="0" w:space="0" w:color="auto"/>
            <w:bottom w:val="none" w:sz="0" w:space="0" w:color="auto"/>
            <w:right w:val="none" w:sz="0" w:space="0" w:color="auto"/>
          </w:divBdr>
        </w:div>
        <w:div w:id="1712682493">
          <w:marLeft w:val="0"/>
          <w:marRight w:val="0"/>
          <w:marTop w:val="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35330314">
      <w:bodyDiv w:val="1"/>
      <w:marLeft w:val="0"/>
      <w:marRight w:val="0"/>
      <w:marTop w:val="0"/>
      <w:marBottom w:val="0"/>
      <w:divBdr>
        <w:top w:val="none" w:sz="0" w:space="0" w:color="auto"/>
        <w:left w:val="none" w:sz="0" w:space="0" w:color="auto"/>
        <w:bottom w:val="none" w:sz="0" w:space="0" w:color="auto"/>
        <w:right w:val="none" w:sz="0" w:space="0" w:color="auto"/>
      </w:divBdr>
      <w:divsChild>
        <w:div w:id="1867213535">
          <w:marLeft w:val="547"/>
          <w:marRight w:val="0"/>
          <w:marTop w:val="120"/>
          <w:marBottom w:val="120"/>
          <w:divBdr>
            <w:top w:val="none" w:sz="0" w:space="0" w:color="auto"/>
            <w:left w:val="none" w:sz="0" w:space="0" w:color="auto"/>
            <w:bottom w:val="none" w:sz="0" w:space="0" w:color="auto"/>
            <w:right w:val="none" w:sz="0" w:space="0" w:color="auto"/>
          </w:divBdr>
        </w:div>
        <w:div w:id="2097240142">
          <w:marLeft w:val="547"/>
          <w:marRight w:val="0"/>
          <w:marTop w:val="120"/>
          <w:marBottom w:val="120"/>
          <w:divBdr>
            <w:top w:val="none" w:sz="0" w:space="0" w:color="auto"/>
            <w:left w:val="none" w:sz="0" w:space="0" w:color="auto"/>
            <w:bottom w:val="none" w:sz="0" w:space="0" w:color="auto"/>
            <w:right w:val="none" w:sz="0" w:space="0" w:color="auto"/>
          </w:divBdr>
        </w:div>
        <w:div w:id="1840853103">
          <w:marLeft w:val="547"/>
          <w:marRight w:val="0"/>
          <w:marTop w:val="120"/>
          <w:marBottom w:val="120"/>
          <w:divBdr>
            <w:top w:val="none" w:sz="0" w:space="0" w:color="auto"/>
            <w:left w:val="none" w:sz="0" w:space="0" w:color="auto"/>
            <w:bottom w:val="none" w:sz="0" w:space="0" w:color="auto"/>
            <w:right w:val="none" w:sz="0" w:space="0" w:color="auto"/>
          </w:divBdr>
        </w:div>
        <w:div w:id="1353920840">
          <w:marLeft w:val="547"/>
          <w:marRight w:val="0"/>
          <w:marTop w:val="120"/>
          <w:marBottom w:val="120"/>
          <w:divBdr>
            <w:top w:val="none" w:sz="0" w:space="0" w:color="auto"/>
            <w:left w:val="none" w:sz="0" w:space="0" w:color="auto"/>
            <w:bottom w:val="none" w:sz="0" w:space="0" w:color="auto"/>
            <w:right w:val="none" w:sz="0" w:space="0" w:color="auto"/>
          </w:divBdr>
        </w:div>
        <w:div w:id="241255146">
          <w:marLeft w:val="547"/>
          <w:marRight w:val="0"/>
          <w:marTop w:val="120"/>
          <w:marBottom w:val="12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2711453">
      <w:bodyDiv w:val="1"/>
      <w:marLeft w:val="0"/>
      <w:marRight w:val="0"/>
      <w:marTop w:val="0"/>
      <w:marBottom w:val="0"/>
      <w:divBdr>
        <w:top w:val="none" w:sz="0" w:space="0" w:color="auto"/>
        <w:left w:val="none" w:sz="0" w:space="0" w:color="auto"/>
        <w:bottom w:val="none" w:sz="0" w:space="0" w:color="auto"/>
        <w:right w:val="none" w:sz="0" w:space="0" w:color="auto"/>
      </w:divBdr>
      <w:divsChild>
        <w:div w:id="399402280">
          <w:marLeft w:val="547"/>
          <w:marRight w:val="0"/>
          <w:marTop w:val="106"/>
          <w:marBottom w:val="0"/>
          <w:divBdr>
            <w:top w:val="none" w:sz="0" w:space="0" w:color="auto"/>
            <w:left w:val="none" w:sz="0" w:space="0" w:color="auto"/>
            <w:bottom w:val="none" w:sz="0" w:space="0" w:color="auto"/>
            <w:right w:val="none" w:sz="0" w:space="0" w:color="auto"/>
          </w:divBdr>
        </w:div>
        <w:div w:id="1930650066">
          <w:marLeft w:val="547"/>
          <w:marRight w:val="0"/>
          <w:marTop w:val="106"/>
          <w:marBottom w:val="0"/>
          <w:divBdr>
            <w:top w:val="none" w:sz="0" w:space="0" w:color="auto"/>
            <w:left w:val="none" w:sz="0" w:space="0" w:color="auto"/>
            <w:bottom w:val="none" w:sz="0" w:space="0" w:color="auto"/>
            <w:right w:val="none" w:sz="0" w:space="0" w:color="auto"/>
          </w:divBdr>
        </w:div>
        <w:div w:id="409809931">
          <w:marLeft w:val="547"/>
          <w:marRight w:val="0"/>
          <w:marTop w:val="106"/>
          <w:marBottom w:val="0"/>
          <w:divBdr>
            <w:top w:val="none" w:sz="0" w:space="0" w:color="auto"/>
            <w:left w:val="none" w:sz="0" w:space="0" w:color="auto"/>
            <w:bottom w:val="none" w:sz="0" w:space="0" w:color="auto"/>
            <w:right w:val="none" w:sz="0" w:space="0" w:color="auto"/>
          </w:divBdr>
        </w:div>
        <w:div w:id="1856653783">
          <w:marLeft w:val="547"/>
          <w:marRight w:val="0"/>
          <w:marTop w:val="106"/>
          <w:marBottom w:val="0"/>
          <w:divBdr>
            <w:top w:val="none" w:sz="0" w:space="0" w:color="auto"/>
            <w:left w:val="none" w:sz="0" w:space="0" w:color="auto"/>
            <w:bottom w:val="none" w:sz="0" w:space="0" w:color="auto"/>
            <w:right w:val="none" w:sz="0" w:space="0" w:color="auto"/>
          </w:divBdr>
        </w:div>
        <w:div w:id="1320429408">
          <w:marLeft w:val="547"/>
          <w:marRight w:val="0"/>
          <w:marTop w:val="106"/>
          <w:marBottom w:val="0"/>
          <w:divBdr>
            <w:top w:val="none" w:sz="0" w:space="0" w:color="auto"/>
            <w:left w:val="none" w:sz="0" w:space="0" w:color="auto"/>
            <w:bottom w:val="none" w:sz="0" w:space="0" w:color="auto"/>
            <w:right w:val="none" w:sz="0" w:space="0" w:color="auto"/>
          </w:divBdr>
        </w:div>
        <w:div w:id="1700665078">
          <w:marLeft w:val="547"/>
          <w:marRight w:val="0"/>
          <w:marTop w:val="106"/>
          <w:marBottom w:val="0"/>
          <w:divBdr>
            <w:top w:val="none" w:sz="0" w:space="0" w:color="auto"/>
            <w:left w:val="none" w:sz="0" w:space="0" w:color="auto"/>
            <w:bottom w:val="none" w:sz="0" w:space="0" w:color="auto"/>
            <w:right w:val="none" w:sz="0" w:space="0" w:color="auto"/>
          </w:divBdr>
        </w:div>
        <w:div w:id="1063333018">
          <w:marLeft w:val="547"/>
          <w:marRight w:val="0"/>
          <w:marTop w:val="106"/>
          <w:marBottom w:val="0"/>
          <w:divBdr>
            <w:top w:val="none" w:sz="0" w:space="0" w:color="auto"/>
            <w:left w:val="none" w:sz="0" w:space="0" w:color="auto"/>
            <w:bottom w:val="none" w:sz="0" w:space="0" w:color="auto"/>
            <w:right w:val="none" w:sz="0" w:space="0" w:color="auto"/>
          </w:divBdr>
        </w:div>
        <w:div w:id="1033111216">
          <w:marLeft w:val="547"/>
          <w:marRight w:val="0"/>
          <w:marTop w:val="106"/>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11501827">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19890196">
      <w:bodyDiv w:val="1"/>
      <w:marLeft w:val="0"/>
      <w:marRight w:val="0"/>
      <w:marTop w:val="0"/>
      <w:marBottom w:val="0"/>
      <w:divBdr>
        <w:top w:val="none" w:sz="0" w:space="0" w:color="auto"/>
        <w:left w:val="none" w:sz="0" w:space="0" w:color="auto"/>
        <w:bottom w:val="none" w:sz="0" w:space="0" w:color="auto"/>
        <w:right w:val="none" w:sz="0" w:space="0" w:color="auto"/>
      </w:divBdr>
      <w:divsChild>
        <w:div w:id="1563366975">
          <w:marLeft w:val="547"/>
          <w:marRight w:val="0"/>
          <w:marTop w:val="115"/>
          <w:marBottom w:val="0"/>
          <w:divBdr>
            <w:top w:val="none" w:sz="0" w:space="0" w:color="auto"/>
            <w:left w:val="none" w:sz="0" w:space="0" w:color="auto"/>
            <w:bottom w:val="none" w:sz="0" w:space="0" w:color="auto"/>
            <w:right w:val="none" w:sz="0" w:space="0" w:color="auto"/>
          </w:divBdr>
        </w:div>
        <w:div w:id="962615495">
          <w:marLeft w:val="547"/>
          <w:marRight w:val="0"/>
          <w:marTop w:val="115"/>
          <w:marBottom w:val="0"/>
          <w:divBdr>
            <w:top w:val="none" w:sz="0" w:space="0" w:color="auto"/>
            <w:left w:val="none" w:sz="0" w:space="0" w:color="auto"/>
            <w:bottom w:val="none" w:sz="0" w:space="0" w:color="auto"/>
            <w:right w:val="none" w:sz="0" w:space="0" w:color="auto"/>
          </w:divBdr>
        </w:div>
        <w:div w:id="272858392">
          <w:marLeft w:val="547"/>
          <w:marRight w:val="0"/>
          <w:marTop w:val="115"/>
          <w:marBottom w:val="0"/>
          <w:divBdr>
            <w:top w:val="none" w:sz="0" w:space="0" w:color="auto"/>
            <w:left w:val="none" w:sz="0" w:space="0" w:color="auto"/>
            <w:bottom w:val="none" w:sz="0" w:space="0" w:color="auto"/>
            <w:right w:val="none" w:sz="0" w:space="0" w:color="auto"/>
          </w:divBdr>
        </w:div>
        <w:div w:id="79067527">
          <w:marLeft w:val="547"/>
          <w:marRight w:val="0"/>
          <w:marTop w:val="115"/>
          <w:marBottom w:val="0"/>
          <w:divBdr>
            <w:top w:val="none" w:sz="0" w:space="0" w:color="auto"/>
            <w:left w:val="none" w:sz="0" w:space="0" w:color="auto"/>
            <w:bottom w:val="none" w:sz="0" w:space="0" w:color="auto"/>
            <w:right w:val="none" w:sz="0" w:space="0" w:color="auto"/>
          </w:divBdr>
        </w:div>
        <w:div w:id="1449277798">
          <w:marLeft w:val="547"/>
          <w:marRight w:val="0"/>
          <w:marTop w:val="115"/>
          <w:marBottom w:val="0"/>
          <w:divBdr>
            <w:top w:val="none" w:sz="0" w:space="0" w:color="auto"/>
            <w:left w:val="none" w:sz="0" w:space="0" w:color="auto"/>
            <w:bottom w:val="none" w:sz="0" w:space="0" w:color="auto"/>
            <w:right w:val="none" w:sz="0" w:space="0" w:color="auto"/>
          </w:divBdr>
        </w:div>
        <w:div w:id="1406339161">
          <w:marLeft w:val="547"/>
          <w:marRight w:val="0"/>
          <w:marTop w:val="115"/>
          <w:marBottom w:val="0"/>
          <w:divBdr>
            <w:top w:val="none" w:sz="0" w:space="0" w:color="auto"/>
            <w:left w:val="none" w:sz="0" w:space="0" w:color="auto"/>
            <w:bottom w:val="none" w:sz="0" w:space="0" w:color="auto"/>
            <w:right w:val="none" w:sz="0" w:space="0" w:color="auto"/>
          </w:divBdr>
        </w:div>
      </w:divsChild>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12745051">
      <w:bodyDiv w:val="1"/>
      <w:marLeft w:val="0"/>
      <w:marRight w:val="0"/>
      <w:marTop w:val="0"/>
      <w:marBottom w:val="0"/>
      <w:divBdr>
        <w:top w:val="none" w:sz="0" w:space="0" w:color="auto"/>
        <w:left w:val="none" w:sz="0" w:space="0" w:color="auto"/>
        <w:bottom w:val="none" w:sz="0" w:space="0" w:color="auto"/>
        <w:right w:val="none" w:sz="0" w:space="0" w:color="auto"/>
      </w:divBdr>
      <w:divsChild>
        <w:div w:id="681321262">
          <w:marLeft w:val="547"/>
          <w:marRight w:val="0"/>
          <w:marTop w:val="96"/>
          <w:marBottom w:val="0"/>
          <w:divBdr>
            <w:top w:val="none" w:sz="0" w:space="0" w:color="auto"/>
            <w:left w:val="none" w:sz="0" w:space="0" w:color="auto"/>
            <w:bottom w:val="none" w:sz="0" w:space="0" w:color="auto"/>
            <w:right w:val="none" w:sz="0" w:space="0" w:color="auto"/>
          </w:divBdr>
        </w:div>
        <w:div w:id="682585359">
          <w:marLeft w:val="547"/>
          <w:marRight w:val="0"/>
          <w:marTop w:val="96"/>
          <w:marBottom w:val="0"/>
          <w:divBdr>
            <w:top w:val="none" w:sz="0" w:space="0" w:color="auto"/>
            <w:left w:val="none" w:sz="0" w:space="0" w:color="auto"/>
            <w:bottom w:val="none" w:sz="0" w:space="0" w:color="auto"/>
            <w:right w:val="none" w:sz="0" w:space="0" w:color="auto"/>
          </w:divBdr>
        </w:div>
        <w:div w:id="723792219">
          <w:marLeft w:val="547"/>
          <w:marRight w:val="0"/>
          <w:marTop w:val="96"/>
          <w:marBottom w:val="0"/>
          <w:divBdr>
            <w:top w:val="none" w:sz="0" w:space="0" w:color="auto"/>
            <w:left w:val="none" w:sz="0" w:space="0" w:color="auto"/>
            <w:bottom w:val="none" w:sz="0" w:space="0" w:color="auto"/>
            <w:right w:val="none" w:sz="0" w:space="0" w:color="auto"/>
          </w:divBdr>
        </w:div>
        <w:div w:id="1185096987">
          <w:marLeft w:val="1166"/>
          <w:marRight w:val="0"/>
          <w:marTop w:val="77"/>
          <w:marBottom w:val="0"/>
          <w:divBdr>
            <w:top w:val="none" w:sz="0" w:space="0" w:color="auto"/>
            <w:left w:val="none" w:sz="0" w:space="0" w:color="auto"/>
            <w:bottom w:val="none" w:sz="0" w:space="0" w:color="auto"/>
            <w:right w:val="none" w:sz="0" w:space="0" w:color="auto"/>
          </w:divBdr>
        </w:div>
        <w:div w:id="792286659">
          <w:marLeft w:val="547"/>
          <w:marRight w:val="0"/>
          <w:marTop w:val="96"/>
          <w:marBottom w:val="0"/>
          <w:divBdr>
            <w:top w:val="none" w:sz="0" w:space="0" w:color="auto"/>
            <w:left w:val="none" w:sz="0" w:space="0" w:color="auto"/>
            <w:bottom w:val="none" w:sz="0" w:space="0" w:color="auto"/>
            <w:right w:val="none" w:sz="0" w:space="0" w:color="auto"/>
          </w:divBdr>
        </w:div>
        <w:div w:id="722825133">
          <w:marLeft w:val="547"/>
          <w:marRight w:val="0"/>
          <w:marTop w:val="96"/>
          <w:marBottom w:val="0"/>
          <w:divBdr>
            <w:top w:val="none" w:sz="0" w:space="0" w:color="auto"/>
            <w:left w:val="none" w:sz="0" w:space="0" w:color="auto"/>
            <w:bottom w:val="none" w:sz="0" w:space="0" w:color="auto"/>
            <w:right w:val="none" w:sz="0" w:space="0" w:color="auto"/>
          </w:divBdr>
        </w:div>
        <w:div w:id="1487015457">
          <w:marLeft w:val="547"/>
          <w:marRight w:val="0"/>
          <w:marTop w:val="96"/>
          <w:marBottom w:val="0"/>
          <w:divBdr>
            <w:top w:val="none" w:sz="0" w:space="0" w:color="auto"/>
            <w:left w:val="none" w:sz="0" w:space="0" w:color="auto"/>
            <w:bottom w:val="none" w:sz="0" w:space="0" w:color="auto"/>
            <w:right w:val="none" w:sz="0" w:space="0" w:color="auto"/>
          </w:divBdr>
        </w:div>
        <w:div w:id="1164468395">
          <w:marLeft w:val="547"/>
          <w:marRight w:val="0"/>
          <w:marTop w:val="96"/>
          <w:marBottom w:val="0"/>
          <w:divBdr>
            <w:top w:val="none" w:sz="0" w:space="0" w:color="auto"/>
            <w:left w:val="none" w:sz="0" w:space="0" w:color="auto"/>
            <w:bottom w:val="none" w:sz="0" w:space="0" w:color="auto"/>
            <w:right w:val="none" w:sz="0" w:space="0" w:color="auto"/>
          </w:divBdr>
        </w:div>
        <w:div w:id="890073853">
          <w:marLeft w:val="547"/>
          <w:marRight w:val="0"/>
          <w:marTop w:val="96"/>
          <w:marBottom w:val="0"/>
          <w:divBdr>
            <w:top w:val="none" w:sz="0" w:space="0" w:color="auto"/>
            <w:left w:val="none" w:sz="0" w:space="0" w:color="auto"/>
            <w:bottom w:val="none" w:sz="0" w:space="0" w:color="auto"/>
            <w:right w:val="none" w:sz="0" w:space="0" w:color="auto"/>
          </w:divBdr>
        </w:div>
      </w:divsChild>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10016114">
      <w:bodyDiv w:val="1"/>
      <w:marLeft w:val="0"/>
      <w:marRight w:val="0"/>
      <w:marTop w:val="0"/>
      <w:marBottom w:val="0"/>
      <w:divBdr>
        <w:top w:val="none" w:sz="0" w:space="0" w:color="auto"/>
        <w:left w:val="none" w:sz="0" w:space="0" w:color="auto"/>
        <w:bottom w:val="none" w:sz="0" w:space="0" w:color="auto"/>
        <w:right w:val="none" w:sz="0" w:space="0" w:color="auto"/>
      </w:divBdr>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legis.iowa.gov/legislation/BillBook?ga=%24selectedGa.generalAssemblyID&amp;ba=hf291" TargetMode="External"/><Relationship Id="rId20" Type="http://schemas.openxmlformats.org/officeDocument/2006/relationships/hyperlink" Target="https://www.legis.iowa.gov/legislators" TargetMode="External"/><Relationship Id="rId21" Type="http://schemas.openxmlformats.org/officeDocument/2006/relationships/hyperlink" Target="https://www.legis.iowa.gov/committees/committee?ga=87&amp;groupID=327" TargetMode="External"/><Relationship Id="rId22" Type="http://schemas.openxmlformats.org/officeDocument/2006/relationships/hyperlink" Target="https://www.legis.iowa.gov/committees/committee?ga=87&amp;groupID=686" TargetMode="External"/><Relationship Id="rId23" Type="http://schemas.openxmlformats.org/officeDocument/2006/relationships/hyperlink" Target="mailto:Margaret.buckton@isfis.net" TargetMode="External"/><Relationship Id="rId24" Type="http://schemas.openxmlformats.org/officeDocument/2006/relationships/hyperlink" Target="mailto:robert.olson@rsaia.org" TargetMode="External"/><Relationship Id="rId25" Type="http://schemas.openxmlformats.org/officeDocument/2006/relationships/hyperlink" Target="mailto:dmcclain@claycentraleverly.org" TargetMode="External"/><Relationship Id="rId26" Type="http://schemas.openxmlformats.org/officeDocument/2006/relationships/hyperlink" Target="mailto:kevin.fiene@rsaia.org" TargetMode="External"/><Relationship Id="rId27" Type="http://schemas.openxmlformats.org/officeDocument/2006/relationships/hyperlink" Target="mailto:brad.breon@rsaia.org" TargetMode="External"/><Relationship Id="rId28" Type="http://schemas.openxmlformats.org/officeDocument/2006/relationships/hyperlink" Target="mailto:pcroghan@emschools.org" TargetMode="External"/><Relationship Id="rId29" Type="http://schemas.openxmlformats.org/officeDocument/2006/relationships/hyperlink" Target="mailto:dan.smith@rsaia.org" TargetMode="External"/><Relationship Id="rId30" Type="http://schemas.openxmlformats.org/officeDocument/2006/relationships/hyperlink" Target="mailto:leeann.grimley@rsaia.org"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legis.iowa.gov/legislation/BillBook?ga=%24selectedGa.generalAssemblyID&amp;ba=sf213" TargetMode="External"/><Relationship Id="rId11" Type="http://schemas.openxmlformats.org/officeDocument/2006/relationships/hyperlink" Target="http://nebula.wsimg.com/f84eb88840782daf4e9d919eb12e14e9?AccessKeyId=D081CCCCA2DCE3941176&amp;disposition=0&amp;alloworigin=1" TargetMode="External"/><Relationship Id="rId12" Type="http://schemas.openxmlformats.org/officeDocument/2006/relationships/hyperlink" Target="http://parentsforgreatiowaschools.com/" TargetMode="External"/><Relationship Id="rId13" Type="http://schemas.openxmlformats.org/officeDocument/2006/relationships/hyperlink" Target="http://parentsforgreatiowaschools.com/" TargetMode="External"/><Relationship Id="rId14" Type="http://schemas.openxmlformats.org/officeDocument/2006/relationships/hyperlink" Target="http://itep.org/itep_reports/2016/10/state-tax-subsidies-for-private-k-12-education.php" TargetMode="External"/><Relationship Id="rId15" Type="http://schemas.openxmlformats.org/officeDocument/2006/relationships/hyperlink" Target="https://www.legis.iowa.gov/legislation/BillBook?ga=87&amp;ba=SF%20240" TargetMode="External"/><Relationship Id="rId16" Type="http://schemas.openxmlformats.org/officeDocument/2006/relationships/hyperlink" Target="https://www.legis.iowa.gov/legislation/BillBook?ga=87&amp;ba=SF%20274"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yperlink" Target="https://www.legis.iowa.gov/legislator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saia.org/legislative.html" TargetMode="External"/><Relationship Id="rId8" Type="http://schemas.openxmlformats.org/officeDocument/2006/relationships/hyperlink" Target="mailto:margaret.buckton@isfi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1344</Words>
  <Characters>7661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James Passick</cp:lastModifiedBy>
  <cp:revision>9</cp:revision>
  <cp:lastPrinted>2015-04-03T15:56:00Z</cp:lastPrinted>
  <dcterms:created xsi:type="dcterms:W3CDTF">2017-02-14T13:12:00Z</dcterms:created>
  <dcterms:modified xsi:type="dcterms:W3CDTF">2017-02-16T23:25:00Z</dcterms:modified>
</cp:coreProperties>
</file>