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67BC0" w14:textId="77777777" w:rsidR="00CB6079" w:rsidRDefault="00274FBE" w:rsidP="004B68C8">
      <w:pPr>
        <w:pStyle w:val="Body"/>
        <w:jc w:val="both"/>
        <w:rPr>
          <w:sz w:val="28"/>
          <w:szCs w:val="28"/>
        </w:rPr>
      </w:pPr>
      <w:r>
        <w:rPr>
          <w:sz w:val="28"/>
          <w:szCs w:val="28"/>
        </w:rPr>
        <w:t>The First Beach Renovation Goals and Requirements were defined in September 2016 as:</w:t>
      </w:r>
    </w:p>
    <w:p w14:paraId="0BD63FD5" w14:textId="1BE083B5" w:rsidR="00CB6079" w:rsidRDefault="00274FBE">
      <w:pPr>
        <w:pStyle w:val="Body"/>
        <w:rPr>
          <w:sz w:val="28"/>
          <w:szCs w:val="28"/>
        </w:rPr>
      </w:pPr>
      <w:r>
        <w:rPr>
          <w:sz w:val="28"/>
          <w:szCs w:val="28"/>
        </w:rPr>
        <w:tab/>
        <w:t xml:space="preserve">1. </w:t>
      </w:r>
      <w:r>
        <w:rPr>
          <w:sz w:val="28"/>
          <w:szCs w:val="28"/>
          <w:u w:val="single"/>
        </w:rPr>
        <w:t>Stop sand erosion</w:t>
      </w:r>
      <w:r>
        <w:rPr>
          <w:sz w:val="28"/>
          <w:szCs w:val="28"/>
        </w:rPr>
        <w:t xml:space="preserve"> </w:t>
      </w:r>
      <w:proofErr w:type="gramStart"/>
      <w:r>
        <w:rPr>
          <w:sz w:val="28"/>
          <w:szCs w:val="28"/>
        </w:rPr>
        <w:t>so</w:t>
      </w:r>
      <w:r w:rsidR="005E1211">
        <w:rPr>
          <w:sz w:val="28"/>
          <w:szCs w:val="28"/>
        </w:rPr>
        <w:t xml:space="preserve"> </w:t>
      </w:r>
      <w:r>
        <w:rPr>
          <w:sz w:val="28"/>
          <w:szCs w:val="28"/>
        </w:rPr>
        <w:t>as to</w:t>
      </w:r>
      <w:proofErr w:type="gramEnd"/>
      <w:r>
        <w:rPr>
          <w:sz w:val="28"/>
          <w:szCs w:val="28"/>
        </w:rPr>
        <w:t xml:space="preserve"> provide for a useable sandy beach </w:t>
      </w:r>
    </w:p>
    <w:p w14:paraId="355B8201" w14:textId="77777777" w:rsidR="00CB6079" w:rsidRDefault="00274FBE">
      <w:pPr>
        <w:pStyle w:val="Body"/>
        <w:rPr>
          <w:sz w:val="28"/>
          <w:szCs w:val="28"/>
        </w:rPr>
      </w:pPr>
      <w:r>
        <w:rPr>
          <w:sz w:val="28"/>
          <w:szCs w:val="28"/>
        </w:rPr>
        <w:tab/>
        <w:t>(sand replenishment permit).</w:t>
      </w:r>
    </w:p>
    <w:p w14:paraId="12973FFA" w14:textId="77777777" w:rsidR="00CB6079" w:rsidRDefault="00CB6079">
      <w:pPr>
        <w:pStyle w:val="Body"/>
        <w:rPr>
          <w:sz w:val="28"/>
          <w:szCs w:val="28"/>
        </w:rPr>
      </w:pPr>
    </w:p>
    <w:p w14:paraId="4F7E049B" w14:textId="77777777" w:rsidR="00CB6079" w:rsidRDefault="00274FBE">
      <w:pPr>
        <w:pStyle w:val="Body"/>
        <w:rPr>
          <w:sz w:val="28"/>
          <w:szCs w:val="28"/>
        </w:rPr>
      </w:pPr>
      <w:r>
        <w:rPr>
          <w:sz w:val="28"/>
          <w:szCs w:val="28"/>
        </w:rPr>
        <w:tab/>
        <w:t>2.  Provide maintainable, multi-use recreation area within state</w:t>
      </w:r>
    </w:p>
    <w:p w14:paraId="30837D49" w14:textId="77777777" w:rsidR="00CB6079" w:rsidRDefault="00274FBE">
      <w:pPr>
        <w:pStyle w:val="Body"/>
        <w:rPr>
          <w:sz w:val="28"/>
          <w:szCs w:val="28"/>
        </w:rPr>
      </w:pPr>
      <w:r>
        <w:rPr>
          <w:sz w:val="28"/>
          <w:szCs w:val="28"/>
        </w:rPr>
        <w:tab/>
        <w:t>guidelines.</w:t>
      </w:r>
    </w:p>
    <w:p w14:paraId="3F6A1E3B" w14:textId="77777777" w:rsidR="00CB6079" w:rsidRDefault="00CB6079">
      <w:pPr>
        <w:pStyle w:val="Body"/>
        <w:rPr>
          <w:sz w:val="28"/>
          <w:szCs w:val="28"/>
        </w:rPr>
      </w:pPr>
    </w:p>
    <w:p w14:paraId="65168690" w14:textId="77777777" w:rsidR="00CB6079" w:rsidRDefault="00274FBE">
      <w:pPr>
        <w:pStyle w:val="Body"/>
        <w:rPr>
          <w:sz w:val="28"/>
          <w:szCs w:val="28"/>
          <w:u w:val="single"/>
        </w:rPr>
      </w:pPr>
      <w:r>
        <w:rPr>
          <w:sz w:val="28"/>
          <w:szCs w:val="28"/>
        </w:rPr>
        <w:tab/>
      </w:r>
      <w:r>
        <w:rPr>
          <w:sz w:val="28"/>
          <w:szCs w:val="28"/>
        </w:rPr>
        <w:tab/>
      </w:r>
      <w:r>
        <w:rPr>
          <w:sz w:val="28"/>
          <w:szCs w:val="28"/>
          <w:u w:val="single"/>
        </w:rPr>
        <w:t>Requirements (multi-use)</w:t>
      </w:r>
    </w:p>
    <w:p w14:paraId="2C3526F1" w14:textId="77777777" w:rsidR="00CB6079" w:rsidRDefault="00274FBE">
      <w:pPr>
        <w:pStyle w:val="Body"/>
        <w:rPr>
          <w:sz w:val="28"/>
          <w:szCs w:val="28"/>
        </w:rPr>
      </w:pPr>
      <w:r>
        <w:rPr>
          <w:sz w:val="28"/>
          <w:szCs w:val="28"/>
        </w:rPr>
        <w:tab/>
      </w:r>
      <w:r>
        <w:rPr>
          <w:sz w:val="28"/>
          <w:szCs w:val="28"/>
        </w:rPr>
        <w:tab/>
      </w:r>
    </w:p>
    <w:p w14:paraId="0E23C338" w14:textId="77777777" w:rsidR="00CB6079" w:rsidRDefault="00274FBE">
      <w:pPr>
        <w:pStyle w:val="Body"/>
        <w:rPr>
          <w:sz w:val="28"/>
          <w:szCs w:val="28"/>
        </w:rPr>
      </w:pPr>
      <w:r>
        <w:rPr>
          <w:sz w:val="28"/>
          <w:szCs w:val="28"/>
        </w:rPr>
        <w:tab/>
      </w:r>
      <w:r>
        <w:rPr>
          <w:sz w:val="28"/>
          <w:szCs w:val="28"/>
        </w:rPr>
        <w:tab/>
        <w:t>1. Swimming area</w:t>
      </w:r>
    </w:p>
    <w:p w14:paraId="0D0502C1" w14:textId="77777777" w:rsidR="00CB6079" w:rsidRDefault="00274FBE">
      <w:pPr>
        <w:pStyle w:val="Body"/>
        <w:rPr>
          <w:sz w:val="28"/>
          <w:szCs w:val="28"/>
        </w:rPr>
      </w:pPr>
      <w:r>
        <w:rPr>
          <w:sz w:val="28"/>
          <w:szCs w:val="28"/>
        </w:rPr>
        <w:tab/>
      </w:r>
      <w:r>
        <w:rPr>
          <w:sz w:val="28"/>
          <w:szCs w:val="28"/>
        </w:rPr>
        <w:tab/>
        <w:t>2. Boat launch area</w:t>
      </w:r>
    </w:p>
    <w:p w14:paraId="14475D90" w14:textId="77777777" w:rsidR="00CB6079" w:rsidRDefault="00274FBE">
      <w:pPr>
        <w:pStyle w:val="Body"/>
        <w:rPr>
          <w:sz w:val="28"/>
          <w:szCs w:val="28"/>
        </w:rPr>
      </w:pPr>
      <w:r>
        <w:rPr>
          <w:sz w:val="28"/>
          <w:szCs w:val="28"/>
        </w:rPr>
        <w:tab/>
      </w:r>
      <w:r>
        <w:rPr>
          <w:sz w:val="28"/>
          <w:szCs w:val="28"/>
        </w:rPr>
        <w:tab/>
        <w:t>3. Marina removal space</w:t>
      </w:r>
    </w:p>
    <w:p w14:paraId="10DD20AD" w14:textId="77777777" w:rsidR="00CB6079" w:rsidRDefault="00274FBE">
      <w:pPr>
        <w:pStyle w:val="Body"/>
        <w:rPr>
          <w:sz w:val="28"/>
          <w:szCs w:val="28"/>
        </w:rPr>
      </w:pPr>
      <w:r>
        <w:rPr>
          <w:sz w:val="28"/>
          <w:szCs w:val="28"/>
        </w:rPr>
        <w:tab/>
      </w:r>
      <w:r>
        <w:rPr>
          <w:sz w:val="28"/>
          <w:szCs w:val="28"/>
        </w:rPr>
        <w:tab/>
        <w:t>4. Marina storage area</w:t>
      </w:r>
    </w:p>
    <w:p w14:paraId="0E3B4BA4" w14:textId="77777777" w:rsidR="00CB6079" w:rsidRDefault="00274FBE">
      <w:pPr>
        <w:pStyle w:val="Body"/>
        <w:rPr>
          <w:sz w:val="28"/>
          <w:szCs w:val="28"/>
        </w:rPr>
      </w:pPr>
      <w:r>
        <w:rPr>
          <w:sz w:val="28"/>
          <w:szCs w:val="28"/>
        </w:rPr>
        <w:tab/>
      </w:r>
      <w:r>
        <w:rPr>
          <w:sz w:val="28"/>
          <w:szCs w:val="28"/>
        </w:rPr>
        <w:tab/>
        <w:t>5. Kayak and canoe storage</w:t>
      </w:r>
    </w:p>
    <w:p w14:paraId="13D18E4D" w14:textId="77777777" w:rsidR="00CB6079" w:rsidRDefault="00274FBE">
      <w:pPr>
        <w:pStyle w:val="Body"/>
        <w:rPr>
          <w:sz w:val="28"/>
          <w:szCs w:val="28"/>
        </w:rPr>
      </w:pPr>
      <w:r>
        <w:rPr>
          <w:sz w:val="28"/>
          <w:szCs w:val="28"/>
        </w:rPr>
        <w:tab/>
      </w:r>
      <w:r>
        <w:rPr>
          <w:sz w:val="28"/>
          <w:szCs w:val="28"/>
        </w:rPr>
        <w:tab/>
        <w:t>6. Tetherball game area</w:t>
      </w:r>
    </w:p>
    <w:p w14:paraId="694CCA88" w14:textId="77777777" w:rsidR="00CB6079" w:rsidRDefault="00274FBE">
      <w:pPr>
        <w:pStyle w:val="Body"/>
        <w:rPr>
          <w:sz w:val="28"/>
          <w:szCs w:val="28"/>
        </w:rPr>
      </w:pPr>
      <w:r>
        <w:rPr>
          <w:sz w:val="28"/>
          <w:szCs w:val="28"/>
        </w:rPr>
        <w:tab/>
      </w:r>
      <w:r>
        <w:rPr>
          <w:sz w:val="28"/>
          <w:szCs w:val="28"/>
        </w:rPr>
        <w:tab/>
        <w:t>7. Unpaved basketball net area</w:t>
      </w:r>
    </w:p>
    <w:p w14:paraId="4202A3D7" w14:textId="77777777" w:rsidR="00CB6079" w:rsidRDefault="00274FBE">
      <w:pPr>
        <w:pStyle w:val="Body"/>
        <w:rPr>
          <w:sz w:val="28"/>
          <w:szCs w:val="28"/>
        </w:rPr>
      </w:pPr>
      <w:r>
        <w:rPr>
          <w:sz w:val="28"/>
          <w:szCs w:val="28"/>
        </w:rPr>
        <w:tab/>
      </w:r>
      <w:r>
        <w:rPr>
          <w:sz w:val="28"/>
          <w:szCs w:val="28"/>
        </w:rPr>
        <w:tab/>
        <w:t>8. Shaded sitting area</w:t>
      </w:r>
    </w:p>
    <w:p w14:paraId="7A54402D" w14:textId="77777777" w:rsidR="00CB6079" w:rsidRDefault="00CB6079">
      <w:pPr>
        <w:pStyle w:val="Body"/>
        <w:rPr>
          <w:sz w:val="28"/>
          <w:szCs w:val="28"/>
        </w:rPr>
      </w:pPr>
    </w:p>
    <w:p w14:paraId="0D2EECB8" w14:textId="515880E2" w:rsidR="00CB6079" w:rsidRDefault="00274FBE">
      <w:pPr>
        <w:pStyle w:val="Body"/>
        <w:rPr>
          <w:sz w:val="28"/>
          <w:szCs w:val="28"/>
        </w:rPr>
      </w:pPr>
      <w:r>
        <w:rPr>
          <w:sz w:val="28"/>
          <w:szCs w:val="28"/>
        </w:rPr>
        <w:t>First Beach is the last major renovation project in our community facilities upgrade, which has included: tennis courts painting, nets, and pickle ball  $11.6K; marina, stairs, railing $53K; and Second Beach/ perched beach/railing $36K.  First Beach renovation expenditures for Engineer and State fees total ~$21K, out of an overall estimated allotment of ~ $75K.</w:t>
      </w:r>
    </w:p>
    <w:p w14:paraId="5C3C17BF" w14:textId="77777777" w:rsidR="00CB6079" w:rsidRDefault="00CB6079">
      <w:pPr>
        <w:pStyle w:val="Body"/>
        <w:rPr>
          <w:sz w:val="28"/>
          <w:szCs w:val="28"/>
        </w:rPr>
      </w:pPr>
    </w:p>
    <w:p w14:paraId="0867F07A" w14:textId="77777777" w:rsidR="00CB6079" w:rsidRDefault="00274FBE">
      <w:pPr>
        <w:pStyle w:val="Body"/>
        <w:rPr>
          <w:sz w:val="28"/>
          <w:szCs w:val="28"/>
        </w:rPr>
      </w:pPr>
      <w:r>
        <w:rPr>
          <w:sz w:val="28"/>
          <w:szCs w:val="28"/>
        </w:rPr>
        <w:t>We now have a state approved design plan and after extensive review find</w:t>
      </w:r>
    </w:p>
    <w:p w14:paraId="168135FD" w14:textId="77777777" w:rsidR="00CB6079" w:rsidRDefault="00274FBE">
      <w:pPr>
        <w:pStyle w:val="Body"/>
        <w:rPr>
          <w:sz w:val="28"/>
          <w:szCs w:val="28"/>
        </w:rPr>
      </w:pPr>
      <w:r>
        <w:rPr>
          <w:sz w:val="28"/>
          <w:szCs w:val="28"/>
        </w:rPr>
        <w:t>a lack of community buy-in.  This subject was discussed at length among the HVPOA board and membership with the following highlights:</w:t>
      </w:r>
    </w:p>
    <w:p w14:paraId="7600F131" w14:textId="77777777" w:rsidR="00CB6079" w:rsidRDefault="00CB6079">
      <w:pPr>
        <w:pStyle w:val="Body"/>
        <w:rPr>
          <w:sz w:val="28"/>
          <w:szCs w:val="28"/>
        </w:rPr>
      </w:pPr>
    </w:p>
    <w:p w14:paraId="045D4609" w14:textId="2C201002" w:rsidR="00CB6079" w:rsidRDefault="00274FBE" w:rsidP="004B68C8">
      <w:pPr>
        <w:pStyle w:val="Body"/>
        <w:rPr>
          <w:sz w:val="28"/>
          <w:szCs w:val="28"/>
        </w:rPr>
      </w:pPr>
      <w:r>
        <w:rPr>
          <w:sz w:val="28"/>
          <w:szCs w:val="28"/>
        </w:rPr>
        <w:tab/>
      </w:r>
      <w:r>
        <w:rPr>
          <w:sz w:val="28"/>
          <w:szCs w:val="28"/>
        </w:rPr>
        <w:tab/>
        <w:t xml:space="preserve">Why does boat launching require a road with gravel </w:t>
      </w:r>
      <w:r w:rsidR="005E1211">
        <w:rPr>
          <w:sz w:val="28"/>
          <w:szCs w:val="28"/>
        </w:rPr>
        <w:t>filled</w:t>
      </w:r>
      <w:r>
        <w:rPr>
          <w:sz w:val="28"/>
          <w:szCs w:val="28"/>
        </w:rPr>
        <w:tab/>
      </w:r>
      <w:r>
        <w:rPr>
          <w:sz w:val="28"/>
          <w:szCs w:val="28"/>
        </w:rPr>
        <w:tab/>
      </w:r>
      <w:r>
        <w:rPr>
          <w:sz w:val="28"/>
          <w:szCs w:val="28"/>
        </w:rPr>
        <w:tab/>
        <w:t>cellularly confined pavers, backfilled with gravel or coarse sand?  We currently drive over the packed down</w:t>
      </w:r>
      <w:r w:rsidR="005E1211">
        <w:rPr>
          <w:sz w:val="28"/>
          <w:szCs w:val="28"/>
        </w:rPr>
        <w:t xml:space="preserve"> </w:t>
      </w:r>
      <w:r>
        <w:rPr>
          <w:sz w:val="28"/>
          <w:szCs w:val="28"/>
        </w:rPr>
        <w:t>sandy area with few problems.</w:t>
      </w:r>
    </w:p>
    <w:p w14:paraId="09547474" w14:textId="77777777" w:rsidR="00CB6079" w:rsidRDefault="00CB6079" w:rsidP="004B68C8">
      <w:pPr>
        <w:pStyle w:val="Body"/>
        <w:rPr>
          <w:sz w:val="28"/>
          <w:szCs w:val="28"/>
        </w:rPr>
      </w:pPr>
    </w:p>
    <w:p w14:paraId="08044DED" w14:textId="5AD0AFCC" w:rsidR="00CB6079" w:rsidRDefault="00274FBE" w:rsidP="004B68C8">
      <w:pPr>
        <w:pStyle w:val="Body"/>
        <w:rPr>
          <w:sz w:val="28"/>
          <w:szCs w:val="28"/>
        </w:rPr>
      </w:pPr>
      <w:r>
        <w:rPr>
          <w:sz w:val="28"/>
          <w:szCs w:val="28"/>
        </w:rPr>
        <w:tab/>
      </w:r>
      <w:r>
        <w:rPr>
          <w:sz w:val="28"/>
          <w:szCs w:val="28"/>
        </w:rPr>
        <w:tab/>
        <w:t xml:space="preserve">Why do we need to plant so much grass leaving only a </w:t>
      </w:r>
      <w:r w:rsidR="005E1211">
        <w:rPr>
          <w:sz w:val="28"/>
          <w:szCs w:val="28"/>
        </w:rPr>
        <w:t>1</w:t>
      </w:r>
      <w:r>
        <w:rPr>
          <w:sz w:val="28"/>
          <w:szCs w:val="28"/>
        </w:rPr>
        <w:t>2-15</w:t>
      </w:r>
      <w:r w:rsidR="005E1211">
        <w:rPr>
          <w:sz w:val="28"/>
          <w:szCs w:val="28"/>
        </w:rPr>
        <w:t xml:space="preserve"> </w:t>
      </w:r>
      <w:proofErr w:type="gramStart"/>
      <w:r w:rsidR="005E1211">
        <w:rPr>
          <w:sz w:val="28"/>
          <w:szCs w:val="28"/>
        </w:rPr>
        <w:t>ft</w:t>
      </w:r>
      <w:proofErr w:type="gramEnd"/>
    </w:p>
    <w:p w14:paraId="012DC1E0" w14:textId="22887C38" w:rsidR="005E1211" w:rsidRDefault="00274FBE" w:rsidP="004B68C8">
      <w:pPr>
        <w:pStyle w:val="Body"/>
        <w:rPr>
          <w:sz w:val="28"/>
          <w:szCs w:val="28"/>
        </w:rPr>
      </w:pPr>
      <w:r>
        <w:rPr>
          <w:sz w:val="28"/>
          <w:szCs w:val="28"/>
        </w:rPr>
        <w:tab/>
      </w:r>
      <w:r>
        <w:rPr>
          <w:sz w:val="28"/>
          <w:szCs w:val="28"/>
        </w:rPr>
        <w:tab/>
        <w:t xml:space="preserve">strip of sand along the shoreline?  Grass is used to better </w:t>
      </w:r>
      <w:r>
        <w:rPr>
          <w:sz w:val="28"/>
          <w:szCs w:val="28"/>
        </w:rPr>
        <w:tab/>
      </w:r>
      <w:r>
        <w:rPr>
          <w:sz w:val="28"/>
          <w:szCs w:val="28"/>
        </w:rPr>
        <w:tab/>
      </w:r>
      <w:r>
        <w:rPr>
          <w:sz w:val="28"/>
          <w:szCs w:val="28"/>
        </w:rPr>
        <w:tab/>
        <w:t>absorb rainwater, to reduce the amount and velocity</w:t>
      </w:r>
      <w:r w:rsidR="005E1211">
        <w:rPr>
          <w:sz w:val="28"/>
          <w:szCs w:val="28"/>
        </w:rPr>
        <w:t xml:space="preserve"> </w:t>
      </w:r>
      <w:r>
        <w:rPr>
          <w:sz w:val="28"/>
          <w:szCs w:val="28"/>
        </w:rPr>
        <w:t>of rainwater flowing into the pond</w:t>
      </w:r>
      <w:r w:rsidR="005E1211">
        <w:rPr>
          <w:sz w:val="28"/>
          <w:szCs w:val="28"/>
        </w:rPr>
        <w:t xml:space="preserve"> </w:t>
      </w:r>
      <w:r>
        <w:rPr>
          <w:sz w:val="28"/>
          <w:szCs w:val="28"/>
        </w:rPr>
        <w:t>and eroding the beach</w:t>
      </w:r>
      <w:r w:rsidR="005E1211">
        <w:rPr>
          <w:sz w:val="28"/>
          <w:szCs w:val="28"/>
        </w:rPr>
        <w:t xml:space="preserve"> </w:t>
      </w:r>
      <w:r>
        <w:rPr>
          <w:sz w:val="28"/>
          <w:szCs w:val="28"/>
        </w:rPr>
        <w:t xml:space="preserve">sand.  </w:t>
      </w:r>
    </w:p>
    <w:p w14:paraId="4F3A27EC" w14:textId="2DEF4C67" w:rsidR="00CB6079" w:rsidRDefault="00274FBE" w:rsidP="004B68C8">
      <w:pPr>
        <w:pStyle w:val="Body"/>
        <w:ind w:left="720"/>
        <w:rPr>
          <w:sz w:val="28"/>
          <w:szCs w:val="28"/>
        </w:rPr>
      </w:pPr>
      <w:r>
        <w:rPr>
          <w:sz w:val="28"/>
          <w:szCs w:val="28"/>
        </w:rPr>
        <w:t xml:space="preserve">However, there was a request to try the </w:t>
      </w:r>
      <w:r w:rsidR="005E1211">
        <w:rPr>
          <w:sz w:val="28"/>
          <w:szCs w:val="28"/>
        </w:rPr>
        <w:t>much</w:t>
      </w:r>
      <w:r>
        <w:rPr>
          <w:sz w:val="28"/>
          <w:szCs w:val="28"/>
        </w:rPr>
        <w:tab/>
        <w:t>refurbished/redesigned stone drains and see how much</w:t>
      </w:r>
      <w:r w:rsidR="005E1211">
        <w:rPr>
          <w:sz w:val="28"/>
          <w:szCs w:val="28"/>
        </w:rPr>
        <w:t xml:space="preserve"> </w:t>
      </w:r>
      <w:r>
        <w:rPr>
          <w:sz w:val="28"/>
          <w:szCs w:val="28"/>
        </w:rPr>
        <w:t>reduction in sand erosion is achieved without plantin</w:t>
      </w:r>
      <w:r w:rsidR="005E1211">
        <w:rPr>
          <w:sz w:val="28"/>
          <w:szCs w:val="28"/>
        </w:rPr>
        <w:t>g grass.</w:t>
      </w:r>
      <w:r>
        <w:rPr>
          <w:sz w:val="28"/>
          <w:szCs w:val="28"/>
        </w:rPr>
        <w:tab/>
      </w:r>
      <w:r>
        <w:rPr>
          <w:sz w:val="28"/>
          <w:szCs w:val="28"/>
        </w:rPr>
        <w:tab/>
      </w:r>
      <w:r>
        <w:rPr>
          <w:sz w:val="28"/>
          <w:szCs w:val="28"/>
        </w:rPr>
        <w:tab/>
        <w:t xml:space="preserve"> </w:t>
      </w:r>
    </w:p>
    <w:p w14:paraId="051A7289" w14:textId="77777777" w:rsidR="00CB6079" w:rsidRDefault="00CB6079">
      <w:pPr>
        <w:pStyle w:val="Body"/>
        <w:rPr>
          <w:sz w:val="28"/>
          <w:szCs w:val="28"/>
        </w:rPr>
      </w:pPr>
    </w:p>
    <w:p w14:paraId="62A8B787" w14:textId="77777777" w:rsidR="00CB6079" w:rsidRDefault="00274FBE">
      <w:pPr>
        <w:pStyle w:val="Body"/>
        <w:rPr>
          <w:sz w:val="28"/>
          <w:szCs w:val="28"/>
        </w:rPr>
      </w:pPr>
      <w:r>
        <w:rPr>
          <w:sz w:val="28"/>
          <w:szCs w:val="28"/>
        </w:rPr>
        <w:t>By hand vote it was decided to table any up or down vote on the state approved plan until next year’s annual meeting (July 2021) and to fix the existing stone drains and review other design changes to the plan.</w:t>
      </w:r>
    </w:p>
    <w:p w14:paraId="7D959400" w14:textId="77777777" w:rsidR="00CB6079" w:rsidRDefault="00CB6079">
      <w:pPr>
        <w:pStyle w:val="Body"/>
        <w:rPr>
          <w:sz w:val="28"/>
          <w:szCs w:val="28"/>
        </w:rPr>
      </w:pPr>
    </w:p>
    <w:p w14:paraId="6E5BBBA8" w14:textId="77777777" w:rsidR="00CB6079" w:rsidRDefault="00CB6079">
      <w:pPr>
        <w:pStyle w:val="Body"/>
        <w:rPr>
          <w:sz w:val="28"/>
          <w:szCs w:val="28"/>
        </w:rPr>
      </w:pPr>
    </w:p>
    <w:p w14:paraId="503B1F61" w14:textId="77777777" w:rsidR="00CB6079" w:rsidRDefault="00CB6079">
      <w:pPr>
        <w:pStyle w:val="Body"/>
      </w:pPr>
    </w:p>
    <w:sectPr w:rsidR="00CB607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1D588" w14:textId="77777777" w:rsidR="004E651E" w:rsidRDefault="004E651E">
      <w:r>
        <w:separator/>
      </w:r>
    </w:p>
  </w:endnote>
  <w:endnote w:type="continuationSeparator" w:id="0">
    <w:p w14:paraId="6ECD743F" w14:textId="77777777" w:rsidR="004E651E" w:rsidRDefault="004E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C1C8F" w14:textId="77777777" w:rsidR="00CB6079" w:rsidRDefault="00CB60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61BF9" w14:textId="77777777" w:rsidR="004E651E" w:rsidRDefault="004E651E">
      <w:r>
        <w:separator/>
      </w:r>
    </w:p>
  </w:footnote>
  <w:footnote w:type="continuationSeparator" w:id="0">
    <w:p w14:paraId="46E90036" w14:textId="77777777" w:rsidR="004E651E" w:rsidRDefault="004E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0F9C" w14:textId="77777777" w:rsidR="00CB6079" w:rsidRDefault="00CB60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79"/>
    <w:rsid w:val="00274FBE"/>
    <w:rsid w:val="00390021"/>
    <w:rsid w:val="004B68C8"/>
    <w:rsid w:val="004E651E"/>
    <w:rsid w:val="005E1211"/>
    <w:rsid w:val="00607ACB"/>
    <w:rsid w:val="00CB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DD11"/>
  <w15:docId w15:val="{C0EBDF66-6162-481A-84E4-BDC632AA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Kathleen MacPhail</cp:lastModifiedBy>
  <cp:revision>4</cp:revision>
  <dcterms:created xsi:type="dcterms:W3CDTF">2020-07-14T10:49:00Z</dcterms:created>
  <dcterms:modified xsi:type="dcterms:W3CDTF">2020-07-14T11:05:00Z</dcterms:modified>
</cp:coreProperties>
</file>