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2"/>
        </w:rPr>
      </w:pPr>
      <w:r>
        <w:rPr>
          <w:b/>
          <w:sz w:val="22"/>
        </w:rPr>
        <w:t xml:space="preserve">Garnett Industrial Airport Advisory Board</w:t>
      </w:r>
      <w:r>
        <w:rPr>
          <w:b/>
          <w:sz w:val="22"/>
        </w:rPr>
      </w:r>
      <w:r>
        <w:rPr>
          <w:b/>
          <w:sz w:val="22"/>
        </w:rPr>
      </w:r>
    </w:p>
    <w:p>
      <w:pPr>
        <w:jc w:val="center"/>
        <w:rPr>
          <w:b/>
          <w:sz w:val="22"/>
        </w:rPr>
      </w:pPr>
      <w:r>
        <w:rPr>
          <w:b/>
          <w:sz w:val="22"/>
        </w:rPr>
        <w:t xml:space="preserve">Minutes of Meeting</w:t>
      </w:r>
      <w:r>
        <w:rPr>
          <w:b/>
          <w:sz w:val="22"/>
        </w:rPr>
      </w:r>
      <w:r>
        <w:rPr>
          <w:b/>
          <w:sz w:val="22"/>
        </w:rPr>
      </w:r>
    </w:p>
    <w:p>
      <w:pPr>
        <w:jc w:val="center"/>
        <w:rPr>
          <w:b/>
          <w:sz w:val="22"/>
        </w:rPr>
      </w:pPr>
      <w:r>
        <w:rPr>
          <w:b/>
          <w:sz w:val="22"/>
        </w:rPr>
        <w:t xml:space="preserve">October 19, 2023</w:t>
      </w:r>
      <w:r>
        <w:rPr>
          <w:b/>
          <w:sz w:val="22"/>
        </w:rPr>
      </w:r>
      <w:r>
        <w:rPr>
          <w:b/>
          <w:sz w:val="22"/>
        </w:rPr>
      </w:r>
    </w:p>
    <w:p>
      <w:pPr>
        <w:jc w:val="both"/>
        <w:rPr>
          <w:b/>
          <w:sz w:val="22"/>
          <w:highlight w:val="none"/>
          <w:u w:val="single"/>
        </w:rPr>
      </w:pPr>
      <w:r>
        <w:rPr>
          <w:b/>
          <w:sz w:val="22"/>
          <w:u w:val="single"/>
        </w:rPr>
        <w:t xml:space="preserve">I</w:t>
      </w:r>
      <w:r>
        <w:rPr>
          <w:b/>
          <w:sz w:val="22"/>
          <w:u w:val="single"/>
        </w:rPr>
        <w:t xml:space="preserve">.</w:t>
      </w:r>
      <w:r>
        <w:rPr>
          <w:b/>
          <w:sz w:val="22"/>
          <w:u w:val="single"/>
        </w:rPr>
        <w:tab/>
        <w:t xml:space="preserve">Call to Order - Roll Call</w:t>
      </w:r>
      <w:r>
        <w:rPr>
          <w:b/>
          <w:sz w:val="22"/>
          <w:highlight w:val="none"/>
          <w:u w:val="single"/>
        </w:rPr>
      </w:r>
      <w:r>
        <w:rPr>
          <w:b/>
          <w:sz w:val="22"/>
          <w:highlight w:val="none"/>
          <w:u w:val="single"/>
        </w:rPr>
      </w:r>
    </w:p>
    <w:p>
      <w:pPr>
        <w:jc w:val="both"/>
        <w:rPr>
          <w:sz w:val="22"/>
        </w:rPr>
      </w:pPr>
      <w:r>
        <w:rPr>
          <w:sz w:val="22"/>
        </w:rPr>
        <w:t xml:space="preserve">The Garnett Industrial Airport Advisory Board met on Thursday October 19</w:t>
      </w:r>
      <w:r>
        <w:rPr>
          <w:sz w:val="22"/>
        </w:rPr>
        <w:t xml:space="preserve">, </w:t>
      </w:r>
      <w:r>
        <w:rPr>
          <w:sz w:val="22"/>
        </w:rPr>
        <w:t xml:space="preserve">2023 at 5:30 pm at</w:t>
      </w:r>
      <w:r>
        <w:rPr>
          <w:sz w:val="22"/>
        </w:rPr>
        <w:t xml:space="preserve"> the </w:t>
      </w:r>
      <w:r>
        <w:rPr>
          <w:sz w:val="22"/>
        </w:rPr>
        <w:t xml:space="preserve">Garnett airport FBO</w:t>
      </w:r>
      <w:r>
        <w:rPr>
          <w:sz w:val="22"/>
        </w:rPr>
        <w:t xml:space="preserve">. Members present in the FBO </w:t>
      </w:r>
      <w:r>
        <w:rPr>
          <w:sz w:val="22"/>
        </w:rPr>
        <w:t xml:space="preserve">were</w:t>
      </w:r>
      <w:r>
        <w:rPr>
          <w:sz w:val="22"/>
        </w:rPr>
        <w:t xml:space="preserve">:</w:t>
      </w:r>
      <w:r>
        <w:rPr>
          <w:sz w:val="22"/>
        </w:rPr>
        <w:t xml:space="preserve"> </w:t>
      </w:r>
      <w:r>
        <w:rPr>
          <w:sz w:val="22"/>
        </w:rPr>
        <w:t xml:space="preserve">Tarry Miller, </w:t>
      </w:r>
      <w:r>
        <w:rPr>
          <w:sz w:val="22"/>
        </w:rPr>
        <w:t xml:space="preserve">Don Nungesser, Tom Horstick, Allison Benton, Roger Brummel (President), Charles Allen, John Helms (visitor) and Pat Schettler, Airport Manager. </w:t>
      </w:r>
      <w:r>
        <w:rPr>
          <w:sz w:val="22"/>
        </w:rPr>
        <w:t xml:space="preserve">  </w:t>
      </w:r>
      <w:r>
        <w:rPr>
          <w:sz w:val="22"/>
        </w:rPr>
      </w:r>
      <w:r>
        <w:rPr>
          <w:sz w:val="22"/>
        </w:rPr>
      </w:r>
    </w:p>
    <w:p>
      <w:pPr>
        <w:jc w:val="both"/>
        <w:rPr>
          <w:sz w:val="22"/>
          <w:highlight w:val="none"/>
        </w:rPr>
      </w:pPr>
      <w:r>
        <w:rPr>
          <w:sz w:val="22"/>
        </w:rPr>
        <w:t xml:space="preserve">Roger abstained from presiding at the meeting and deferred to Pat Schettler to run the meeting and Tom </w:t>
      </w:r>
      <w:r>
        <w:rPr>
          <w:sz w:val="22"/>
        </w:rPr>
        <w:t xml:space="preserve">took minutes. </w:t>
      </w:r>
      <w:r>
        <w:rPr>
          <w:sz w:val="22"/>
        </w:rPr>
        <w:t xml:space="preserve">Pat Schettler called the meeting to </w:t>
      </w:r>
      <w:r>
        <w:rPr>
          <w:sz w:val="22"/>
        </w:rPr>
        <w:t xml:space="preserve">to order at 5:</w:t>
      </w:r>
      <w:r>
        <w:rPr>
          <w:sz w:val="22"/>
        </w:rPr>
        <w:t xml:space="preserve">32 p.m</w:t>
      </w:r>
      <w:r>
        <w:rPr>
          <w:sz w:val="22"/>
        </w:rPr>
        <w:t xml:space="preserve">. A full quorum was present with 6 members in attendance.</w:t>
      </w:r>
      <w:r>
        <w:rPr>
          <w:sz w:val="22"/>
          <w:highlight w:val="none"/>
        </w:rPr>
      </w:r>
      <w:r>
        <w:rPr>
          <w:sz w:val="22"/>
          <w:highlight w:val="none"/>
        </w:rPr>
      </w:r>
    </w:p>
    <w:p>
      <w:pPr>
        <w:jc w:val="both"/>
        <w:rPr>
          <w:b/>
          <w:bCs/>
          <w:sz w:val="22"/>
          <w:szCs w:val="22"/>
          <w:highlight w:val="none"/>
          <w:u w:val="single"/>
        </w:rPr>
      </w:pPr>
      <w:r>
        <w:rPr>
          <w:b/>
          <w:sz w:val="22"/>
          <w:highlight w:val="none"/>
          <w:u w:val="single"/>
        </w:rPr>
      </w:r>
      <w:r>
        <w:rPr>
          <w:b/>
          <w:sz w:val="22"/>
          <w:highlight w:val="none"/>
          <w:u w:val="single"/>
        </w:rPr>
      </w:r>
    </w:p>
    <w:p>
      <w:pPr>
        <w:jc w:val="both"/>
        <w:rPr>
          <w:b/>
          <w:bCs/>
          <w:sz w:val="22"/>
          <w:szCs w:val="22"/>
          <w:highlight w:val="none"/>
          <w:u w:val="single"/>
        </w:rPr>
      </w:pPr>
      <w:r>
        <w:rPr>
          <w:b/>
          <w:sz w:val="22"/>
          <w:u w:val="single"/>
        </w:rPr>
        <w:t xml:space="preserve">II.</w:t>
      </w:r>
      <w:r>
        <w:rPr>
          <w:sz w:val="22"/>
          <w:u w:val="single"/>
        </w:rPr>
        <w:tab/>
      </w:r>
      <w:r>
        <w:rPr>
          <w:b/>
          <w:sz w:val="22"/>
          <w:u w:val="single"/>
        </w:rPr>
        <w:t xml:space="preserve">Minutes</w:t>
      </w:r>
      <w:r>
        <w:rPr>
          <w:b/>
          <w:sz w:val="22"/>
          <w:highlight w:val="none"/>
          <w:u w:val="single"/>
        </w:rPr>
      </w:r>
      <w:r>
        <w:rPr>
          <w:b/>
          <w:bCs/>
          <w:sz w:val="22"/>
          <w:szCs w:val="22"/>
          <w:highlight w:val="none"/>
          <w:u w:val="single"/>
        </w:rPr>
      </w:r>
    </w:p>
    <w:p>
      <w:pPr>
        <w:ind w:left="720"/>
        <w:jc w:val="both"/>
        <w:rPr>
          <w:sz w:val="22"/>
          <w:highlight w:val="none"/>
        </w:rPr>
      </w:pPr>
      <w:r>
        <w:rPr>
          <w:sz w:val="22"/>
        </w:rPr>
        <w:t xml:space="preserve">The July 20th minutes were </w:t>
      </w:r>
      <w:bookmarkStart w:id="0" w:name="_GoBack"/>
      <w:r>
        <w:rPr>
          <w:sz w:val="22"/>
        </w:rPr>
      </w:r>
      <w:bookmarkEnd w:id="0"/>
      <w:r>
        <w:rPr>
          <w:sz w:val="22"/>
        </w:rPr>
        <w:t xml:space="preserve">reviewed and discussed</w:t>
      </w:r>
      <w:r>
        <w:rPr>
          <w:sz w:val="22"/>
        </w:rPr>
        <w:t xml:space="preserve">. A motion </w:t>
      </w:r>
      <w:r>
        <w:rPr>
          <w:sz w:val="22"/>
        </w:rPr>
        <w:t xml:space="preserve">to approve the</w:t>
      </w:r>
      <w:r>
        <w:rPr>
          <w:sz w:val="22"/>
        </w:rPr>
        <w:t xml:space="preserve"> July </w:t>
      </w:r>
      <w:r>
        <w:rPr>
          <w:sz w:val="22"/>
        </w:rPr>
        <w:t xml:space="preserve">minutes as discussed </w:t>
      </w:r>
      <w:r>
        <w:rPr>
          <w:sz w:val="22"/>
        </w:rPr>
        <w:t xml:space="preserve">w</w:t>
      </w:r>
      <w:r>
        <w:rPr>
          <w:sz w:val="22"/>
        </w:rPr>
        <w:t xml:space="preserve">as made by Roger, </w:t>
      </w:r>
      <w:r>
        <w:rPr>
          <w:sz w:val="22"/>
        </w:rPr>
        <w:t xml:space="preserve">seconded by Allison. </w:t>
      </w:r>
      <w:r>
        <w:rPr>
          <w:sz w:val="22"/>
        </w:rPr>
        <w:t xml:space="preserve">The motion passed unanimously 6-0.</w:t>
      </w:r>
      <w:r>
        <w:rPr>
          <w:sz w:val="22"/>
          <w:highlight w:val="none"/>
        </w:rPr>
      </w:r>
      <w:r>
        <w:rPr>
          <w:sz w:val="22"/>
          <w:highlight w:val="none"/>
        </w:rPr>
      </w:r>
    </w:p>
    <w:p>
      <w:pPr>
        <w:jc w:val="both"/>
        <w:rPr>
          <w:b/>
          <w:bCs/>
          <w:sz w:val="22"/>
          <w:szCs w:val="22"/>
          <w:highlight w:val="none"/>
          <w:u w:val="single"/>
        </w:rPr>
      </w:pPr>
      <w:r>
        <w:rPr>
          <w:b/>
          <w:sz w:val="22"/>
          <w:highlight w:val="none"/>
          <w:u w:val="single"/>
        </w:rPr>
      </w:r>
      <w:r>
        <w:rPr>
          <w:b/>
          <w:sz w:val="22"/>
          <w:highlight w:val="none"/>
          <w:u w:val="single"/>
        </w:rPr>
      </w:r>
    </w:p>
    <w:p>
      <w:pPr>
        <w:jc w:val="both"/>
        <w:rPr>
          <w:b/>
          <w:bCs/>
          <w:sz w:val="22"/>
          <w:szCs w:val="22"/>
          <w:highlight w:val="none"/>
          <w:u w:val="single"/>
        </w:rPr>
      </w:pPr>
      <w:r>
        <w:rPr>
          <w:b/>
          <w:sz w:val="22"/>
          <w:u w:val="single"/>
        </w:rPr>
        <w:t xml:space="preserve">III</w:t>
      </w:r>
      <w:r>
        <w:rPr>
          <w:b/>
          <w:sz w:val="22"/>
          <w:u w:val="single"/>
        </w:rPr>
        <w:t xml:space="preserve">.  </w:t>
      </w:r>
      <w:r>
        <w:rPr>
          <w:b/>
          <w:sz w:val="22"/>
          <w:u w:val="single"/>
        </w:rPr>
        <w:tab/>
        <w:t xml:space="preserve">Old Business</w:t>
      </w:r>
      <w:r>
        <w:rPr>
          <w:b/>
          <w:sz w:val="22"/>
          <w:highlight w:val="none"/>
          <w:u w:val="single"/>
        </w:rPr>
      </w:r>
      <w:r>
        <w:rPr>
          <w:b/>
          <w:bCs/>
          <w:sz w:val="22"/>
          <w:szCs w:val="22"/>
          <w:highlight w:val="none"/>
          <w:u w:val="single"/>
        </w:rPr>
      </w:r>
    </w:p>
    <w:p>
      <w:pPr>
        <w:pStyle w:val="700"/>
        <w:numPr>
          <w:ilvl w:val="0"/>
          <w:numId w:val="3"/>
        </w:numPr>
        <w:jc w:val="both"/>
        <w:rPr>
          <w:sz w:val="22"/>
          <w:highlight w:val="none"/>
        </w:rPr>
      </w:pPr>
      <w:r>
        <w:rPr>
          <w:sz w:val="22"/>
          <w:highlight w:val="none"/>
        </w:rPr>
        <w:t xml:space="preserve"> Pat discussed the next stage of the Runway Project of Land Acquisition and updated the board of the status of that part of the project. The first part of Phase 1 land acquisition is complete with Miller’s pr</w:t>
      </w:r>
      <w:r>
        <w:rPr>
          <w:sz w:val="22"/>
          <w:highlight w:val="none"/>
        </w:rPr>
        <w:t xml:space="preserve">opery being purchased and proceeding with the Malone property. Davis’ property is ongoing and Dudley’s properties are in the final stages.  Letters have been sent to Dudley and Davis’, informing them of the status. The 30 day clock will start after letters are sent.  Time lines were discussed</w:t>
      </w:r>
      <w:r>
        <w:rPr>
          <w:sz w:val="22"/>
          <w:highlight w:val="none"/>
        </w:rPr>
        <w:t xml:space="preserve"> and different possibilities were discussed.</w:t>
      </w:r>
      <w:r>
        <w:rPr>
          <w:sz w:val="22"/>
          <w:highlight w:val="none"/>
        </w:rPr>
      </w:r>
    </w:p>
    <w:p>
      <w:pPr>
        <w:pStyle w:val="700"/>
        <w:numPr>
          <w:ilvl w:val="0"/>
          <w:numId w:val="3"/>
        </w:numPr>
        <w:jc w:val="both"/>
      </w:pPr>
      <w:r>
        <w:rPr>
          <w:sz w:val="22"/>
          <w:highlight w:val="none"/>
        </w:rPr>
      </w:r>
      <w:r>
        <w:rPr>
          <w:sz w:val="22"/>
          <w:highlight w:val="none"/>
        </w:rPr>
        <w:t xml:space="preserve">Updates on KDOT grants. $90k is available for updating the fuel system. Pat is looking at options to purchase the Linn Co fueling system. Also the city’s fuel system is a possibility. We talked about ways to best use the $16k available for updating the FBO building. </w:t>
      </w:r>
      <w:r/>
    </w:p>
    <w:p>
      <w:pPr>
        <w:pStyle w:val="700"/>
        <w:numPr>
          <w:ilvl w:val="0"/>
          <w:numId w:val="3"/>
        </w:numPr>
        <w:jc w:val="both"/>
      </w:pPr>
      <w:r>
        <w:rPr>
          <w:sz w:val="22"/>
          <w:highlight w:val="none"/>
        </w:rPr>
        <w:t xml:space="preserve">Pat was nominated to the KAA Executive Board, but lost.</w:t>
      </w:r>
      <w:r>
        <w:rPr>
          <w:sz w:val="22"/>
          <w:highlight w:val="none"/>
        </w:rPr>
      </w:r>
    </w:p>
    <w:p>
      <w:pPr>
        <w:pStyle w:val="700"/>
        <w:numPr>
          <w:ilvl w:val="0"/>
          <w:numId w:val="3"/>
        </w:numPr>
        <w:jc w:val="both"/>
      </w:pPr>
      <w:r>
        <w:rPr>
          <w:sz w:val="22"/>
          <w:highlight w:val="none"/>
        </w:rPr>
        <w:t xml:space="preserve">Pat was submitted by the KDOT Director to chair a Task Force to help build a database of ideas to help fund Kansas Airports in the future. This is ongoing.</w:t>
      </w:r>
      <w:r>
        <w:rPr>
          <w:sz w:val="22"/>
          <w:highlight w:val="none"/>
        </w:rPr>
      </w:r>
    </w:p>
    <w:p>
      <w:pPr>
        <w:pStyle w:val="700"/>
        <w:numPr>
          <w:ilvl w:val="0"/>
          <w:numId w:val="3"/>
        </w:numPr>
        <w:jc w:val="both"/>
      </w:pPr>
      <w:r>
        <w:rPr>
          <w:sz w:val="22"/>
          <w:highlight w:val="none"/>
        </w:rPr>
        <w:t xml:space="preserve">Nazarene Youth Group is having a Pancake breakfast at the Fall Flyin on Saturday Oct 21st from 7-10:30. The airport is offering a discount on fuel to attract pilots.</w:t>
      </w:r>
      <w:r>
        <w:rPr>
          <w:sz w:val="22"/>
          <w:highlight w:val="none"/>
        </w:rPr>
      </w:r>
    </w:p>
    <w:p>
      <w:pPr>
        <w:pStyle w:val="700"/>
        <w:numPr>
          <w:ilvl w:val="0"/>
          <w:numId w:val="3"/>
        </w:numPr>
        <w:jc w:val="both"/>
      </w:pPr>
      <w:r>
        <w:rPr>
          <w:sz w:val="22"/>
          <w:highlight w:val="none"/>
        </w:rPr>
      </w:r>
      <w:r>
        <w:rPr>
          <w:sz w:val="22"/>
          <w:highlight w:val="none"/>
        </w:rPr>
        <w:t xml:space="preserve">We had previously discussed ideas for the airport and ideas for Pat to apply for additional KDOT grants. We also had discussed ideas to help build the airport. The board said they would spend some time thinking about ideas last meeting. They decided to think more about it and return some ideas next time. The </w:t>
      </w:r>
      <w:r>
        <w:rPr>
          <w:sz w:val="22"/>
          <w:highlight w:val="none"/>
        </w:rPr>
        <w:t xml:space="preserve">ideas on new KDOT grants was tabled until next meeting.</w:t>
      </w:r>
      <w:r>
        <w:rPr>
          <w:sz w:val="22"/>
          <w:highlight w:val="none"/>
        </w:rPr>
      </w:r>
    </w:p>
    <w:p>
      <w:pPr>
        <w:ind w:left="720" w:hanging="720"/>
        <w:jc w:val="both"/>
        <w:rPr>
          <w:highlight w:val="none"/>
        </w:rPr>
      </w:pPr>
      <w:r>
        <w:rPr>
          <w:b/>
          <w:highlight w:val="none"/>
          <w:u w:val="single"/>
        </w:rPr>
      </w:r>
      <w:r>
        <w:rPr>
          <w:b/>
          <w:highlight w:val="none"/>
          <w:u w:val="single"/>
        </w:rPr>
      </w:r>
    </w:p>
    <w:p>
      <w:pPr>
        <w:ind w:left="720" w:hanging="720"/>
        <w:jc w:val="both"/>
        <w:rPr>
          <w:b/>
          <w:bCs/>
          <w:highlight w:val="none"/>
          <w:u w:val="single"/>
        </w:rPr>
      </w:pPr>
      <w:r>
        <w:rPr>
          <w:b/>
          <w:highlight w:val="none"/>
          <w:u w:val="single"/>
        </w:rPr>
        <w:t xml:space="preserve">IV.</w:t>
        <w:tab/>
        <w:t xml:space="preserve">New Business</w:t>
      </w:r>
      <w:r>
        <w:rPr>
          <w:highlight w:val="none"/>
        </w:rPr>
      </w:r>
      <w:r>
        <w:rPr>
          <w:b/>
          <w:bCs/>
          <w:highlight w:val="none"/>
          <w:u w:val="single"/>
        </w:rPr>
      </w:r>
    </w:p>
    <w:p>
      <w:pPr>
        <w:pStyle w:val="700"/>
        <w:numPr>
          <w:ilvl w:val="0"/>
          <w:numId w:val="12"/>
        </w:numPr>
        <w:jc w:val="both"/>
      </w:pPr>
      <w:r>
        <w:rPr>
          <w:sz w:val="22"/>
          <w:highlight w:val="none"/>
        </w:rPr>
        <w:t xml:space="preserve">The Lake Garnett Revival Airport Autocross event was a great success! Every year we have a better turnout from competitors and spectators alike. There were 46 entries and at least double the spectators as last year. More work will have to be done to appease the FAA next year because of new regulations they are requiring. </w:t>
      </w:r>
      <w:r/>
    </w:p>
    <w:p>
      <w:pPr>
        <w:pStyle w:val="700"/>
        <w:numPr>
          <w:ilvl w:val="0"/>
          <w:numId w:val="12"/>
        </w:numPr>
        <w:jc w:val="both"/>
        <w:rPr>
          <w:sz w:val="22"/>
          <w:szCs w:val="22"/>
          <w:highlight w:val="none"/>
        </w:rPr>
      </w:pPr>
      <w:r>
        <w:rPr>
          <w:sz w:val="22"/>
          <w:highlight w:val="none"/>
        </w:rPr>
        <w:t xml:space="preserve">The board discussed the events to have next year. The Egg drop, AirFair, Autocross and Fall Flyin. It was moved by Tom and seconded by Roger to have those events be on our event schedule for next year. It was an unanimous vote 6-0 in the affirmative.</w:t>
      </w:r>
      <w:r>
        <w:rPr>
          <w:sz w:val="22"/>
          <w:highlight w:val="none"/>
        </w:rPr>
      </w:r>
    </w:p>
    <w:p>
      <w:pPr>
        <w:pStyle w:val="700"/>
        <w:numPr>
          <w:ilvl w:val="0"/>
          <w:numId w:val="12"/>
        </w:numPr>
        <w:jc w:val="both"/>
        <w:rPr>
          <w:sz w:val="22"/>
          <w:szCs w:val="22"/>
          <w:highlight w:val="none"/>
        </w:rPr>
      </w:pPr>
      <w:r>
        <w:rPr>
          <w:sz w:val="22"/>
          <w:szCs w:val="22"/>
          <w:highlight w:val="none"/>
        </w:rPr>
        <w:t xml:space="preserve">Airport Advisory Board officers were discussed as we are behind on our elections. Roger was nominated as continuing as President. Allison was nominated as Vice President. Pat was nominated as continuing as Secretary. Tom was nominated as Treasurer. Tarry made the motion to elect each as a group if all were unanimous. It was seconded by Don. All officers were elected by unanimous vote of 6-0.  </w:t>
      </w:r>
      <w:r>
        <w:rPr>
          <w:sz w:val="22"/>
          <w:szCs w:val="22"/>
          <w:highlight w:val="none"/>
        </w:rPr>
      </w:r>
      <w:r>
        <w:rPr>
          <w:sz w:val="22"/>
          <w:szCs w:val="22"/>
          <w:highlight w:val="none"/>
        </w:rPr>
      </w:r>
      <w:r>
        <w:rPr>
          <w:sz w:val="22"/>
          <w:szCs w:val="22"/>
          <w:highlight w:val="none"/>
        </w:rPr>
      </w:r>
      <w:r>
        <w:rPr>
          <w:sz w:val="22"/>
          <w:szCs w:val="22"/>
          <w:highlight w:val="none"/>
        </w:rPr>
      </w:r>
    </w:p>
    <w:p>
      <w:pPr>
        <w:ind w:left="0" w:firstLine="0"/>
        <w:jc w:val="both"/>
        <w:rPr>
          <w:sz w:val="22"/>
          <w:szCs w:val="22"/>
          <w:highlight w:val="none"/>
        </w:rPr>
      </w:pPr>
      <w:r>
        <w:rPr>
          <w:b/>
          <w:color w:val="auto"/>
          <w:sz w:val="22"/>
          <w:highlight w:val="none"/>
          <w:u w:val="single"/>
        </w:rPr>
      </w:r>
      <w:r>
        <w:rPr>
          <w:b/>
          <w:color w:val="auto"/>
          <w:sz w:val="22"/>
          <w:highlight w:val="none"/>
          <w:u w:val="single"/>
        </w:rPr>
      </w:r>
    </w:p>
    <w:p>
      <w:pPr>
        <w:ind w:left="0" w:firstLine="0"/>
        <w:jc w:val="both"/>
        <w:rPr>
          <w:b/>
          <w:bCs/>
          <w:color w:val="auto"/>
          <w:sz w:val="22"/>
          <w:szCs w:val="22"/>
          <w:highlight w:val="none"/>
          <w:u w:val="single"/>
        </w:rPr>
      </w:pPr>
      <w:r>
        <w:rPr>
          <w:sz w:val="22"/>
          <w:highlight w:val="none"/>
        </w:rPr>
      </w:r>
      <w:r/>
      <w:r>
        <w:rPr>
          <w:sz w:val="22"/>
          <w:highlight w:val="none"/>
        </w:rPr>
      </w:r>
      <w:r>
        <w:rPr>
          <w:b/>
          <w:color w:val="auto"/>
          <w:sz w:val="22"/>
          <w:u w:val="single"/>
        </w:rPr>
        <w:t xml:space="preserve">V.</w:t>
      </w:r>
      <w:r>
        <w:rPr>
          <w:b/>
          <w:color w:val="auto"/>
          <w:sz w:val="22"/>
          <w:u w:val="single"/>
        </w:rPr>
        <w:t xml:space="preserve"> </w:t>
      </w:r>
      <w:r>
        <w:rPr>
          <w:b/>
          <w:color w:val="auto"/>
          <w:sz w:val="22"/>
          <w:u w:val="single"/>
        </w:rPr>
        <w:tab/>
        <w:t xml:space="preserve">Manager’s Report</w:t>
      </w:r>
      <w:r/>
      <w:r/>
      <w:r>
        <w:rPr>
          <w:sz w:val="22"/>
          <w:szCs w:val="22"/>
          <w:highlight w:val="none"/>
        </w:rPr>
      </w:r>
    </w:p>
    <w:p>
      <w:pPr>
        <w:pStyle w:val="700"/>
        <w:numPr>
          <w:ilvl w:val="0"/>
          <w:numId w:val="8"/>
        </w:numPr>
        <w:jc w:val="both"/>
        <w:rPr>
          <w:color w:val="auto"/>
          <w:sz w:val="22"/>
        </w:rPr>
      </w:pPr>
      <w:r>
        <w:rPr>
          <w:color w:val="auto"/>
          <w:sz w:val="22"/>
        </w:rPr>
        <w:t xml:space="preserve">Pat Schettler</w:t>
      </w:r>
      <w:r>
        <w:rPr>
          <w:color w:val="auto"/>
          <w:sz w:val="22"/>
        </w:rPr>
        <w:t xml:space="preserve">, Airport Manager presented his manager’s report.</w:t>
      </w:r>
      <w:r>
        <w:rPr>
          <w:color w:val="auto"/>
          <w:sz w:val="22"/>
        </w:rPr>
        <w:t xml:space="preserve"> There were no questions.</w:t>
      </w:r>
      <w:r>
        <w:rPr>
          <w:color w:val="auto"/>
          <w:sz w:val="22"/>
        </w:rPr>
      </w:r>
      <w:r>
        <w:rPr>
          <w:color w:val="auto"/>
          <w:sz w:val="22"/>
        </w:rPr>
      </w:r>
    </w:p>
    <w:p>
      <w:pPr>
        <w:jc w:val="both"/>
        <w:rPr>
          <w:b/>
          <w:bCs/>
          <w:color w:val="auto"/>
          <w:sz w:val="22"/>
          <w:szCs w:val="22"/>
          <w:highlight w:val="none"/>
          <w:u w:val="single"/>
        </w:rPr>
      </w:pPr>
      <w:r>
        <w:rPr>
          <w:b/>
          <w:color w:val="auto"/>
          <w:sz w:val="22"/>
          <w:highlight w:val="none"/>
          <w:u w:val="single"/>
        </w:rPr>
      </w:r>
      <w:r>
        <w:rPr>
          <w:b/>
          <w:color w:val="auto"/>
          <w:sz w:val="22"/>
          <w:highlight w:val="none"/>
          <w:u w:val="single"/>
        </w:rPr>
      </w:r>
    </w:p>
    <w:p>
      <w:pPr>
        <w:jc w:val="both"/>
        <w:rPr>
          <w:b/>
          <w:bCs/>
          <w:color w:val="auto"/>
          <w:sz w:val="22"/>
          <w:szCs w:val="22"/>
          <w:highlight w:val="none"/>
          <w:u w:val="single"/>
        </w:rPr>
      </w:pPr>
      <w:r>
        <w:rPr>
          <w:b/>
          <w:color w:val="auto"/>
          <w:sz w:val="22"/>
          <w:u w:val="single"/>
        </w:rPr>
        <w:t xml:space="preserve">V</w:t>
      </w:r>
      <w:r>
        <w:rPr>
          <w:b/>
          <w:color w:val="auto"/>
          <w:sz w:val="22"/>
          <w:u w:val="single"/>
        </w:rPr>
        <w:t xml:space="preserve">I</w:t>
      </w:r>
      <w:r>
        <w:rPr>
          <w:b/>
          <w:color w:val="auto"/>
          <w:sz w:val="22"/>
          <w:u w:val="single"/>
        </w:rPr>
        <w:t xml:space="preserve">. </w:t>
      </w:r>
      <w:r>
        <w:rPr>
          <w:b/>
          <w:color w:val="auto"/>
          <w:sz w:val="22"/>
          <w:u w:val="single"/>
        </w:rPr>
        <w:tab/>
      </w:r>
      <w:r>
        <w:rPr>
          <w:b/>
          <w:color w:val="auto"/>
          <w:sz w:val="22"/>
          <w:u w:val="single"/>
        </w:rPr>
        <w:t xml:space="preserve">Adjournment</w:t>
      </w:r>
      <w:r>
        <w:rPr>
          <w:b/>
          <w:color w:val="auto"/>
          <w:sz w:val="22"/>
          <w:highlight w:val="none"/>
          <w:u w:val="single"/>
        </w:rPr>
      </w:r>
      <w:r>
        <w:rPr>
          <w:b/>
          <w:bCs/>
          <w:color w:val="auto"/>
          <w:sz w:val="22"/>
          <w:szCs w:val="22"/>
          <w:highlight w:val="none"/>
          <w:u w:val="single"/>
        </w:rPr>
      </w:r>
    </w:p>
    <w:p>
      <w:pPr>
        <w:ind w:firstLine="720"/>
        <w:jc w:val="both"/>
        <w:rPr>
          <w:color w:val="auto"/>
          <w:sz w:val="22"/>
        </w:rPr>
      </w:pPr>
      <w:r>
        <w:rPr>
          <w:color w:val="auto"/>
          <w:sz w:val="22"/>
        </w:rPr>
        <w:t xml:space="preserve">There being no other business, Roger </w:t>
      </w:r>
      <w:r>
        <w:rPr>
          <w:color w:val="auto"/>
          <w:sz w:val="22"/>
        </w:rPr>
        <w:t xml:space="preserve">made a motion to adjourn the meeting</w:t>
      </w:r>
      <w:r>
        <w:rPr>
          <w:color w:val="auto"/>
          <w:sz w:val="22"/>
        </w:rPr>
        <w:t xml:space="preserve">. Tom</w:t>
      </w:r>
      <w:r>
        <w:rPr>
          <w:color w:val="auto"/>
          <w:sz w:val="22"/>
        </w:rPr>
        <w:t xml:space="preserve"> seconded the motion. Motion </w:t>
        <w:tab/>
        <w:t xml:space="preserve">passed unanimously 6-0. </w:t>
      </w:r>
      <w:r>
        <w:rPr>
          <w:color w:val="auto"/>
          <w:sz w:val="22"/>
        </w:rPr>
      </w:r>
      <w:r>
        <w:rPr>
          <w:color w:val="auto"/>
          <w:sz w:val="22"/>
        </w:rPr>
      </w:r>
    </w:p>
    <w:p>
      <w:pPr>
        <w:jc w:val="both"/>
        <w:rPr>
          <w:color w:val="auto"/>
          <w:sz w:val="22"/>
          <w:szCs w:val="22"/>
          <w:highlight w:val="none"/>
        </w:rPr>
      </w:pPr>
      <w:r>
        <w:rPr>
          <w:color w:val="auto"/>
          <w:sz w:val="22"/>
          <w:highlight w:val="none"/>
        </w:rPr>
      </w:r>
      <w:r>
        <w:rPr>
          <w:color w:val="auto"/>
          <w:sz w:val="22"/>
          <w:highlight w:val="none"/>
        </w:rPr>
      </w:r>
    </w:p>
    <w:p>
      <w:pPr>
        <w:jc w:val="both"/>
        <w:rPr>
          <w:color w:val="auto"/>
          <w:sz w:val="22"/>
          <w:szCs w:val="22"/>
          <w:highlight w:val="none"/>
        </w:rPr>
      </w:pPr>
      <w:r>
        <w:rPr>
          <w:color w:val="auto"/>
          <w:sz w:val="22"/>
        </w:rPr>
        <w:t xml:space="preserve">The meeting adjourned at </w:t>
      </w:r>
      <w:r>
        <w:rPr>
          <w:color w:val="auto"/>
          <w:sz w:val="22"/>
        </w:rPr>
        <w:t xml:space="preserve">6:</w:t>
      </w:r>
      <w:r>
        <w:rPr>
          <w:color w:val="auto"/>
          <w:sz w:val="22"/>
        </w:rPr>
        <w:t xml:space="preserve">33 p.m.</w:t>
      </w:r>
      <w:r>
        <w:rPr>
          <w:color w:val="auto"/>
          <w:sz w:val="22"/>
          <w:highlight w:val="none"/>
        </w:rPr>
      </w:r>
      <w:r>
        <w:rPr>
          <w:color w:val="auto"/>
          <w:sz w:val="22"/>
          <w:szCs w:val="22"/>
          <w:highlight w:val="none"/>
        </w:rPr>
      </w:r>
    </w:p>
    <w:p>
      <w:pPr>
        <w:jc w:val="both"/>
        <w:rPr>
          <w:sz w:val="22"/>
          <w:highlight w:val="none"/>
        </w:rPr>
      </w:pPr>
      <w:r>
        <w:rPr>
          <w:color w:val="auto"/>
          <w:sz w:val="22"/>
        </w:rPr>
        <w:t xml:space="preserve">Minutes taken by Tom Horstick,        </w:t>
      </w:r>
      <w:r>
        <w:rPr>
          <w:color w:val="auto"/>
          <w:sz w:val="22"/>
        </w:rPr>
        <w:t xml:space="preserve">Typed by Pat Schettler, Secretary</w:t>
      </w:r>
      <w:r>
        <w:rPr>
          <w:sz w:val="22"/>
        </w:rPr>
        <w:t xml:space="preserve"> </w:t>
      </w:r>
      <w:r>
        <w:rPr>
          <w:sz w:val="22"/>
          <w:highlight w:val="none"/>
        </w:rPr>
      </w:r>
      <w:r>
        <w:rPr>
          <w:sz w:val="22"/>
          <w:highlight w:val="none"/>
        </w:rPr>
      </w:r>
    </w:p>
    <w:sectPr>
      <w:footnotePr/>
      <w:endnotePr/>
      <w:type w:val="nextPage"/>
      <w:pgSz w:w="12240" w:h="15840" w:orient="portrait"/>
      <w:pgMar w:top="550" w:right="663" w:bottom="550" w:left="663"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5">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6">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9">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Calibri" w:cs="Times New Roman"/>
        <w:color w:val="000000" w:themeColor="text1"/>
        <w:sz w:val="24"/>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8">
    <w:name w:val="table of figures"/>
    <w:basedOn w:val="856"/>
    <w:next w:val="856"/>
    <w:uiPriority w:val="99"/>
    <w:unhideWhenUsed/>
    <w:pPr>
      <w:spacing w:after="0" w:afterAutospacing="0"/>
    </w:pPr>
  </w:style>
  <w:style w:type="paragraph" w:styleId="679">
    <w:name w:val="endnote text"/>
    <w:basedOn w:val="856"/>
    <w:link w:val="680"/>
    <w:uiPriority w:val="99"/>
    <w:semiHidden/>
    <w:unhideWhenUsed/>
    <w:pPr>
      <w:spacing w:after="0" w:line="240" w:lineRule="auto"/>
    </w:pPr>
    <w:rPr>
      <w:sz w:val="20"/>
    </w:rPr>
  </w:style>
  <w:style w:type="character" w:styleId="680">
    <w:name w:val="Endnote Text Char"/>
    <w:link w:val="679"/>
    <w:uiPriority w:val="99"/>
    <w:rPr>
      <w:sz w:val="20"/>
    </w:rPr>
  </w:style>
  <w:style w:type="character" w:styleId="681">
    <w:name w:val="endnote reference"/>
    <w:basedOn w:val="857"/>
    <w:uiPriority w:val="99"/>
    <w:semiHidden/>
    <w:unhideWhenUsed/>
    <w:rPr>
      <w:vertAlign w:val="superscript"/>
    </w:rPr>
  </w:style>
  <w:style w:type="paragraph" w:styleId="682">
    <w:name w:val="Heading 1"/>
    <w:basedOn w:val="856"/>
    <w:next w:val="856"/>
    <w:link w:val="683"/>
    <w:uiPriority w:val="9"/>
    <w:qFormat/>
    <w:pPr>
      <w:keepLines/>
      <w:keepNext/>
      <w:spacing w:before="480" w:after="200"/>
      <w:outlineLvl w:val="0"/>
    </w:pPr>
    <w:rPr>
      <w:rFonts w:ascii="Arial" w:hAnsi="Arial" w:eastAsia="Arial" w:cs="Arial"/>
      <w:sz w:val="40"/>
      <w:szCs w:val="40"/>
    </w:rPr>
  </w:style>
  <w:style w:type="character" w:styleId="683">
    <w:name w:val="Heading 1 Char"/>
    <w:basedOn w:val="857"/>
    <w:link w:val="682"/>
    <w:uiPriority w:val="9"/>
    <w:rPr>
      <w:rFonts w:ascii="Arial" w:hAnsi="Arial" w:eastAsia="Arial" w:cs="Arial"/>
      <w:sz w:val="40"/>
      <w:szCs w:val="40"/>
    </w:rPr>
  </w:style>
  <w:style w:type="paragraph" w:styleId="684">
    <w:name w:val="Heading 2"/>
    <w:basedOn w:val="856"/>
    <w:next w:val="856"/>
    <w:link w:val="685"/>
    <w:uiPriority w:val="9"/>
    <w:unhideWhenUsed/>
    <w:qFormat/>
    <w:pPr>
      <w:keepLines/>
      <w:keepNext/>
      <w:spacing w:before="360" w:after="200"/>
      <w:outlineLvl w:val="1"/>
    </w:pPr>
    <w:rPr>
      <w:rFonts w:ascii="Arial" w:hAnsi="Arial" w:eastAsia="Arial" w:cs="Arial"/>
      <w:sz w:val="34"/>
    </w:rPr>
  </w:style>
  <w:style w:type="character" w:styleId="685">
    <w:name w:val="Heading 2 Char"/>
    <w:basedOn w:val="857"/>
    <w:link w:val="684"/>
    <w:uiPriority w:val="9"/>
    <w:rPr>
      <w:rFonts w:ascii="Arial" w:hAnsi="Arial" w:eastAsia="Arial" w:cs="Arial"/>
      <w:sz w:val="34"/>
    </w:rPr>
  </w:style>
  <w:style w:type="paragraph" w:styleId="686">
    <w:name w:val="Heading 3"/>
    <w:basedOn w:val="856"/>
    <w:next w:val="856"/>
    <w:link w:val="687"/>
    <w:uiPriority w:val="9"/>
    <w:unhideWhenUsed/>
    <w:qFormat/>
    <w:pPr>
      <w:keepLines/>
      <w:keepNext/>
      <w:spacing w:before="320" w:after="200"/>
      <w:outlineLvl w:val="2"/>
    </w:pPr>
    <w:rPr>
      <w:rFonts w:ascii="Arial" w:hAnsi="Arial" w:eastAsia="Arial" w:cs="Arial"/>
      <w:sz w:val="30"/>
      <w:szCs w:val="30"/>
    </w:rPr>
  </w:style>
  <w:style w:type="character" w:styleId="687">
    <w:name w:val="Heading 3 Char"/>
    <w:basedOn w:val="857"/>
    <w:link w:val="686"/>
    <w:uiPriority w:val="9"/>
    <w:rPr>
      <w:rFonts w:ascii="Arial" w:hAnsi="Arial" w:eastAsia="Arial" w:cs="Arial"/>
      <w:sz w:val="30"/>
      <w:szCs w:val="30"/>
    </w:rPr>
  </w:style>
  <w:style w:type="paragraph" w:styleId="688">
    <w:name w:val="Heading 4"/>
    <w:basedOn w:val="856"/>
    <w:next w:val="856"/>
    <w:link w:val="689"/>
    <w:uiPriority w:val="9"/>
    <w:unhideWhenUsed/>
    <w:qFormat/>
    <w:pPr>
      <w:keepLines/>
      <w:keepNext/>
      <w:spacing w:before="320" w:after="200"/>
      <w:outlineLvl w:val="3"/>
    </w:pPr>
    <w:rPr>
      <w:rFonts w:ascii="Arial" w:hAnsi="Arial" w:eastAsia="Arial" w:cs="Arial"/>
      <w:b/>
      <w:bCs/>
      <w:sz w:val="26"/>
      <w:szCs w:val="26"/>
    </w:rPr>
  </w:style>
  <w:style w:type="character" w:styleId="689">
    <w:name w:val="Heading 4 Char"/>
    <w:basedOn w:val="857"/>
    <w:link w:val="688"/>
    <w:uiPriority w:val="9"/>
    <w:rPr>
      <w:rFonts w:ascii="Arial" w:hAnsi="Arial" w:eastAsia="Arial" w:cs="Arial"/>
      <w:b/>
      <w:bCs/>
      <w:sz w:val="26"/>
      <w:szCs w:val="26"/>
    </w:rPr>
  </w:style>
  <w:style w:type="paragraph" w:styleId="690">
    <w:name w:val="Heading 5"/>
    <w:basedOn w:val="856"/>
    <w:next w:val="856"/>
    <w:link w:val="691"/>
    <w:uiPriority w:val="9"/>
    <w:unhideWhenUsed/>
    <w:qFormat/>
    <w:pPr>
      <w:keepLines/>
      <w:keepNext/>
      <w:spacing w:before="320" w:after="200"/>
      <w:outlineLvl w:val="4"/>
    </w:pPr>
    <w:rPr>
      <w:rFonts w:ascii="Arial" w:hAnsi="Arial" w:eastAsia="Arial" w:cs="Arial"/>
      <w:b/>
      <w:bCs/>
      <w:sz w:val="24"/>
      <w:szCs w:val="24"/>
    </w:rPr>
  </w:style>
  <w:style w:type="character" w:styleId="691">
    <w:name w:val="Heading 5 Char"/>
    <w:basedOn w:val="857"/>
    <w:link w:val="690"/>
    <w:uiPriority w:val="9"/>
    <w:rPr>
      <w:rFonts w:ascii="Arial" w:hAnsi="Arial" w:eastAsia="Arial" w:cs="Arial"/>
      <w:b/>
      <w:bCs/>
      <w:sz w:val="24"/>
      <w:szCs w:val="24"/>
    </w:rPr>
  </w:style>
  <w:style w:type="paragraph" w:styleId="692">
    <w:name w:val="Heading 6"/>
    <w:basedOn w:val="856"/>
    <w:next w:val="856"/>
    <w:link w:val="693"/>
    <w:uiPriority w:val="9"/>
    <w:unhideWhenUsed/>
    <w:qFormat/>
    <w:pPr>
      <w:keepLines/>
      <w:keepNext/>
      <w:spacing w:before="320" w:after="200"/>
      <w:outlineLvl w:val="5"/>
    </w:pPr>
    <w:rPr>
      <w:rFonts w:ascii="Arial" w:hAnsi="Arial" w:eastAsia="Arial" w:cs="Arial"/>
      <w:b/>
      <w:bCs/>
      <w:sz w:val="22"/>
      <w:szCs w:val="22"/>
    </w:rPr>
  </w:style>
  <w:style w:type="character" w:styleId="693">
    <w:name w:val="Heading 6 Char"/>
    <w:basedOn w:val="857"/>
    <w:link w:val="692"/>
    <w:uiPriority w:val="9"/>
    <w:rPr>
      <w:rFonts w:ascii="Arial" w:hAnsi="Arial" w:eastAsia="Arial" w:cs="Arial"/>
      <w:b/>
      <w:bCs/>
      <w:sz w:val="22"/>
      <w:szCs w:val="22"/>
    </w:rPr>
  </w:style>
  <w:style w:type="paragraph" w:styleId="694">
    <w:name w:val="Heading 7"/>
    <w:basedOn w:val="856"/>
    <w:next w:val="856"/>
    <w:link w:val="695"/>
    <w:uiPriority w:val="9"/>
    <w:unhideWhenUsed/>
    <w:qFormat/>
    <w:pPr>
      <w:keepLines/>
      <w:keepNext/>
      <w:spacing w:before="320" w:after="200"/>
      <w:outlineLvl w:val="6"/>
    </w:pPr>
    <w:rPr>
      <w:rFonts w:ascii="Arial" w:hAnsi="Arial" w:eastAsia="Arial" w:cs="Arial"/>
      <w:b/>
      <w:bCs/>
      <w:i/>
      <w:iCs/>
      <w:sz w:val="22"/>
      <w:szCs w:val="22"/>
    </w:rPr>
  </w:style>
  <w:style w:type="character" w:styleId="695">
    <w:name w:val="Heading 7 Char"/>
    <w:basedOn w:val="857"/>
    <w:link w:val="694"/>
    <w:uiPriority w:val="9"/>
    <w:rPr>
      <w:rFonts w:ascii="Arial" w:hAnsi="Arial" w:eastAsia="Arial" w:cs="Arial"/>
      <w:b/>
      <w:bCs/>
      <w:i/>
      <w:iCs/>
      <w:sz w:val="22"/>
      <w:szCs w:val="22"/>
    </w:rPr>
  </w:style>
  <w:style w:type="paragraph" w:styleId="696">
    <w:name w:val="Heading 8"/>
    <w:basedOn w:val="856"/>
    <w:next w:val="856"/>
    <w:link w:val="697"/>
    <w:uiPriority w:val="9"/>
    <w:unhideWhenUsed/>
    <w:qFormat/>
    <w:pPr>
      <w:keepLines/>
      <w:keepNext/>
      <w:spacing w:before="320" w:after="200"/>
      <w:outlineLvl w:val="7"/>
    </w:pPr>
    <w:rPr>
      <w:rFonts w:ascii="Arial" w:hAnsi="Arial" w:eastAsia="Arial" w:cs="Arial"/>
      <w:i/>
      <w:iCs/>
      <w:sz w:val="22"/>
      <w:szCs w:val="22"/>
    </w:rPr>
  </w:style>
  <w:style w:type="character" w:styleId="697">
    <w:name w:val="Heading 8 Char"/>
    <w:basedOn w:val="857"/>
    <w:link w:val="696"/>
    <w:uiPriority w:val="9"/>
    <w:rPr>
      <w:rFonts w:ascii="Arial" w:hAnsi="Arial" w:eastAsia="Arial" w:cs="Arial"/>
      <w:i/>
      <w:iCs/>
      <w:sz w:val="22"/>
      <w:szCs w:val="22"/>
    </w:rPr>
  </w:style>
  <w:style w:type="paragraph" w:styleId="698">
    <w:name w:val="Heading 9"/>
    <w:basedOn w:val="856"/>
    <w:next w:val="856"/>
    <w:link w:val="699"/>
    <w:uiPriority w:val="9"/>
    <w:unhideWhenUsed/>
    <w:qFormat/>
    <w:pPr>
      <w:keepLines/>
      <w:keepNext/>
      <w:spacing w:before="320" w:after="200"/>
      <w:outlineLvl w:val="8"/>
    </w:pPr>
    <w:rPr>
      <w:rFonts w:ascii="Arial" w:hAnsi="Arial" w:eastAsia="Arial" w:cs="Arial"/>
      <w:i/>
      <w:iCs/>
      <w:sz w:val="21"/>
      <w:szCs w:val="21"/>
    </w:rPr>
  </w:style>
  <w:style w:type="character" w:styleId="699">
    <w:name w:val="Heading 9 Char"/>
    <w:basedOn w:val="857"/>
    <w:link w:val="698"/>
    <w:uiPriority w:val="9"/>
    <w:rPr>
      <w:rFonts w:ascii="Arial" w:hAnsi="Arial" w:eastAsia="Arial" w:cs="Arial"/>
      <w:i/>
      <w:iCs/>
      <w:sz w:val="21"/>
      <w:szCs w:val="21"/>
    </w:rPr>
  </w:style>
  <w:style w:type="paragraph" w:styleId="700">
    <w:name w:val="List Paragraph"/>
    <w:basedOn w:val="856"/>
    <w:uiPriority w:val="34"/>
    <w:qFormat/>
    <w:pPr>
      <w:contextualSpacing/>
      <w:ind w:left="720"/>
    </w:pPr>
  </w:style>
  <w:style w:type="paragraph" w:styleId="701">
    <w:name w:val="No Spacing"/>
    <w:uiPriority w:val="1"/>
    <w:qFormat/>
    <w:pPr>
      <w:spacing w:before="0" w:after="0" w:line="240" w:lineRule="auto"/>
    </w:pPr>
  </w:style>
  <w:style w:type="paragraph" w:styleId="702">
    <w:name w:val="Title"/>
    <w:basedOn w:val="856"/>
    <w:next w:val="856"/>
    <w:link w:val="703"/>
    <w:uiPriority w:val="10"/>
    <w:qFormat/>
    <w:pPr>
      <w:contextualSpacing/>
      <w:spacing w:before="300" w:after="200"/>
    </w:pPr>
    <w:rPr>
      <w:sz w:val="48"/>
      <w:szCs w:val="48"/>
    </w:rPr>
  </w:style>
  <w:style w:type="character" w:styleId="703">
    <w:name w:val="Title Char"/>
    <w:basedOn w:val="857"/>
    <w:link w:val="702"/>
    <w:uiPriority w:val="10"/>
    <w:rPr>
      <w:sz w:val="48"/>
      <w:szCs w:val="48"/>
    </w:rPr>
  </w:style>
  <w:style w:type="paragraph" w:styleId="704">
    <w:name w:val="Subtitle"/>
    <w:basedOn w:val="856"/>
    <w:next w:val="856"/>
    <w:link w:val="705"/>
    <w:uiPriority w:val="11"/>
    <w:qFormat/>
    <w:pPr>
      <w:spacing w:before="200" w:after="200"/>
    </w:pPr>
    <w:rPr>
      <w:sz w:val="24"/>
      <w:szCs w:val="24"/>
    </w:rPr>
  </w:style>
  <w:style w:type="character" w:styleId="705">
    <w:name w:val="Subtitle Char"/>
    <w:basedOn w:val="857"/>
    <w:link w:val="704"/>
    <w:uiPriority w:val="11"/>
    <w:rPr>
      <w:sz w:val="24"/>
      <w:szCs w:val="24"/>
    </w:rPr>
  </w:style>
  <w:style w:type="paragraph" w:styleId="706">
    <w:name w:val="Quote"/>
    <w:basedOn w:val="856"/>
    <w:next w:val="856"/>
    <w:link w:val="707"/>
    <w:uiPriority w:val="29"/>
    <w:qFormat/>
    <w:pPr>
      <w:ind w:left="720" w:right="720"/>
    </w:pPr>
    <w:rPr>
      <w:i/>
    </w:rPr>
  </w:style>
  <w:style w:type="character" w:styleId="707">
    <w:name w:val="Quote Char"/>
    <w:link w:val="706"/>
    <w:uiPriority w:val="29"/>
    <w:rPr>
      <w:i/>
    </w:rPr>
  </w:style>
  <w:style w:type="paragraph" w:styleId="708">
    <w:name w:val="Intense Quote"/>
    <w:basedOn w:val="856"/>
    <w:next w:val="856"/>
    <w:link w:val="709"/>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09">
    <w:name w:val="Intense Quote Char"/>
    <w:link w:val="708"/>
    <w:uiPriority w:val="30"/>
    <w:rPr>
      <w:i/>
    </w:rPr>
  </w:style>
  <w:style w:type="paragraph" w:styleId="710">
    <w:name w:val="Header"/>
    <w:basedOn w:val="856"/>
    <w:link w:val="711"/>
    <w:uiPriority w:val="99"/>
    <w:unhideWhenUsed/>
    <w:pPr>
      <w:spacing w:after="0" w:line="240" w:lineRule="auto"/>
      <w:tabs>
        <w:tab w:val="center" w:pos="7143" w:leader="none"/>
        <w:tab w:val="right" w:pos="14287" w:leader="none"/>
      </w:tabs>
    </w:pPr>
  </w:style>
  <w:style w:type="character" w:styleId="711">
    <w:name w:val="Header Char"/>
    <w:basedOn w:val="857"/>
    <w:link w:val="710"/>
    <w:uiPriority w:val="99"/>
  </w:style>
  <w:style w:type="paragraph" w:styleId="712">
    <w:name w:val="Footer"/>
    <w:basedOn w:val="856"/>
    <w:link w:val="715"/>
    <w:uiPriority w:val="99"/>
    <w:unhideWhenUsed/>
    <w:pPr>
      <w:spacing w:after="0" w:line="240" w:lineRule="auto"/>
      <w:tabs>
        <w:tab w:val="center" w:pos="7143" w:leader="none"/>
        <w:tab w:val="right" w:pos="14287" w:leader="none"/>
      </w:tabs>
    </w:pPr>
  </w:style>
  <w:style w:type="character" w:styleId="713">
    <w:name w:val="Footer Char"/>
    <w:basedOn w:val="857"/>
    <w:link w:val="712"/>
    <w:uiPriority w:val="99"/>
  </w:style>
  <w:style w:type="paragraph" w:styleId="714">
    <w:name w:val="Caption"/>
    <w:basedOn w:val="856"/>
    <w:next w:val="856"/>
    <w:uiPriority w:val="35"/>
    <w:semiHidden/>
    <w:unhideWhenUsed/>
    <w:qFormat/>
    <w:pPr>
      <w:spacing w:line="276" w:lineRule="auto"/>
    </w:pPr>
    <w:rPr>
      <w:b/>
      <w:bCs/>
      <w:color w:val="4f81bd" w:themeColor="accent1"/>
      <w:sz w:val="18"/>
      <w:szCs w:val="18"/>
    </w:rPr>
  </w:style>
  <w:style w:type="character" w:styleId="715">
    <w:name w:val="Caption Char"/>
    <w:basedOn w:val="714"/>
    <w:link w:val="712"/>
    <w:uiPriority w:val="99"/>
  </w:style>
  <w:style w:type="table" w:styleId="716">
    <w:name w:val="Table Grid"/>
    <w:basedOn w:val="85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17">
    <w:name w:val="Table Grid Light"/>
    <w:basedOn w:val="8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8">
    <w:name w:val="Plain Table 1"/>
    <w:basedOn w:val="85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5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1">
    <w:name w:val="Plain Table 4"/>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5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23">
    <w:name w:val="Grid Table 1 Light"/>
    <w:basedOn w:val="85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4">
    <w:name w:val="Grid Table 1 Light - Accent 1"/>
    <w:basedOn w:val="8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5">
    <w:name w:val="Grid Table 1 Light - Accent 2"/>
    <w:basedOn w:val="8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6">
    <w:name w:val="Grid Table 1 Light - Accent 3"/>
    <w:basedOn w:val="8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7">
    <w:name w:val="Grid Table 1 Light - Accent 4"/>
    <w:basedOn w:val="8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8">
    <w:name w:val="Grid Table 1 Light - Accent 5"/>
    <w:basedOn w:val="8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9">
    <w:name w:val="Grid Table 1 Light - Accent 6"/>
    <w:basedOn w:val="8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0">
    <w:name w:val="Grid Table 2"/>
    <w:basedOn w:val="8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1">
    <w:name w:val="Grid Table 2 - Accent 1"/>
    <w:basedOn w:val="8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2">
    <w:name w:val="Grid Table 2 - Accent 2"/>
    <w:basedOn w:val="8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2 - Accent 3"/>
    <w:basedOn w:val="8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2 - Accent 4"/>
    <w:basedOn w:val="8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2 - Accent 5"/>
    <w:basedOn w:val="8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36">
    <w:name w:val="Grid Table 2 - Accent 6"/>
    <w:basedOn w:val="8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37">
    <w:name w:val="Grid Table 3"/>
    <w:basedOn w:val="85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1"/>
    <w:basedOn w:val="85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2"/>
    <w:basedOn w:val="85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3"/>
    <w:basedOn w:val="85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4"/>
    <w:basedOn w:val="85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5"/>
    <w:basedOn w:val="85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6"/>
    <w:basedOn w:val="85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4">
    <w:name w:val="Grid Table 4"/>
    <w:basedOn w:val="85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5">
    <w:name w:val="Grid Table 4 - Accent 1"/>
    <w:basedOn w:val="85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6">
    <w:name w:val="Grid Table 4 - Accent 2"/>
    <w:basedOn w:val="85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7">
    <w:name w:val="Grid Table 4 - Accent 3"/>
    <w:basedOn w:val="85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8">
    <w:name w:val="Grid Table 4 - Accent 4"/>
    <w:basedOn w:val="85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9">
    <w:name w:val="Grid Table 4 - Accent 5"/>
    <w:basedOn w:val="85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0">
    <w:name w:val="Grid Table 4 - Accent 6"/>
    <w:basedOn w:val="85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1">
    <w:name w:val="Grid Table 5 Dark"/>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2">
    <w:name w:val="Grid Table 5 Dark- Accent 1"/>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3">
    <w:name w:val="Grid Table 5 Dark - Accent 2"/>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4">
    <w:name w:val="Grid Table 5 Dark - Accent 3"/>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5">
    <w:name w:val="Grid Table 5 Dark- Accent 4"/>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6">
    <w:name w:val="Grid Table 5 Dark - Accent 5"/>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7">
    <w:name w:val="Grid Table 5 Dark - Accent 6"/>
    <w:basedOn w:val="85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58">
    <w:name w:val="Grid Table 6 Colorful"/>
    <w:basedOn w:val="85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5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5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5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5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5">
    <w:name w:val="Grid Table 7 Colorful"/>
    <w:basedOn w:val="85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766">
    <w:name w:val="Grid Table 7 Colorful - Accent 1"/>
    <w:basedOn w:val="85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767">
    <w:name w:val="Grid Table 7 Colorful - Accent 2"/>
    <w:basedOn w:val="85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68">
    <w:name w:val="Grid Table 7 Colorful - Accent 3"/>
    <w:basedOn w:val="85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69">
    <w:name w:val="Grid Table 7 Colorful - Accent 4"/>
    <w:basedOn w:val="85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70">
    <w:name w:val="Grid Table 7 Colorful - Accent 5"/>
    <w:basedOn w:val="85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771">
    <w:name w:val="Grid Table 7 Colorful - Accent 6"/>
    <w:basedOn w:val="85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772">
    <w:name w:val="List Table 1 Light"/>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3">
    <w:name w:val="List Table 1 Light - Accent 1"/>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4">
    <w:name w:val="List Table 1 Light - Accent 2"/>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5">
    <w:name w:val="List Table 1 Light - Accent 3"/>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6">
    <w:name w:val="List Table 1 Light - Accent 4"/>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7">
    <w:name w:val="List Table 1 Light - Accent 5"/>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8">
    <w:name w:val="List Table 1 Light - Accent 6"/>
    <w:basedOn w:val="858"/>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9">
    <w:name w:val="List Table 2"/>
    <w:basedOn w:val="85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0">
    <w:name w:val="List Table 2 - Accent 1"/>
    <w:basedOn w:val="85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1">
    <w:name w:val="List Table 2 - Accent 2"/>
    <w:basedOn w:val="85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2">
    <w:name w:val="List Table 2 - Accent 3"/>
    <w:basedOn w:val="85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3">
    <w:name w:val="List Table 2 - Accent 4"/>
    <w:basedOn w:val="85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4">
    <w:name w:val="List Table 2 - Accent 5"/>
    <w:basedOn w:val="85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5">
    <w:name w:val="List Table 2 - Accent 6"/>
    <w:basedOn w:val="85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6">
    <w:name w:val="List Table 3"/>
    <w:basedOn w:val="8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7">
    <w:name w:val="List Table 3 - Accent 1"/>
    <w:basedOn w:val="85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8">
    <w:name w:val="List Table 3 - Accent 2"/>
    <w:basedOn w:val="85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89">
    <w:name w:val="List Table 3 - Accent 3"/>
    <w:basedOn w:val="85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0">
    <w:name w:val="List Table 3 - Accent 4"/>
    <w:basedOn w:val="85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1">
    <w:name w:val="List Table 3 - Accent 5"/>
    <w:basedOn w:val="85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2">
    <w:name w:val="List Table 3 - Accent 6"/>
    <w:basedOn w:val="85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3">
    <w:name w:val="List Table 4"/>
    <w:basedOn w:val="85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4">
    <w:name w:val="List Table 4 - Accent 1"/>
    <w:basedOn w:val="85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5">
    <w:name w:val="List Table 4 - Accent 2"/>
    <w:basedOn w:val="85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6">
    <w:name w:val="List Table 4 - Accent 3"/>
    <w:basedOn w:val="85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7">
    <w:name w:val="List Table 4 - Accent 4"/>
    <w:basedOn w:val="85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8">
    <w:name w:val="List Table 4 - Accent 5"/>
    <w:basedOn w:val="85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99">
    <w:name w:val="List Table 4 - Accent 6"/>
    <w:basedOn w:val="85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800">
    <w:name w:val="List Table 5 Dark"/>
    <w:basedOn w:val="85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5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5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5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5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5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5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5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8">
    <w:name w:val="List Table 6 Colorful - Accent 1"/>
    <w:basedOn w:val="85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09">
    <w:name w:val="List Table 6 Colorful - Accent 2"/>
    <w:basedOn w:val="85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10">
    <w:name w:val="List Table 6 Colorful - Accent 3"/>
    <w:basedOn w:val="85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11">
    <w:name w:val="List Table 6 Colorful - Accent 4"/>
    <w:basedOn w:val="85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12">
    <w:name w:val="List Table 6 Colorful - Accent 5"/>
    <w:basedOn w:val="85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13">
    <w:name w:val="List Table 6 Colorful - Accent 6"/>
    <w:basedOn w:val="85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14">
    <w:name w:val="List Table 7 Colorful"/>
    <w:basedOn w:val="85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5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816">
    <w:name w:val="List Table 7 Colorful - Accent 2"/>
    <w:basedOn w:val="85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17">
    <w:name w:val="List Table 7 Colorful - Accent 3"/>
    <w:basedOn w:val="85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18">
    <w:name w:val="List Table 7 Colorful - Accent 4"/>
    <w:basedOn w:val="85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19">
    <w:name w:val="List Table 7 Colorful - Accent 5"/>
    <w:basedOn w:val="85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820">
    <w:name w:val="List Table 7 Colorful - Accent 6"/>
    <w:basedOn w:val="85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21">
    <w:name w:val="Lined - Accent"/>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2">
    <w:name w:val="Lined - Accent 1"/>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3">
    <w:name w:val="Lined - Accent 2"/>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4">
    <w:name w:val="Lined - Accent 3"/>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5">
    <w:name w:val="Lined - Accent 4"/>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6">
    <w:name w:val="Lined - Accent 5"/>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7">
    <w:name w:val="Lined - Accent 6"/>
    <w:basedOn w:val="85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8">
    <w:name w:val="Bordered &amp; Lined - Accent"/>
    <w:basedOn w:val="85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29">
    <w:name w:val="Bordered &amp; Lined - Accent 1"/>
    <w:basedOn w:val="85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0">
    <w:name w:val="Bordered &amp; Lined - Accent 2"/>
    <w:basedOn w:val="85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1">
    <w:name w:val="Bordered &amp; Lined - Accent 3"/>
    <w:basedOn w:val="85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2">
    <w:name w:val="Bordered &amp; Lined - Accent 4"/>
    <w:basedOn w:val="85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3">
    <w:name w:val="Bordered &amp; Lined - Accent 5"/>
    <w:basedOn w:val="85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4">
    <w:name w:val="Bordered &amp; Lined - Accent 6"/>
    <w:basedOn w:val="85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35">
    <w:name w:val="Bordered"/>
    <w:basedOn w:val="85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6">
    <w:name w:val="Bordered - Accent 1"/>
    <w:basedOn w:val="85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7">
    <w:name w:val="Bordered - Accent 2"/>
    <w:basedOn w:val="85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8">
    <w:name w:val="Bordered - Accent 3"/>
    <w:basedOn w:val="85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9">
    <w:name w:val="Bordered - Accent 4"/>
    <w:basedOn w:val="85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0">
    <w:name w:val="Bordered - Accent 5"/>
    <w:basedOn w:val="85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1">
    <w:name w:val="Bordered - Accent 6"/>
    <w:basedOn w:val="85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2">
    <w:name w:val="Hyperlink"/>
    <w:uiPriority w:val="99"/>
    <w:unhideWhenUsed/>
    <w:rPr>
      <w:color w:val="0000ff" w:themeColor="hyperlink"/>
      <w:u w:val="single"/>
    </w:rPr>
  </w:style>
  <w:style w:type="paragraph" w:styleId="843">
    <w:name w:val="footnote text"/>
    <w:basedOn w:val="856"/>
    <w:link w:val="844"/>
    <w:uiPriority w:val="99"/>
    <w:semiHidden/>
    <w:unhideWhenUsed/>
    <w:pPr>
      <w:spacing w:after="40" w:line="240" w:lineRule="auto"/>
    </w:pPr>
    <w:rPr>
      <w:sz w:val="18"/>
    </w:rPr>
  </w:style>
  <w:style w:type="character" w:styleId="844">
    <w:name w:val="Footnote Text Char"/>
    <w:link w:val="843"/>
    <w:uiPriority w:val="99"/>
    <w:rPr>
      <w:sz w:val="18"/>
    </w:rPr>
  </w:style>
  <w:style w:type="character" w:styleId="845">
    <w:name w:val="footnote reference"/>
    <w:basedOn w:val="857"/>
    <w:uiPriority w:val="99"/>
    <w:unhideWhenUsed/>
    <w:rPr>
      <w:vertAlign w:val="superscript"/>
    </w:rPr>
  </w:style>
  <w:style w:type="paragraph" w:styleId="846">
    <w:name w:val="toc 1"/>
    <w:basedOn w:val="856"/>
    <w:next w:val="856"/>
    <w:uiPriority w:val="39"/>
    <w:unhideWhenUsed/>
    <w:pPr>
      <w:ind w:left="0" w:right="0" w:firstLine="0"/>
      <w:spacing w:after="57"/>
    </w:pPr>
  </w:style>
  <w:style w:type="paragraph" w:styleId="847">
    <w:name w:val="toc 2"/>
    <w:basedOn w:val="856"/>
    <w:next w:val="856"/>
    <w:uiPriority w:val="39"/>
    <w:unhideWhenUsed/>
    <w:pPr>
      <w:ind w:left="283" w:right="0" w:firstLine="0"/>
      <w:spacing w:after="57"/>
    </w:pPr>
  </w:style>
  <w:style w:type="paragraph" w:styleId="848">
    <w:name w:val="toc 3"/>
    <w:basedOn w:val="856"/>
    <w:next w:val="856"/>
    <w:uiPriority w:val="39"/>
    <w:unhideWhenUsed/>
    <w:pPr>
      <w:ind w:left="567" w:right="0" w:firstLine="0"/>
      <w:spacing w:after="57"/>
    </w:pPr>
  </w:style>
  <w:style w:type="paragraph" w:styleId="849">
    <w:name w:val="toc 4"/>
    <w:basedOn w:val="856"/>
    <w:next w:val="856"/>
    <w:uiPriority w:val="39"/>
    <w:unhideWhenUsed/>
    <w:pPr>
      <w:ind w:left="850" w:right="0" w:firstLine="0"/>
      <w:spacing w:after="57"/>
    </w:pPr>
  </w:style>
  <w:style w:type="paragraph" w:styleId="850">
    <w:name w:val="toc 5"/>
    <w:basedOn w:val="856"/>
    <w:next w:val="856"/>
    <w:uiPriority w:val="39"/>
    <w:unhideWhenUsed/>
    <w:pPr>
      <w:ind w:left="1134" w:right="0" w:firstLine="0"/>
      <w:spacing w:after="57"/>
    </w:pPr>
  </w:style>
  <w:style w:type="paragraph" w:styleId="851">
    <w:name w:val="toc 6"/>
    <w:basedOn w:val="856"/>
    <w:next w:val="856"/>
    <w:uiPriority w:val="39"/>
    <w:unhideWhenUsed/>
    <w:pPr>
      <w:ind w:left="1417" w:right="0" w:firstLine="0"/>
      <w:spacing w:after="57"/>
    </w:pPr>
  </w:style>
  <w:style w:type="paragraph" w:styleId="852">
    <w:name w:val="toc 7"/>
    <w:basedOn w:val="856"/>
    <w:next w:val="856"/>
    <w:uiPriority w:val="39"/>
    <w:unhideWhenUsed/>
    <w:pPr>
      <w:ind w:left="1701" w:right="0" w:firstLine="0"/>
      <w:spacing w:after="57"/>
    </w:pPr>
  </w:style>
  <w:style w:type="paragraph" w:styleId="853">
    <w:name w:val="toc 8"/>
    <w:basedOn w:val="856"/>
    <w:next w:val="856"/>
    <w:uiPriority w:val="39"/>
    <w:unhideWhenUsed/>
    <w:pPr>
      <w:ind w:left="1984" w:right="0" w:firstLine="0"/>
      <w:spacing w:after="57"/>
    </w:pPr>
  </w:style>
  <w:style w:type="paragraph" w:styleId="854">
    <w:name w:val="toc 9"/>
    <w:basedOn w:val="856"/>
    <w:next w:val="856"/>
    <w:uiPriority w:val="39"/>
    <w:unhideWhenUsed/>
    <w:pPr>
      <w:ind w:left="2268" w:right="0" w:firstLine="0"/>
      <w:spacing w:after="57"/>
    </w:pPr>
  </w:style>
  <w:style w:type="paragraph" w:styleId="855">
    <w:name w:val="TOC Heading"/>
    <w:uiPriority w:val="39"/>
    <w:unhideWhenUsed/>
  </w:style>
  <w:style w:type="paragraph" w:styleId="856" w:default="1">
    <w:name w:val="Normal"/>
    <w:qFormat/>
  </w:style>
  <w:style w:type="character" w:styleId="857" w:default="1">
    <w:name w:val="Default Paragraph Font"/>
    <w:uiPriority w:val="1"/>
    <w:semiHidden/>
    <w:unhideWhenUsed/>
  </w:style>
  <w:style w:type="table" w:styleId="858" w:default="1">
    <w:name w:val="Normal Table"/>
    <w:uiPriority w:val="99"/>
    <w:semiHidden/>
    <w:unhideWhenUsed/>
    <w:tblPr>
      <w:tblInd w:w="0" w:type="dxa"/>
      <w:tblCellMar>
        <w:left w:w="108" w:type="dxa"/>
        <w:top w:w="0" w:type="dxa"/>
        <w:right w:w="108" w:type="dxa"/>
        <w:bottom w:w="0" w:type="dxa"/>
      </w:tblCellMar>
    </w:tblPr>
  </w:style>
  <w:style w:type="numbering" w:styleId="859"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Company>USD 365</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 Beets</dc:creator>
  <cp:revision>25</cp:revision>
  <dcterms:created xsi:type="dcterms:W3CDTF">2020-05-08T23:43:00Z</dcterms:created>
  <dcterms:modified xsi:type="dcterms:W3CDTF">2023-10-20T01:17:05Z</dcterms:modified>
</cp:coreProperties>
</file>