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8C7" w:rsidRDefault="00526DB4" w:rsidP="001168C7">
      <w:pPr>
        <w:pStyle w:val="NoSpacing"/>
        <w:ind w:left="4320" w:firstLine="720"/>
        <w:jc w:val="center"/>
      </w:pPr>
      <w:r>
        <w:t>March</w:t>
      </w:r>
      <w:r w:rsidR="001168C7">
        <w:t xml:space="preserve"> 21, 2017</w:t>
      </w:r>
    </w:p>
    <w:p w:rsidR="001168C7" w:rsidRDefault="001168C7" w:rsidP="001168C7">
      <w:pPr>
        <w:pStyle w:val="NoSpacing"/>
        <w:ind w:left="4320" w:firstLine="720"/>
      </w:pPr>
    </w:p>
    <w:p w:rsidR="001168C7" w:rsidRDefault="001168C7" w:rsidP="001168C7">
      <w:r>
        <w:t xml:space="preserve">     At 7:00 PM Chairman Fred Ford called the meeting to order and the Pledge of Allegiance was recited.  Roll call was taken with the following members present:  Fred Ford, Jeff Enders, Jon Miller, Ken Hoover, Carl Bahner, Christopher Blose and Jeff Gonsar.   Operator Jeff Grosser, Consultant Bob Kissinger, HRG Engineer Justin Mendinsky and Solicitor Christian Daghir were also present. </w:t>
      </w:r>
    </w:p>
    <w:p w:rsidR="001168C7" w:rsidRDefault="001168C7" w:rsidP="001168C7">
      <w:pPr>
        <w:pStyle w:val="NoSpacing"/>
        <w:rPr>
          <w:b/>
        </w:rPr>
      </w:pPr>
      <w:r>
        <w:t>.</w:t>
      </w:r>
      <w:r>
        <w:rPr>
          <w:b/>
        </w:rPr>
        <w:t>BUSINESS FROM THE FLOOR</w:t>
      </w:r>
    </w:p>
    <w:p w:rsidR="001168C7" w:rsidRDefault="00526DB4" w:rsidP="00526DB4">
      <w:pPr>
        <w:pStyle w:val="NoSpacing"/>
        <w:ind w:left="360"/>
      </w:pPr>
      <w:r>
        <w:t>None.</w:t>
      </w:r>
    </w:p>
    <w:p w:rsidR="001168C7" w:rsidRDefault="001168C7" w:rsidP="001168C7">
      <w:pPr>
        <w:pStyle w:val="NoSpacing"/>
        <w:ind w:left="615"/>
      </w:pPr>
      <w:r>
        <w:t xml:space="preserve"> </w:t>
      </w:r>
    </w:p>
    <w:p w:rsidR="001168C7" w:rsidRDefault="001168C7" w:rsidP="001168C7">
      <w:pPr>
        <w:pStyle w:val="NoSpacing"/>
        <w:rPr>
          <w:b/>
        </w:rPr>
      </w:pPr>
      <w:r>
        <w:rPr>
          <w:b/>
        </w:rPr>
        <w:t>SECRETARY’S REPORT</w:t>
      </w:r>
    </w:p>
    <w:p w:rsidR="001168C7" w:rsidRDefault="00526DB4" w:rsidP="001168C7">
      <w:pPr>
        <w:pStyle w:val="NoSpacing"/>
      </w:pPr>
      <w:r>
        <w:t>Jeff Enders</w:t>
      </w:r>
      <w:r w:rsidR="001168C7">
        <w:t xml:space="preserve"> moved to approve the </w:t>
      </w:r>
      <w:r>
        <w:t>February</w:t>
      </w:r>
      <w:r w:rsidR="001168C7">
        <w:t xml:space="preserve"> minutes as presented</w:t>
      </w:r>
      <w:r w:rsidR="00642619">
        <w:t xml:space="preserve">.  </w:t>
      </w:r>
      <w:r>
        <w:t xml:space="preserve"> Carl Bahner</w:t>
      </w:r>
      <w:r w:rsidR="001168C7">
        <w:t xml:space="preserve"> seconded the motion and the motion carried unanimously.</w:t>
      </w:r>
    </w:p>
    <w:p w:rsidR="001168C7" w:rsidRDefault="001168C7" w:rsidP="001168C7">
      <w:pPr>
        <w:pStyle w:val="NoSpacing"/>
      </w:pPr>
    </w:p>
    <w:p w:rsidR="001168C7" w:rsidRDefault="001168C7" w:rsidP="001168C7">
      <w:pPr>
        <w:spacing w:after="0"/>
        <w:rPr>
          <w:b/>
        </w:rPr>
      </w:pPr>
      <w:r>
        <w:rPr>
          <w:b/>
        </w:rPr>
        <w:t>TREASURER’S REPORT</w:t>
      </w:r>
    </w:p>
    <w:p w:rsidR="001168C7" w:rsidRDefault="001168C7" w:rsidP="001168C7">
      <w:pPr>
        <w:pStyle w:val="NoSpacing"/>
      </w:pPr>
      <w:r>
        <w:t xml:space="preserve">Jeff </w:t>
      </w:r>
      <w:r w:rsidR="00526DB4">
        <w:t>Gonsar</w:t>
      </w:r>
      <w:r>
        <w:t xml:space="preserve"> moved to approve the </w:t>
      </w:r>
      <w:r w:rsidR="00526DB4">
        <w:t>February</w:t>
      </w:r>
      <w:r>
        <w:t xml:space="preserve"> report as presented.   Ken Hoover seconded the motion and the motion carried unanimously.    </w:t>
      </w:r>
    </w:p>
    <w:p w:rsidR="001168C7" w:rsidRDefault="001168C7" w:rsidP="001168C7">
      <w:pPr>
        <w:pStyle w:val="NoSpacing"/>
        <w:rPr>
          <w:b/>
        </w:rPr>
      </w:pPr>
    </w:p>
    <w:p w:rsidR="001168C7" w:rsidRDefault="001168C7" w:rsidP="001168C7">
      <w:pPr>
        <w:pStyle w:val="NoSpacing"/>
        <w:rPr>
          <w:b/>
        </w:rPr>
      </w:pPr>
      <w:r>
        <w:rPr>
          <w:b/>
        </w:rPr>
        <w:t>ENGINEER’S/CONSULTANT’S REPORT</w:t>
      </w:r>
    </w:p>
    <w:p w:rsidR="001168C7" w:rsidRDefault="001168C7" w:rsidP="001168C7">
      <w:pPr>
        <w:pStyle w:val="NoSpacing"/>
        <w:numPr>
          <w:ilvl w:val="0"/>
          <w:numId w:val="2"/>
        </w:numPr>
      </w:pPr>
      <w:r>
        <w:t xml:space="preserve">Sheetz Project Status:  </w:t>
      </w:r>
      <w:r w:rsidR="00526DB4">
        <w:t>Stil</w:t>
      </w:r>
      <w:r w:rsidR="00642619">
        <w:t>l have not received the as-built</w:t>
      </w:r>
      <w:r w:rsidR="00526DB4">
        <w:t>s.  Bob Kissinger suggested a Deed of Dedication for the sewer extension.  It was suggested to check the escrow account.</w:t>
      </w:r>
    </w:p>
    <w:p w:rsidR="001168C7" w:rsidRDefault="001168C7" w:rsidP="001168C7">
      <w:pPr>
        <w:pStyle w:val="NoSpacing"/>
        <w:numPr>
          <w:ilvl w:val="0"/>
          <w:numId w:val="2"/>
        </w:numPr>
      </w:pPr>
      <w:r>
        <w:t xml:space="preserve">DEP Corrective Action Plan Status:  </w:t>
      </w:r>
      <w:r w:rsidR="00526DB4">
        <w:t>HRG completed a preliminary review of</w:t>
      </w:r>
      <w:r w:rsidR="00642619">
        <w:t xml:space="preserve"> the CAP correspondence.  HRG </w:t>
      </w:r>
      <w:r w:rsidR="00526DB4">
        <w:t xml:space="preserve">informed </w:t>
      </w:r>
      <w:r w:rsidR="00642619">
        <w:t xml:space="preserve">the Board that </w:t>
      </w:r>
      <w:r w:rsidR="00526DB4">
        <w:t>a revised CAP is required to be submitted within 45 days of tonight</w:t>
      </w:r>
      <w:r w:rsidR="00642619">
        <w:t>’</w:t>
      </w:r>
      <w:r w:rsidR="00526DB4">
        <w:t>s meeting.</w:t>
      </w:r>
      <w:r w:rsidR="00A11CDA">
        <w:t xml:space="preserve">  Jeff Enders moved to go forward with the confirmation assignment </w:t>
      </w:r>
      <w:r w:rsidR="00642619">
        <w:t xml:space="preserve">with HRG’s </w:t>
      </w:r>
      <w:r w:rsidR="00A11CDA">
        <w:t>fee of $3400.  Chris Blose seconded the motion and the motion carried unanimously.</w:t>
      </w:r>
    </w:p>
    <w:p w:rsidR="001168C7" w:rsidRDefault="001168C7" w:rsidP="001168C7">
      <w:pPr>
        <w:pStyle w:val="NoSpacing"/>
        <w:numPr>
          <w:ilvl w:val="0"/>
          <w:numId w:val="2"/>
        </w:numPr>
      </w:pPr>
      <w:r>
        <w:t xml:space="preserve">Chapter 94 Report:  Justin Mendinsky of HRG </w:t>
      </w:r>
      <w:r w:rsidR="00B71220">
        <w:t>completed the Chapter 94 report and it was reviewed with Jeff Grosser.  Justin brought a copy for review by Members.  Chris Blose moved to approve the Chapter 94 Report.  Ken Hoover seconded the motion and the motion carried unanimously.</w:t>
      </w:r>
    </w:p>
    <w:p w:rsidR="00B71220" w:rsidRDefault="00B71220" w:rsidP="001168C7">
      <w:pPr>
        <w:pStyle w:val="NoSpacing"/>
        <w:numPr>
          <w:ilvl w:val="0"/>
          <w:numId w:val="2"/>
        </w:numPr>
      </w:pPr>
      <w:r>
        <w:t>NPDES Permit Review:  HRG completed a review of the draft permit. (See HRG Handout.)</w:t>
      </w:r>
    </w:p>
    <w:p w:rsidR="001168C7" w:rsidRDefault="001168C7" w:rsidP="001168C7">
      <w:pPr>
        <w:pStyle w:val="NoSpacing"/>
      </w:pPr>
    </w:p>
    <w:p w:rsidR="001168C7" w:rsidRDefault="001168C7" w:rsidP="001168C7">
      <w:pPr>
        <w:pStyle w:val="NoSpacing"/>
        <w:rPr>
          <w:b/>
        </w:rPr>
      </w:pPr>
      <w:r>
        <w:rPr>
          <w:b/>
        </w:rPr>
        <w:t>SOLICITOR’S REPORT</w:t>
      </w:r>
    </w:p>
    <w:p w:rsidR="001168C7" w:rsidRDefault="00B71220" w:rsidP="00B71220">
      <w:pPr>
        <w:pStyle w:val="NoSpacing"/>
        <w:numPr>
          <w:ilvl w:val="0"/>
          <w:numId w:val="5"/>
        </w:numPr>
      </w:pPr>
      <w:r>
        <w:t>Glace Termination Agreement:  Solicitor Daghir suggested</w:t>
      </w:r>
      <w:r w:rsidR="002F50A5">
        <w:t xml:space="preserve"> the Authority approve the termination agreement.  Jon Miller motioned to approve the Termination agreement.  Chris Blose seconded the motion and the motion carried unanimously.  Jon Miller motioned to approve payment of Glace invoices totaling $1095.10.  Jeff Gonsar seconded the motion and the motion carried unanimously.</w:t>
      </w:r>
    </w:p>
    <w:p w:rsidR="001168C7" w:rsidRDefault="001168C7" w:rsidP="001168C7">
      <w:pPr>
        <w:pStyle w:val="NoSpacing"/>
        <w:rPr>
          <w:b/>
        </w:rPr>
      </w:pPr>
    </w:p>
    <w:p w:rsidR="001168C7" w:rsidRDefault="001168C7" w:rsidP="001168C7">
      <w:pPr>
        <w:pStyle w:val="NoSpacing"/>
        <w:rPr>
          <w:b/>
        </w:rPr>
      </w:pPr>
      <w:r>
        <w:rPr>
          <w:b/>
        </w:rPr>
        <w:t>OPERATOR’S REPORT</w:t>
      </w:r>
    </w:p>
    <w:p w:rsidR="001168C7" w:rsidRDefault="001168C7" w:rsidP="001168C7">
      <w:pPr>
        <w:pStyle w:val="NoSpacing"/>
      </w:pPr>
      <w:r>
        <w:t xml:space="preserve">Weekly arsenic samples, , building shelves in the storage building at the STP, </w:t>
      </w:r>
      <w:r w:rsidR="002F50A5">
        <w:t>repaired  water main at Nobl</w:t>
      </w:r>
      <w:r w:rsidR="00642619">
        <w:t>i</w:t>
      </w:r>
      <w:r w:rsidR="002F50A5">
        <w:t>t</w:t>
      </w:r>
      <w:r w:rsidR="00800A8A">
        <w:t>’</w:t>
      </w:r>
      <w:r w:rsidR="002F50A5">
        <w:t>s, PA 1 calls, Klines cleaned deep well and Boyer Street.  Posted five houses,</w:t>
      </w:r>
      <w:r w:rsidR="00642619">
        <w:t xml:space="preserve"> </w:t>
      </w:r>
      <w:r w:rsidR="00800A8A">
        <w:t>attended training</w:t>
      </w:r>
      <w:r w:rsidR="002F50A5">
        <w:t xml:space="preserve">, water system inspection.  Jeff and Derek have </w:t>
      </w:r>
      <w:r w:rsidR="00642619">
        <w:t xml:space="preserve">additional </w:t>
      </w:r>
      <w:r w:rsidR="002F50A5">
        <w:t>training on 4-13-17.</w:t>
      </w:r>
    </w:p>
    <w:p w:rsidR="001168C7" w:rsidRDefault="001168C7" w:rsidP="001168C7">
      <w:pPr>
        <w:pStyle w:val="NoSpacing"/>
        <w:rPr>
          <w:b/>
        </w:rPr>
      </w:pPr>
    </w:p>
    <w:p w:rsidR="0041165B" w:rsidRDefault="0041165B" w:rsidP="001168C7">
      <w:pPr>
        <w:pStyle w:val="NoSpacing"/>
        <w:rPr>
          <w:b/>
        </w:rPr>
      </w:pPr>
    </w:p>
    <w:p w:rsidR="000A2315" w:rsidRDefault="000A2315" w:rsidP="001168C7">
      <w:pPr>
        <w:pStyle w:val="NoSpacing"/>
        <w:rPr>
          <w:b/>
        </w:rPr>
      </w:pPr>
    </w:p>
    <w:p w:rsidR="0041165B" w:rsidRDefault="0041165B" w:rsidP="001168C7">
      <w:pPr>
        <w:pStyle w:val="NoSpacing"/>
        <w:rPr>
          <w:b/>
        </w:rPr>
      </w:pPr>
    </w:p>
    <w:p w:rsidR="001168C7" w:rsidRDefault="001168C7" w:rsidP="001168C7">
      <w:pPr>
        <w:pStyle w:val="NoSpacing"/>
        <w:rPr>
          <w:b/>
        </w:rPr>
      </w:pPr>
      <w:r>
        <w:rPr>
          <w:b/>
        </w:rPr>
        <w:lastRenderedPageBreak/>
        <w:t>OLD BUSINESS</w:t>
      </w:r>
    </w:p>
    <w:p w:rsidR="002F50A5" w:rsidRDefault="002F50A5" w:rsidP="002F50A5">
      <w:pPr>
        <w:pStyle w:val="NoSpacing"/>
        <w:numPr>
          <w:ilvl w:val="0"/>
          <w:numId w:val="3"/>
        </w:numPr>
        <w:rPr>
          <w:b/>
        </w:rPr>
      </w:pPr>
      <w:r>
        <w:t xml:space="preserve"> </w:t>
      </w:r>
      <w:r>
        <w:rPr>
          <w:b/>
        </w:rPr>
        <w:t xml:space="preserve"> </w:t>
      </w:r>
      <w:r w:rsidR="0000580C">
        <w:t>Insurance Claim Status:  Submitted.</w:t>
      </w:r>
    </w:p>
    <w:p w:rsidR="001168C7" w:rsidRDefault="00401ECC" w:rsidP="001168C7">
      <w:pPr>
        <w:pStyle w:val="NoSpacing"/>
        <w:numPr>
          <w:ilvl w:val="0"/>
          <w:numId w:val="3"/>
        </w:numPr>
      </w:pPr>
      <w:r>
        <w:t xml:space="preserve">  </w:t>
      </w:r>
      <w:r w:rsidR="001168C7">
        <w:t>Forest</w:t>
      </w:r>
      <w:r w:rsidR="0000580C">
        <w:t>ry</w:t>
      </w:r>
      <w:r w:rsidR="001168C7">
        <w:t xml:space="preserve">:  Jon Miller </w:t>
      </w:r>
      <w:r w:rsidR="0000580C">
        <w:t>said there is an issue with Pen</w:t>
      </w:r>
      <w:r w:rsidR="00232192">
        <w:t>n</w:t>
      </w:r>
      <w:r w:rsidR="0000580C">
        <w:t>Dot in regard to the access permit, line of sight seems to be an issue.  Discussion ensued.</w:t>
      </w:r>
    </w:p>
    <w:p w:rsidR="001168C7" w:rsidRDefault="001168C7" w:rsidP="001168C7">
      <w:pPr>
        <w:pStyle w:val="NoSpacing"/>
        <w:ind w:left="555"/>
      </w:pPr>
    </w:p>
    <w:p w:rsidR="001168C7" w:rsidRDefault="001168C7" w:rsidP="001168C7">
      <w:pPr>
        <w:pStyle w:val="NoSpacing"/>
        <w:rPr>
          <w:b/>
        </w:rPr>
      </w:pPr>
      <w:r>
        <w:rPr>
          <w:b/>
        </w:rPr>
        <w:t>NEW BUSINESS</w:t>
      </w:r>
    </w:p>
    <w:p w:rsidR="001168C7" w:rsidRDefault="0000580C" w:rsidP="001168C7">
      <w:pPr>
        <w:pStyle w:val="NoSpacing"/>
        <w:numPr>
          <w:ilvl w:val="0"/>
          <w:numId w:val="4"/>
        </w:numPr>
      </w:pPr>
      <w:r>
        <w:t xml:space="preserve">Jeff Enders would like Secretary Hoover to write a letter on HAWASA letter head to the Halifax Fire Department </w:t>
      </w:r>
      <w:r w:rsidR="00401ECC">
        <w:t xml:space="preserve">to inform </w:t>
      </w:r>
      <w:r>
        <w:t>them not to use the fire hydrant behind the fire house.  The hydrant is only to be used in emergency situations.</w:t>
      </w:r>
    </w:p>
    <w:p w:rsidR="0000580C" w:rsidRDefault="0000580C" w:rsidP="001168C7">
      <w:pPr>
        <w:pStyle w:val="NoSpacing"/>
        <w:numPr>
          <w:ilvl w:val="0"/>
          <w:numId w:val="4"/>
        </w:numPr>
      </w:pPr>
      <w:r>
        <w:t>Discussion ensued in regard to Doughboys and the water line.</w:t>
      </w:r>
    </w:p>
    <w:p w:rsidR="001168C7" w:rsidRDefault="001168C7" w:rsidP="001168C7">
      <w:pPr>
        <w:pStyle w:val="NoSpacing"/>
      </w:pPr>
    </w:p>
    <w:p w:rsidR="001168C7" w:rsidRDefault="001168C7" w:rsidP="001168C7">
      <w:pPr>
        <w:pStyle w:val="NoSpacing"/>
        <w:rPr>
          <w:b/>
        </w:rPr>
      </w:pPr>
      <w:r>
        <w:rPr>
          <w:b/>
        </w:rPr>
        <w:t>APPROVAL OF BILLS</w:t>
      </w:r>
    </w:p>
    <w:p w:rsidR="001168C7" w:rsidRDefault="0000580C" w:rsidP="001168C7">
      <w:pPr>
        <w:pStyle w:val="NoSpacing"/>
      </w:pPr>
      <w:r>
        <w:t>Ken Hoover</w:t>
      </w:r>
      <w:r w:rsidR="001168C7">
        <w:t xml:space="preserve"> moved to approve the bills as presented.  </w:t>
      </w:r>
      <w:r>
        <w:t>Jeff Gonsar</w:t>
      </w:r>
      <w:r w:rsidR="001168C7">
        <w:t xml:space="preserve"> seconded the motion and the motion carried unanimously.</w:t>
      </w:r>
    </w:p>
    <w:p w:rsidR="001168C7" w:rsidRDefault="001168C7" w:rsidP="001168C7">
      <w:pPr>
        <w:pStyle w:val="NoSpacing"/>
      </w:pPr>
    </w:p>
    <w:p w:rsidR="001168C7" w:rsidRDefault="001168C7" w:rsidP="001168C7">
      <w:pPr>
        <w:pStyle w:val="NoSpacing"/>
        <w:rPr>
          <w:b/>
        </w:rPr>
      </w:pPr>
      <w:r>
        <w:rPr>
          <w:b/>
        </w:rPr>
        <w:t>PUBLIC COMMENT</w:t>
      </w:r>
    </w:p>
    <w:p w:rsidR="001168C7" w:rsidRDefault="001168C7" w:rsidP="001168C7">
      <w:pPr>
        <w:pStyle w:val="NoSpacing"/>
      </w:pPr>
      <w:r>
        <w:t xml:space="preserve">          None.</w:t>
      </w:r>
    </w:p>
    <w:p w:rsidR="001168C7" w:rsidRDefault="001168C7" w:rsidP="001168C7">
      <w:pPr>
        <w:pStyle w:val="NoSpacing"/>
      </w:pPr>
    </w:p>
    <w:p w:rsidR="001168C7" w:rsidRDefault="001168C7" w:rsidP="001168C7">
      <w:pPr>
        <w:pStyle w:val="NoSpacing"/>
        <w:rPr>
          <w:b/>
        </w:rPr>
      </w:pPr>
      <w:r>
        <w:rPr>
          <w:b/>
        </w:rPr>
        <w:t>ADJOURNMENT</w:t>
      </w:r>
    </w:p>
    <w:p w:rsidR="001168C7" w:rsidRDefault="00813A88" w:rsidP="001168C7">
      <w:pPr>
        <w:pStyle w:val="NoSpacing"/>
      </w:pPr>
      <w:r>
        <w:t>Ken Hoover</w:t>
      </w:r>
      <w:r w:rsidR="001168C7">
        <w:t xml:space="preserve"> motioned to adjourn the meeting at </w:t>
      </w:r>
      <w:r>
        <w:t>7</w:t>
      </w:r>
      <w:r w:rsidR="001168C7">
        <w:t>:</w:t>
      </w:r>
      <w:r>
        <w:t>30</w:t>
      </w:r>
      <w:r w:rsidR="001168C7">
        <w:t xml:space="preserve">PM.  </w:t>
      </w:r>
      <w:bookmarkStart w:id="0" w:name="_GoBack"/>
      <w:bookmarkEnd w:id="0"/>
      <w:r>
        <w:t>Jon Miller</w:t>
      </w:r>
      <w:r w:rsidR="001168C7">
        <w:t xml:space="preserve"> seconded the motion and motion carried unanimously.      </w:t>
      </w:r>
    </w:p>
    <w:p w:rsidR="001168C7" w:rsidRDefault="001168C7" w:rsidP="001168C7">
      <w:pPr>
        <w:pStyle w:val="NoSpacing"/>
      </w:pPr>
    </w:p>
    <w:p w:rsidR="001168C7" w:rsidRDefault="001168C7" w:rsidP="001168C7">
      <w:pPr>
        <w:pStyle w:val="NoSpacing"/>
      </w:pPr>
    </w:p>
    <w:p w:rsidR="001168C7" w:rsidRDefault="001168C7" w:rsidP="001168C7">
      <w:pPr>
        <w:pStyle w:val="NoSpacing"/>
      </w:pPr>
    </w:p>
    <w:p w:rsidR="001168C7" w:rsidRDefault="001168C7" w:rsidP="001168C7">
      <w:pPr>
        <w:pStyle w:val="NoSpacing"/>
      </w:pPr>
      <w:r>
        <w:t xml:space="preserve">                                                                                                    Respectfully Submitted, </w:t>
      </w:r>
    </w:p>
    <w:p w:rsidR="001168C7" w:rsidRDefault="001168C7" w:rsidP="001168C7">
      <w:pPr>
        <w:pStyle w:val="NoSpacing"/>
      </w:pPr>
    </w:p>
    <w:p w:rsidR="001168C7" w:rsidRDefault="001168C7" w:rsidP="001168C7">
      <w:pPr>
        <w:pStyle w:val="NoSpacing"/>
      </w:pPr>
    </w:p>
    <w:p w:rsidR="001168C7" w:rsidRDefault="001168C7" w:rsidP="001168C7">
      <w:pPr>
        <w:pStyle w:val="NoSpacing"/>
      </w:pPr>
    </w:p>
    <w:p w:rsidR="001168C7" w:rsidRDefault="001168C7" w:rsidP="001168C7">
      <w:r>
        <w:t xml:space="preserve">                                                                                                      David W Hoover</w:t>
      </w:r>
      <w:r>
        <w:tab/>
      </w:r>
      <w:r>
        <w:tab/>
      </w:r>
      <w:r>
        <w:tab/>
      </w:r>
      <w:r>
        <w:tab/>
      </w:r>
      <w:r>
        <w:tab/>
        <w:t xml:space="preserve">                                                                                         Secretary</w:t>
      </w:r>
    </w:p>
    <w:sectPr w:rsidR="001168C7" w:rsidSect="00FA35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16B3E"/>
    <w:multiLevelType w:val="hybridMultilevel"/>
    <w:tmpl w:val="88F0DFDE"/>
    <w:lvl w:ilvl="0" w:tplc="CF6CF6E6">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nsid w:val="202F500D"/>
    <w:multiLevelType w:val="hybridMultilevel"/>
    <w:tmpl w:val="675A5A4E"/>
    <w:lvl w:ilvl="0" w:tplc="DA462C58">
      <w:start w:val="1"/>
      <w:numFmt w:val="upperLetter"/>
      <w:lvlText w:val="%1."/>
      <w:lvlJc w:val="left"/>
      <w:pPr>
        <w:ind w:left="555" w:hanging="360"/>
      </w:pPr>
      <w:rPr>
        <w:rFonts w:asciiTheme="minorHAnsi" w:eastAsiaTheme="minorHAnsi" w:hAnsiTheme="minorHAnsi" w:cstheme="minorBidi"/>
        <w:b w:val="0"/>
      </w:rPr>
    </w:lvl>
    <w:lvl w:ilvl="1" w:tplc="04090019">
      <w:start w:val="1"/>
      <w:numFmt w:val="lowerLetter"/>
      <w:lvlText w:val="%2."/>
      <w:lvlJc w:val="left"/>
      <w:pPr>
        <w:ind w:left="1275" w:hanging="360"/>
      </w:pPr>
    </w:lvl>
    <w:lvl w:ilvl="2" w:tplc="0409001B">
      <w:start w:val="1"/>
      <w:numFmt w:val="lowerRoman"/>
      <w:lvlText w:val="%3."/>
      <w:lvlJc w:val="right"/>
      <w:pPr>
        <w:ind w:left="1995" w:hanging="180"/>
      </w:pPr>
    </w:lvl>
    <w:lvl w:ilvl="3" w:tplc="0409000F">
      <w:start w:val="1"/>
      <w:numFmt w:val="decimal"/>
      <w:lvlText w:val="%4."/>
      <w:lvlJc w:val="left"/>
      <w:pPr>
        <w:ind w:left="2715" w:hanging="360"/>
      </w:pPr>
    </w:lvl>
    <w:lvl w:ilvl="4" w:tplc="04090019">
      <w:start w:val="1"/>
      <w:numFmt w:val="lowerLetter"/>
      <w:lvlText w:val="%5."/>
      <w:lvlJc w:val="left"/>
      <w:pPr>
        <w:ind w:left="3435" w:hanging="360"/>
      </w:pPr>
    </w:lvl>
    <w:lvl w:ilvl="5" w:tplc="0409001B">
      <w:start w:val="1"/>
      <w:numFmt w:val="lowerRoman"/>
      <w:lvlText w:val="%6."/>
      <w:lvlJc w:val="right"/>
      <w:pPr>
        <w:ind w:left="4155" w:hanging="180"/>
      </w:pPr>
    </w:lvl>
    <w:lvl w:ilvl="6" w:tplc="0409000F">
      <w:start w:val="1"/>
      <w:numFmt w:val="decimal"/>
      <w:lvlText w:val="%7."/>
      <w:lvlJc w:val="left"/>
      <w:pPr>
        <w:ind w:left="4875" w:hanging="360"/>
      </w:pPr>
    </w:lvl>
    <w:lvl w:ilvl="7" w:tplc="04090019">
      <w:start w:val="1"/>
      <w:numFmt w:val="lowerLetter"/>
      <w:lvlText w:val="%8."/>
      <w:lvlJc w:val="left"/>
      <w:pPr>
        <w:ind w:left="5595" w:hanging="360"/>
      </w:pPr>
    </w:lvl>
    <w:lvl w:ilvl="8" w:tplc="0409001B">
      <w:start w:val="1"/>
      <w:numFmt w:val="lowerRoman"/>
      <w:lvlText w:val="%9."/>
      <w:lvlJc w:val="right"/>
      <w:pPr>
        <w:ind w:left="6315" w:hanging="180"/>
      </w:pPr>
    </w:lvl>
  </w:abstractNum>
  <w:abstractNum w:abstractNumId="2">
    <w:nsid w:val="35023CE6"/>
    <w:multiLevelType w:val="hybridMultilevel"/>
    <w:tmpl w:val="658ADF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08743BF"/>
    <w:multiLevelType w:val="hybridMultilevel"/>
    <w:tmpl w:val="19C62706"/>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5923CBC"/>
    <w:multiLevelType w:val="hybridMultilevel"/>
    <w:tmpl w:val="7BE20EA0"/>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68C7"/>
    <w:rsid w:val="0000580C"/>
    <w:rsid w:val="000A2315"/>
    <w:rsid w:val="001168C7"/>
    <w:rsid w:val="001E32C3"/>
    <w:rsid w:val="00232192"/>
    <w:rsid w:val="002F50A5"/>
    <w:rsid w:val="00401ECC"/>
    <w:rsid w:val="0041165B"/>
    <w:rsid w:val="00526DB4"/>
    <w:rsid w:val="00642619"/>
    <w:rsid w:val="00800A8A"/>
    <w:rsid w:val="00813A88"/>
    <w:rsid w:val="00A11CDA"/>
    <w:rsid w:val="00B71220"/>
    <w:rsid w:val="00E072B1"/>
    <w:rsid w:val="00FA35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8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8C7"/>
    <w:pPr>
      <w:spacing w:after="0" w:line="240" w:lineRule="auto"/>
    </w:pPr>
  </w:style>
</w:styles>
</file>

<file path=word/webSettings.xml><?xml version="1.0" encoding="utf-8"?>
<w:webSettings xmlns:r="http://schemas.openxmlformats.org/officeDocument/2006/relationships" xmlns:w="http://schemas.openxmlformats.org/wordprocessingml/2006/main">
  <w:divs>
    <w:div w:id="4249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hfsrec</dc:creator>
  <cp:lastModifiedBy>hfsdwh</cp:lastModifiedBy>
  <cp:revision>8</cp:revision>
  <dcterms:created xsi:type="dcterms:W3CDTF">2017-03-22T16:18:00Z</dcterms:created>
  <dcterms:modified xsi:type="dcterms:W3CDTF">2017-04-12T14:24:00Z</dcterms:modified>
</cp:coreProperties>
</file>