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9CE6" w14:textId="5557A425" w:rsidR="000F6282" w:rsidRDefault="00AB47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SUN BUSTER TRAY OF 4.5” of 15 PREMIUM ANNUALS</w:t>
      </w:r>
    </w:p>
    <w:p w14:paraId="1D99F673" w14:textId="5E5C9D2A" w:rsidR="00AB4724" w:rsidRDefault="00AB47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My choice – Can’t go wrong!!     $65.85</w:t>
      </w:r>
    </w:p>
    <w:p w14:paraId="22063E0F" w14:textId="64878B35" w:rsidR="00AB4724" w:rsidRDefault="00AB4724">
      <w:pPr>
        <w:rPr>
          <w:b/>
          <w:bCs/>
          <w:sz w:val="40"/>
          <w:szCs w:val="40"/>
        </w:rPr>
      </w:pPr>
    </w:p>
    <w:p w14:paraId="3EF44E37" w14:textId="5D1E6A97" w:rsidR="00AB4724" w:rsidRDefault="00AB47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SHADE BUSTER TRAY OF 4.5” of 15 PREMIUM ANNUALS</w:t>
      </w:r>
    </w:p>
    <w:p w14:paraId="72EC1A97" w14:textId="7D4EAB91" w:rsidR="00AB4724" w:rsidRPr="00AB4724" w:rsidRDefault="00AB47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My choice – Can’t go </w:t>
      </w:r>
      <w:proofErr w:type="spellStart"/>
      <w:r>
        <w:rPr>
          <w:b/>
          <w:bCs/>
          <w:sz w:val="40"/>
          <w:szCs w:val="40"/>
        </w:rPr>
        <w:t>wront</w:t>
      </w:r>
      <w:proofErr w:type="spellEnd"/>
      <w:r>
        <w:rPr>
          <w:b/>
          <w:bCs/>
          <w:sz w:val="40"/>
          <w:szCs w:val="40"/>
        </w:rPr>
        <w:t>!!    $65.85</w:t>
      </w:r>
      <w:bookmarkStart w:id="0" w:name="_GoBack"/>
      <w:bookmarkEnd w:id="0"/>
    </w:p>
    <w:sectPr w:rsidR="00AB4724" w:rsidRPr="00AB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24"/>
    <w:rsid w:val="000F6282"/>
    <w:rsid w:val="00AB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1559"/>
  <w15:chartTrackingRefBased/>
  <w15:docId w15:val="{054B16B4-011A-4BE0-95A8-BD747E7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Dickes</dc:creator>
  <cp:keywords/>
  <dc:description/>
  <cp:lastModifiedBy>Diane Dickes</cp:lastModifiedBy>
  <cp:revision>1</cp:revision>
  <dcterms:created xsi:type="dcterms:W3CDTF">2020-04-13T14:27:00Z</dcterms:created>
  <dcterms:modified xsi:type="dcterms:W3CDTF">2020-04-13T14:30:00Z</dcterms:modified>
</cp:coreProperties>
</file>