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73" w:rsidRPr="007014C0" w:rsidRDefault="00284B73" w:rsidP="00284B73">
      <w:pPr>
        <w:jc w:val="center"/>
        <w:rPr>
          <w:rFonts w:ascii="Times New Roman" w:hAnsi="Times New Roman" w:cs="Times New Roman"/>
          <w:sz w:val="24"/>
          <w:szCs w:val="24"/>
        </w:rPr>
      </w:pPr>
      <w:r w:rsidRPr="007014C0">
        <w:rPr>
          <w:rFonts w:ascii="Times New Roman" w:hAnsi="Times New Roman" w:cs="Times New Roman"/>
          <w:sz w:val="24"/>
          <w:szCs w:val="24"/>
        </w:rPr>
        <w:t xml:space="preserve">Utah </w:t>
      </w:r>
      <w:proofErr w:type="spellStart"/>
      <w:r w:rsidRPr="007014C0">
        <w:rPr>
          <w:rFonts w:ascii="Times New Roman" w:hAnsi="Times New Roman" w:cs="Times New Roman"/>
          <w:sz w:val="24"/>
          <w:szCs w:val="24"/>
        </w:rPr>
        <w:t>Bernedoodles</w:t>
      </w:r>
      <w:proofErr w:type="spellEnd"/>
    </w:p>
    <w:p w:rsidR="00284B73" w:rsidRPr="007014C0" w:rsidRDefault="00284B73" w:rsidP="00284B73">
      <w:pPr>
        <w:jc w:val="center"/>
        <w:rPr>
          <w:rFonts w:ascii="Times New Roman" w:hAnsi="Times New Roman" w:cs="Times New Roman"/>
          <w:sz w:val="24"/>
          <w:szCs w:val="24"/>
        </w:rPr>
      </w:pPr>
      <w:proofErr w:type="spellStart"/>
      <w:r w:rsidRPr="007014C0">
        <w:rPr>
          <w:rFonts w:ascii="Times New Roman" w:hAnsi="Times New Roman" w:cs="Times New Roman"/>
          <w:sz w:val="24"/>
          <w:szCs w:val="24"/>
        </w:rPr>
        <w:t>Tetonia</w:t>
      </w:r>
      <w:proofErr w:type="spellEnd"/>
      <w:r w:rsidRPr="007014C0">
        <w:rPr>
          <w:rFonts w:ascii="Times New Roman" w:hAnsi="Times New Roman" w:cs="Times New Roman"/>
          <w:sz w:val="24"/>
          <w:szCs w:val="24"/>
        </w:rPr>
        <w:t>, ID • 435-744-9036</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Breeder: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Full Name: Ruth Sommers                    Address: 9898 W 11000 N                         Zip Code: 83452              City: </w:t>
      </w:r>
      <w:proofErr w:type="spellStart"/>
      <w:r w:rsidRPr="007014C0">
        <w:rPr>
          <w:rFonts w:ascii="Times New Roman" w:hAnsi="Times New Roman" w:cs="Times New Roman"/>
          <w:sz w:val="24"/>
          <w:szCs w:val="24"/>
        </w:rPr>
        <w:t>Tetonia</w:t>
      </w:r>
      <w:proofErr w:type="spellEnd"/>
      <w:r w:rsidRPr="007014C0">
        <w:rPr>
          <w:rFonts w:ascii="Times New Roman" w:hAnsi="Times New Roman" w:cs="Times New Roman"/>
          <w:sz w:val="24"/>
          <w:szCs w:val="24"/>
        </w:rPr>
        <w:t xml:space="preserve">   Email: </w:t>
      </w:r>
      <w:hyperlink r:id="rId7" w:history="1">
        <w:r w:rsidRPr="007014C0">
          <w:rPr>
            <w:rStyle w:val="Hyperlink"/>
            <w:rFonts w:ascii="Times New Roman" w:hAnsi="Times New Roman" w:cs="Times New Roman"/>
            <w:sz w:val="24"/>
            <w:szCs w:val="24"/>
          </w:rPr>
          <w:t>Utahbernedoodles@hotmail.com</w:t>
        </w:r>
      </w:hyperlink>
      <w:r w:rsidRPr="007014C0">
        <w:rPr>
          <w:rFonts w:ascii="Times New Roman" w:hAnsi="Times New Roman" w:cs="Times New Roman"/>
          <w:sz w:val="24"/>
          <w:szCs w:val="24"/>
        </w:rPr>
        <w:t xml:space="preserve">        Mobile</w:t>
      </w:r>
      <w:proofErr w:type="gramStart"/>
      <w:r w:rsidRPr="007014C0">
        <w:rPr>
          <w:rFonts w:ascii="Times New Roman" w:hAnsi="Times New Roman" w:cs="Times New Roman"/>
          <w:sz w:val="24"/>
          <w:szCs w:val="24"/>
        </w:rPr>
        <w:t>:435</w:t>
      </w:r>
      <w:proofErr w:type="gramEnd"/>
      <w:r w:rsidRPr="007014C0">
        <w:rPr>
          <w:rFonts w:ascii="Times New Roman" w:hAnsi="Times New Roman" w:cs="Times New Roman"/>
          <w:sz w:val="24"/>
          <w:szCs w:val="24"/>
        </w:rPr>
        <w:t>-744-9036                             Website: Utahbernedoodle.com</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Purchaser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Full Name:                                                  Address:                                                      Zip Code:</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City:</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Email:                                                                    Mobile:</w:t>
      </w:r>
    </w:p>
    <w:p w:rsidR="00284B73"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Puppy:                                       Breed:                                 </w:t>
      </w:r>
      <w:r w:rsidR="00284B73" w:rsidRPr="007014C0">
        <w:rPr>
          <w:rFonts w:ascii="Times New Roman" w:hAnsi="Times New Roman" w:cs="Times New Roman"/>
          <w:sz w:val="24"/>
          <w:szCs w:val="24"/>
        </w:rPr>
        <w:t>Color: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Date of Birth:</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Mother: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Father: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 Pet only No BREEDING</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Price:</w:t>
      </w:r>
    </w:p>
    <w:p w:rsidR="00284B73"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 ] Cash      [ ] Check                 </w:t>
      </w:r>
      <w:r w:rsidR="00284B73" w:rsidRPr="007014C0">
        <w:rPr>
          <w:rFonts w:ascii="Times New Roman" w:hAnsi="Times New Roman" w:cs="Times New Roman"/>
          <w:sz w:val="24"/>
          <w:szCs w:val="24"/>
        </w:rPr>
        <w:t>[ ] Transfer</w:t>
      </w:r>
      <w:r w:rsidRPr="007014C0">
        <w:rPr>
          <w:rFonts w:ascii="Times New Roman" w:hAnsi="Times New Roman" w:cs="Times New Roman"/>
          <w:sz w:val="24"/>
          <w:szCs w:val="24"/>
        </w:rPr>
        <w:t xml:space="preserve">                            </w:t>
      </w:r>
      <w:r w:rsidR="00284B73" w:rsidRPr="007014C0">
        <w:rPr>
          <w:rFonts w:ascii="Times New Roman" w:hAnsi="Times New Roman" w:cs="Times New Roman"/>
          <w:sz w:val="24"/>
          <w:szCs w:val="24"/>
        </w:rPr>
        <w:t>[ ] PayPal</w:t>
      </w:r>
      <w:r w:rsidRPr="007014C0">
        <w:rPr>
          <w:rFonts w:ascii="Times New Roman" w:hAnsi="Times New Roman" w:cs="Times New Roman"/>
          <w:sz w:val="24"/>
          <w:szCs w:val="24"/>
        </w:rPr>
        <w:t xml:space="preserve">            </w:t>
      </w:r>
      <w:r w:rsidR="00284B73" w:rsidRPr="007014C0">
        <w:rPr>
          <w:rFonts w:ascii="Times New Roman" w:hAnsi="Times New Roman" w:cs="Times New Roman"/>
          <w:sz w:val="24"/>
          <w:szCs w:val="24"/>
        </w:rPr>
        <w:t>Payment Received:</w:t>
      </w:r>
    </w:p>
    <w:p w:rsidR="001C0475"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The seller hereby guarantees that said dog is believed to be healthy at the time of sale and has received appropriate vaccinations and worming for age. The Buyer has Three (3) days from the time of receipt to have dog examined by a veterinarian. Proof of examination must be provided to Seller. This guarantee will be terminated immediately if dog is not examined within the </w:t>
      </w:r>
      <w:r w:rsidR="00B91F1A">
        <w:rPr>
          <w:rFonts w:ascii="Times New Roman" w:hAnsi="Times New Roman" w:cs="Times New Roman"/>
          <w:sz w:val="24"/>
          <w:szCs w:val="24"/>
        </w:rPr>
        <w:t>allotted time.</w:t>
      </w:r>
      <w:r w:rsidRPr="007014C0">
        <w:rPr>
          <w:rFonts w:ascii="Times New Roman" w:hAnsi="Times New Roman" w:cs="Times New Roman"/>
          <w:sz w:val="24"/>
          <w:szCs w:val="24"/>
        </w:rPr>
        <w:t xml:space="preserve"> </w:t>
      </w:r>
      <w:r w:rsidR="001C0475" w:rsidRPr="00CA28F9">
        <w:rPr>
          <w:rFonts w:ascii="Times New Roman" w:hAnsi="Times New Roman" w:cs="Times New Roman"/>
          <w:color w:val="000000" w:themeColor="text1"/>
          <w:sz w:val="24"/>
          <w:szCs w:val="24"/>
        </w:rPr>
        <w:t>We guarantee our puppies will not be affected by DM, PRA, VWD, OST</w:t>
      </w:r>
      <w:r w:rsidR="00FB7E2F" w:rsidRPr="00CA28F9">
        <w:rPr>
          <w:rFonts w:ascii="Times New Roman" w:hAnsi="Times New Roman" w:cs="Times New Roman"/>
          <w:color w:val="000000" w:themeColor="text1"/>
          <w:sz w:val="24"/>
          <w:szCs w:val="24"/>
        </w:rPr>
        <w:t>, or</w:t>
      </w:r>
      <w:r w:rsidR="001C0475" w:rsidRPr="00CA28F9">
        <w:rPr>
          <w:rFonts w:ascii="Times New Roman" w:hAnsi="Times New Roman" w:cs="Times New Roman"/>
          <w:color w:val="000000" w:themeColor="text1"/>
          <w:sz w:val="24"/>
          <w:szCs w:val="24"/>
        </w:rPr>
        <w:t xml:space="preserve"> Gm2. If </w:t>
      </w:r>
      <w:r w:rsidRPr="00CA28F9">
        <w:rPr>
          <w:rFonts w:ascii="Times New Roman" w:hAnsi="Times New Roman" w:cs="Times New Roman"/>
          <w:color w:val="000000" w:themeColor="text1"/>
          <w:sz w:val="24"/>
          <w:szCs w:val="24"/>
        </w:rPr>
        <w:t>this dog is fo</w:t>
      </w:r>
      <w:r w:rsidR="001C0475" w:rsidRPr="00CA28F9">
        <w:rPr>
          <w:rFonts w:ascii="Times New Roman" w:hAnsi="Times New Roman" w:cs="Times New Roman"/>
          <w:color w:val="000000" w:themeColor="text1"/>
          <w:sz w:val="24"/>
          <w:szCs w:val="24"/>
        </w:rPr>
        <w:t>und to have one of the above genetic diseases</w:t>
      </w:r>
      <w:r w:rsidRPr="00CA28F9">
        <w:rPr>
          <w:rFonts w:ascii="Times New Roman" w:hAnsi="Times New Roman" w:cs="Times New Roman"/>
          <w:color w:val="000000" w:themeColor="text1"/>
          <w:sz w:val="24"/>
          <w:szCs w:val="24"/>
        </w:rPr>
        <w:t xml:space="preserve">, which impacts clinically on its </w:t>
      </w:r>
      <w:r w:rsidRPr="007014C0">
        <w:rPr>
          <w:rFonts w:ascii="Times New Roman" w:hAnsi="Times New Roman" w:cs="Times New Roman"/>
          <w:sz w:val="24"/>
          <w:szCs w:val="24"/>
        </w:rPr>
        <w:t>quality of life</w:t>
      </w:r>
      <w:r w:rsidR="001C0475">
        <w:rPr>
          <w:rFonts w:ascii="Times New Roman" w:hAnsi="Times New Roman" w:cs="Times New Roman"/>
          <w:sz w:val="24"/>
          <w:szCs w:val="24"/>
        </w:rPr>
        <w:t>, by the age of five</w:t>
      </w:r>
      <w:r w:rsidRPr="007014C0">
        <w:rPr>
          <w:rFonts w:ascii="Times New Roman" w:hAnsi="Times New Roman" w:cs="Times New Roman"/>
          <w:sz w:val="24"/>
          <w:szCs w:val="24"/>
        </w:rPr>
        <w:t xml:space="preserve"> years, as certified by a qualified veterinarian at buyer’s expense, the seller has the right to require a second opinion from a nominated veterinarian of seller’s choosing at the seller’s expense. </w:t>
      </w:r>
    </w:p>
    <w:p w:rsidR="0065287D" w:rsidRPr="0065287D" w:rsidRDefault="001C0475" w:rsidP="0065287D">
      <w:pPr>
        <w:rPr>
          <w:rFonts w:ascii="Times New Roman" w:hAnsi="Times New Roman" w:cs="Times New Roman"/>
          <w:sz w:val="24"/>
          <w:szCs w:val="24"/>
        </w:rPr>
      </w:pPr>
      <w:r>
        <w:rPr>
          <w:rFonts w:ascii="Times New Roman" w:hAnsi="Times New Roman" w:cs="Times New Roman"/>
          <w:sz w:val="24"/>
          <w:szCs w:val="24"/>
        </w:rPr>
        <w:t xml:space="preserve">We </w:t>
      </w:r>
      <w:r w:rsidR="001526B7">
        <w:rPr>
          <w:rFonts w:ascii="Times New Roman" w:hAnsi="Times New Roman" w:cs="Times New Roman"/>
          <w:sz w:val="24"/>
          <w:szCs w:val="24"/>
        </w:rPr>
        <w:t>warranty hip dysplasia for 2 years after the date of birth</w:t>
      </w:r>
      <w:proofErr w:type="gramStart"/>
      <w:r w:rsidR="001526B7">
        <w:rPr>
          <w:rFonts w:ascii="Times New Roman" w:hAnsi="Times New Roman" w:cs="Times New Roman"/>
          <w:sz w:val="24"/>
          <w:szCs w:val="24"/>
        </w:rPr>
        <w:t>.</w:t>
      </w:r>
      <w:r w:rsidR="00284B73" w:rsidRPr="007014C0">
        <w:rPr>
          <w:rFonts w:ascii="Times New Roman" w:hAnsi="Times New Roman" w:cs="Times New Roman"/>
          <w:sz w:val="24"/>
          <w:szCs w:val="24"/>
        </w:rPr>
        <w:t>.</w:t>
      </w:r>
      <w:proofErr w:type="gramEnd"/>
      <w:r w:rsidR="001526B7">
        <w:rPr>
          <w:rFonts w:ascii="Times New Roman" w:hAnsi="Times New Roman" w:cs="Times New Roman"/>
          <w:sz w:val="24"/>
          <w:szCs w:val="24"/>
        </w:rPr>
        <w:t xml:space="preserve"> This warranty</w:t>
      </w:r>
      <w:r w:rsidR="00284B73" w:rsidRPr="007014C0">
        <w:rPr>
          <w:rFonts w:ascii="Times New Roman" w:hAnsi="Times New Roman" w:cs="Times New Roman"/>
          <w:sz w:val="24"/>
          <w:szCs w:val="24"/>
        </w:rPr>
        <w:t xml:space="preserve"> will be terminated should the dog be allowed to become overweight or developing joints become overstressed at any point during the warranty period. Should the dog be found to have Hip Dysplasia within the first two years, the buyer must provide the seller with proof in the form of documentation from OFA or Penn HIP.</w:t>
      </w:r>
      <w:r w:rsidR="001526B7">
        <w:rPr>
          <w:rFonts w:ascii="Times New Roman" w:hAnsi="Times New Roman" w:cs="Times New Roman"/>
          <w:sz w:val="24"/>
          <w:szCs w:val="24"/>
        </w:rPr>
        <w:t xml:space="preserve"> This warranty </w:t>
      </w:r>
      <w:r w:rsidR="00E57E34">
        <w:rPr>
          <w:rFonts w:ascii="Times New Roman" w:hAnsi="Times New Roman" w:cs="Times New Roman"/>
          <w:sz w:val="24"/>
          <w:szCs w:val="24"/>
        </w:rPr>
        <w:t>only covers life altering conditions that require hip replacement.</w:t>
      </w:r>
      <w:r w:rsidR="00284B73" w:rsidRPr="007014C0">
        <w:rPr>
          <w:rFonts w:ascii="Times New Roman" w:hAnsi="Times New Roman" w:cs="Times New Roman"/>
          <w:sz w:val="24"/>
          <w:szCs w:val="24"/>
        </w:rPr>
        <w:t xml:space="preserve"> </w:t>
      </w:r>
      <w:proofErr w:type="spellStart"/>
      <w:r w:rsidR="00CA28F9">
        <w:rPr>
          <w:rFonts w:ascii="Times New Roman" w:hAnsi="Times New Roman" w:cs="Times New Roman"/>
          <w:sz w:val="24"/>
          <w:szCs w:val="24"/>
        </w:rPr>
        <w:t>Ut</w:t>
      </w:r>
      <w:r w:rsidR="006A6259">
        <w:rPr>
          <w:rFonts w:ascii="Times New Roman" w:hAnsi="Times New Roman" w:cs="Times New Roman"/>
          <w:sz w:val="24"/>
          <w:szCs w:val="24"/>
        </w:rPr>
        <w:t>ahber</w:t>
      </w:r>
      <w:r w:rsidR="001526B7">
        <w:rPr>
          <w:rFonts w:ascii="Times New Roman" w:hAnsi="Times New Roman" w:cs="Times New Roman"/>
          <w:sz w:val="24"/>
          <w:szCs w:val="24"/>
        </w:rPr>
        <w:t>nedoodles</w:t>
      </w:r>
      <w:proofErr w:type="spellEnd"/>
      <w:r w:rsidR="001526B7">
        <w:rPr>
          <w:rFonts w:ascii="Times New Roman" w:hAnsi="Times New Roman" w:cs="Times New Roman"/>
          <w:sz w:val="24"/>
          <w:szCs w:val="24"/>
        </w:rPr>
        <w:t xml:space="preserve"> does not offer a warranty</w:t>
      </w:r>
      <w:r w:rsidR="006A6259">
        <w:rPr>
          <w:rFonts w:ascii="Times New Roman" w:hAnsi="Times New Roman" w:cs="Times New Roman"/>
          <w:sz w:val="24"/>
          <w:szCs w:val="24"/>
        </w:rPr>
        <w:t xml:space="preserve"> or a guarantee if your</w:t>
      </w:r>
      <w:r w:rsidR="00CA28F9">
        <w:rPr>
          <w:rFonts w:ascii="Times New Roman" w:hAnsi="Times New Roman" w:cs="Times New Roman"/>
          <w:sz w:val="24"/>
          <w:szCs w:val="24"/>
        </w:rPr>
        <w:t xml:space="preserve"> dog is spayed/neutered before 12 months of age. </w:t>
      </w:r>
      <w:r w:rsidR="0065287D" w:rsidRPr="0065287D">
        <w:rPr>
          <w:rFonts w:ascii="Times New Roman" w:hAnsi="Times New Roman" w:cs="Times New Roman"/>
          <w:sz w:val="24"/>
          <w:szCs w:val="24"/>
        </w:rPr>
        <w:t xml:space="preserve">There is no genetic test for Hip Dysplasia. Even with 5-10 generations of OFA health tested dogs, puppies can still end up with hip dysplasia. We do </w:t>
      </w:r>
      <w:r w:rsidR="0065287D" w:rsidRPr="0065287D">
        <w:rPr>
          <w:rFonts w:ascii="Times New Roman" w:hAnsi="Times New Roman" w:cs="Times New Roman"/>
          <w:sz w:val="24"/>
          <w:szCs w:val="24"/>
        </w:rPr>
        <w:lastRenderedPageBreak/>
        <w:t>everything we can to prevent this and offer options if it does happen with in the first 2 years or life.</w:t>
      </w:r>
    </w:p>
    <w:p w:rsidR="0065287D" w:rsidRPr="0065287D" w:rsidRDefault="0065287D" w:rsidP="0065287D">
      <w:pPr>
        <w:rPr>
          <w:rFonts w:ascii="Times New Roman" w:hAnsi="Times New Roman" w:cs="Times New Roman"/>
          <w:sz w:val="24"/>
          <w:szCs w:val="24"/>
        </w:rPr>
      </w:pPr>
      <w:r w:rsidRPr="0065287D">
        <w:rPr>
          <w:rFonts w:ascii="Times New Roman" w:hAnsi="Times New Roman" w:cs="Times New Roman"/>
          <w:sz w:val="24"/>
          <w:szCs w:val="24"/>
        </w:rPr>
        <w:t xml:space="preserve"> Please read the article below to better understand hip dysplasia. </w:t>
      </w:r>
    </w:p>
    <w:p w:rsidR="0065287D" w:rsidRDefault="0065287D" w:rsidP="0065287D">
      <w:pPr>
        <w:rPr>
          <w:rFonts w:ascii="Times New Roman" w:hAnsi="Times New Roman" w:cs="Times New Roman"/>
          <w:sz w:val="24"/>
          <w:szCs w:val="24"/>
        </w:rPr>
      </w:pPr>
      <w:r w:rsidRPr="0065287D">
        <w:rPr>
          <w:rFonts w:ascii="Times New Roman" w:hAnsi="Times New Roman" w:cs="Times New Roman"/>
          <w:sz w:val="24"/>
          <w:szCs w:val="24"/>
        </w:rPr>
        <w:t>http://www.instituteofcaninebiology.org/blog/the-10-most-important-things-to-know-about-canine-hip-dysplasia</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This warranty does not include </w:t>
      </w:r>
      <w:r w:rsidR="00CA28F9">
        <w:rPr>
          <w:rFonts w:ascii="Times New Roman" w:hAnsi="Times New Roman" w:cs="Times New Roman"/>
          <w:sz w:val="24"/>
          <w:szCs w:val="24"/>
        </w:rPr>
        <w:t xml:space="preserve">dental work, </w:t>
      </w:r>
      <w:proofErr w:type="spellStart"/>
      <w:r w:rsidRPr="007014C0">
        <w:rPr>
          <w:rFonts w:ascii="Times New Roman" w:hAnsi="Times New Roman" w:cs="Times New Roman"/>
          <w:sz w:val="24"/>
          <w:szCs w:val="24"/>
        </w:rPr>
        <w:t>luxating</w:t>
      </w:r>
      <w:proofErr w:type="spellEnd"/>
      <w:r w:rsidRPr="007014C0">
        <w:rPr>
          <w:rFonts w:ascii="Times New Roman" w:hAnsi="Times New Roman" w:cs="Times New Roman"/>
          <w:sz w:val="24"/>
          <w:szCs w:val="24"/>
        </w:rPr>
        <w:t xml:space="preserve"> patellar, viral illnesses, infections, improper bites, hernias, hypoglycemia, heartworm, Guardia, or </w:t>
      </w:r>
      <w:proofErr w:type="spellStart"/>
      <w:r w:rsidRPr="007014C0">
        <w:rPr>
          <w:rFonts w:ascii="Times New Roman" w:hAnsi="Times New Roman" w:cs="Times New Roman"/>
          <w:sz w:val="24"/>
          <w:szCs w:val="24"/>
        </w:rPr>
        <w:t>Coccidosis</w:t>
      </w:r>
      <w:proofErr w:type="spellEnd"/>
      <w:r w:rsidRPr="007014C0">
        <w:rPr>
          <w:rFonts w:ascii="Times New Roman" w:hAnsi="Times New Roman" w:cs="Times New Roman"/>
          <w:sz w:val="24"/>
          <w:szCs w:val="24"/>
        </w:rPr>
        <w:t>. It also does not include any illness due to the ingestion of foreign objects, food, chemicals, or physical injury. If the dog is euthanized or in any way disposed of without a second opinion from the seller’s preferred veterinarian, the buyer waives all rights to a replacement puppy or to any financial payment as compensation. Every puppy is an individual and the breeder cannot be held responsible should conditions, genetic or otherwise, develop later in life. This guarantee does not cover mistreatment of puppy, injury, accidents, poisoning, etc., dog is not overweight, underweight and has not been used in agility, running, jumping or over exercised during their growth period of 24 months during the period of guarantee. It does not cover trauma related or environmental factors that ha</w:t>
      </w:r>
      <w:r w:rsidR="00CA28F9">
        <w:rPr>
          <w:rFonts w:ascii="Times New Roman" w:hAnsi="Times New Roman" w:cs="Times New Roman"/>
          <w:sz w:val="24"/>
          <w:szCs w:val="24"/>
        </w:rPr>
        <w:t xml:space="preserve">ve affected the dog adversely. </w:t>
      </w:r>
      <w:r w:rsidRPr="007014C0">
        <w:rPr>
          <w:rFonts w:ascii="Times New Roman" w:hAnsi="Times New Roman" w:cs="Times New Roman"/>
          <w:sz w:val="24"/>
          <w:szCs w:val="24"/>
        </w:rPr>
        <w:t>This guarantee applies only to the original purchaser of this dog. The buyer must supply to the seller a veterinarian’s report indicating possible hereditary defects within seven days of making the first complaint to the seller. Their nominated veterinarian if so desired, must forward a copy of all available reports to the seller for review. The seller will review the reports and advise if a second opinion is required. If it is, the seller will nominate a second veterinarian to whom the dog should be taken for further examination. The seller will make available all results from the second opinion to the buyer at which point the following options may be available if the dog is certified to the seller’s satisfaction to have a hereditary defect clinically impacting its quality of life:</w:t>
      </w:r>
    </w:p>
    <w:p w:rsidR="00284B73" w:rsidRPr="00CA28F9" w:rsidRDefault="00284B73" w:rsidP="00CA28F9">
      <w:pPr>
        <w:pStyle w:val="ListParagraph"/>
        <w:numPr>
          <w:ilvl w:val="0"/>
          <w:numId w:val="1"/>
        </w:numPr>
        <w:rPr>
          <w:rFonts w:ascii="Times New Roman" w:hAnsi="Times New Roman" w:cs="Times New Roman"/>
          <w:sz w:val="24"/>
          <w:szCs w:val="24"/>
        </w:rPr>
      </w:pPr>
      <w:r w:rsidRPr="00CA28F9">
        <w:rPr>
          <w:rFonts w:ascii="Times New Roman" w:hAnsi="Times New Roman" w:cs="Times New Roman"/>
          <w:sz w:val="24"/>
          <w:szCs w:val="24"/>
        </w:rPr>
        <w:t>The seller will replace with a puppy/dog of equal value upon meeting the above requirements. It is understood that there may not be a replacement dog available at the time of requested replacement. The seller is given twenty-four months to act upon this guarantee.</w:t>
      </w:r>
      <w:r w:rsidR="00CA28F9" w:rsidRPr="00CA28F9">
        <w:rPr>
          <w:rFonts w:ascii="Times New Roman" w:hAnsi="Times New Roman" w:cs="Times New Roman"/>
          <w:sz w:val="24"/>
          <w:szCs w:val="24"/>
        </w:rPr>
        <w:t xml:space="preserve"> </w:t>
      </w:r>
    </w:p>
    <w:p w:rsidR="00CA28F9" w:rsidRPr="00CA28F9" w:rsidRDefault="00CA28F9" w:rsidP="00CA28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seller will refund 25% of the purchase price. (Not counting shipping cost, vet bills, toys, crate,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Shipping: Buyer bears all costs.</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Rehoming: Buyer agrees that if at any time the buyer wishes to destroy or give away the dog, the buyer will give the seller every opportunity to help in rehoming the dog, which must not be destroyed, or relinquished to a pound or shelter.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The seller cannot guarantee color, size, or temperament. These can only be estimated, while in the short time in the breeder’s possession, based on experience, and can always change or differ from this estimation and are ultimately outside of the breeder’s control.</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The seller assumes no responsibilities for puppy after it leaves the premises for medical expenses, family disputes, or any other problems that you have not thought out. I do not pay </w:t>
      </w:r>
      <w:r w:rsidRPr="007014C0">
        <w:rPr>
          <w:rFonts w:ascii="Times New Roman" w:hAnsi="Times New Roman" w:cs="Times New Roman"/>
          <w:sz w:val="24"/>
          <w:szCs w:val="24"/>
        </w:rPr>
        <w:lastRenderedPageBreak/>
        <w:t>veterinarian bills, medication, grooming cost, training, or transportation cost under any circumstances.</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The seller will not refund money for the dog, due to the purchaser's allergies to animals, landlord's disapproval, disagreement of family, the dog is no longer desired, or for any other </w:t>
      </w:r>
      <w:bookmarkStart w:id="0" w:name="_GoBack"/>
      <w:r w:rsidRPr="007014C0">
        <w:rPr>
          <w:rFonts w:ascii="Times New Roman" w:hAnsi="Times New Roman" w:cs="Times New Roman"/>
          <w:sz w:val="24"/>
          <w:szCs w:val="24"/>
        </w:rPr>
        <w:t xml:space="preserve">practical reason. The seller also claims no responsibility for any injury or illness that could be </w:t>
      </w:r>
      <w:bookmarkEnd w:id="0"/>
      <w:r w:rsidRPr="007014C0">
        <w:rPr>
          <w:rFonts w:ascii="Times New Roman" w:hAnsi="Times New Roman" w:cs="Times New Roman"/>
          <w:sz w:val="24"/>
          <w:szCs w:val="24"/>
        </w:rPr>
        <w:t>and was most likely contracted after the date of purchase. The purchaser must contact the breeder first if the dog can no longer be kept. The dog should never be brought to the shelter as it can be returned at any time to the seller (but no refund will be given for anything not related to the conditions this health guarantee covers.) The breeder must also assist in the rehoming of the dog, at any age in its life, if the owner can no longer keep it. The seller is available for any questions during the entire lifetime of the dog.</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Once the puppy leaves the sellers home the buyer is responsible for all vet bills, puppy supplies, training, etc.</w:t>
      </w:r>
    </w:p>
    <w:p w:rsidR="00B91F1A" w:rsidRDefault="00B91F1A" w:rsidP="007014C0">
      <w:pPr>
        <w:rPr>
          <w:rFonts w:ascii="Times New Roman" w:hAnsi="Times New Roman" w:cs="Times New Roman"/>
          <w:sz w:val="24"/>
          <w:szCs w:val="24"/>
        </w:rPr>
      </w:pPr>
      <w:r>
        <w:rPr>
          <w:rFonts w:ascii="Times New Roman" w:hAnsi="Times New Roman" w:cs="Times New Roman"/>
          <w:sz w:val="24"/>
          <w:szCs w:val="24"/>
        </w:rPr>
        <w:t>Spay Neuter Agreement:</w:t>
      </w:r>
    </w:p>
    <w:p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 xml:space="preserve">Permanent ownership of this dog is contingent upon your compliance with this Addendum.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must receive proof of </w:t>
      </w:r>
      <w:proofErr w:type="gramStart"/>
      <w:r w:rsidRPr="007014C0">
        <w:rPr>
          <w:rFonts w:ascii="Times New Roman" w:hAnsi="Times New Roman" w:cs="Times New Roman"/>
          <w:sz w:val="24"/>
          <w:szCs w:val="24"/>
        </w:rPr>
        <w:t>the spay</w:t>
      </w:r>
      <w:proofErr w:type="gramEnd"/>
      <w:r w:rsidRPr="007014C0">
        <w:rPr>
          <w:rFonts w:ascii="Times New Roman" w:hAnsi="Times New Roman" w:cs="Times New Roman"/>
          <w:sz w:val="24"/>
          <w:szCs w:val="24"/>
        </w:rPr>
        <w:t xml:space="preserve">/neuter. In the event that surgery is not done,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must be provided with a statement from your veterinarian that this dog is not yet in physical or emotional condition for surgery. Based upon the veterinarian’s evaluation of this dog the PURCHASER will contact the veterinarian and establish the earliest date that the procedure can be performed.</w:t>
      </w:r>
    </w:p>
    <w:p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 xml:space="preserve">The PURCHASER will notify the BREEDER of this amendment in writing, at which time all other conditions of this agreement will apply and be enforced. It is the responsibility of the PURCHASER, not the veterinarian, to ensure that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has received verification that the surgery has been performed. Failure to comply with this agreement, unless otherwise agreed to in writing, will be considered a breach of the Contract. The PURCHASER will be liable for $7500.00.</w:t>
      </w:r>
    </w:p>
    <w:p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Failure to comply with this agreement will void the Health Guarantee. By signing below, the PURCHASER agrees to have this dog spayed/neutered by no later than, 16 months and understands that this spay/neuter agreement is an agreement that this dog will not produce a litter of puppies either as purposely bred or by accidental breeding. If a pregnancy occurs whether purposely or accidentally, the PURCHASER agrees to pay the additional cost for a breeding dog, which is $7500.00. The PURCHASER also agrees that failure to comply with this agreement will void the Health Guarantee. If, for any reason, a dispute about the said puppy/dog goes to court, it shall be taken up in the Salt Lake City Utah Court.</w:t>
      </w:r>
    </w:p>
    <w:p w:rsidR="007014C0"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Definition: The warranty set forth in this contract is the sole warranty and is given in lieu of any and all other warranties, expressed or implied. The buyer’s sole remedy is under the warranty provision of this contract and the Seller disclaims and will not be liable for any other damages including consequential damages, property damage, emotional distress, loss of use, business interruption, or veterinary fees unless specifically set forth in this warranty provision. This </w:t>
      </w:r>
      <w:r w:rsidRPr="007014C0">
        <w:rPr>
          <w:rFonts w:ascii="Times New Roman" w:hAnsi="Times New Roman" w:cs="Times New Roman"/>
          <w:sz w:val="24"/>
          <w:szCs w:val="24"/>
        </w:rPr>
        <w:lastRenderedPageBreak/>
        <w:t>contract sets forth the entire agreement between the seller and buyer and any inconsistent oral terms have no effect on this contract. If there is any dispute or litigation between the seller and buyer, the prevailing party will be entitled to reasonable attorney’s fees and costs. I, the buyer of the dog described on this document do hereby declare that I have read and do fully understand and agree with the terms of this contract. I understand by signing this agreement it becomes a legal binding contract.</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Breeder’s Signature</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Date: </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Purchaser’s Signature</w:t>
      </w:r>
    </w:p>
    <w:p w:rsidR="001249FB"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Date: </w:t>
      </w:r>
    </w:p>
    <w:sectPr w:rsidR="001249FB" w:rsidRPr="007014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00" w:rsidRDefault="00390500" w:rsidP="007014C0">
      <w:pPr>
        <w:spacing w:after="0" w:line="240" w:lineRule="auto"/>
      </w:pPr>
      <w:r>
        <w:separator/>
      </w:r>
    </w:p>
  </w:endnote>
  <w:endnote w:type="continuationSeparator" w:id="0">
    <w:p w:rsidR="00390500" w:rsidRDefault="00390500" w:rsidP="0070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C0" w:rsidRDefault="007014C0">
    <w:pPr>
      <w:pStyle w:val="Footer"/>
    </w:pPr>
    <w:proofErr w:type="spellStart"/>
    <w:r>
      <w:t>Utahbernedoodles</w:t>
    </w:r>
    <w:proofErr w:type="spellEnd"/>
    <w:r>
      <w:t xml:space="preserve"> Sales Contract &amp; Health Guarantee.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00" w:rsidRDefault="00390500" w:rsidP="007014C0">
      <w:pPr>
        <w:spacing w:after="0" w:line="240" w:lineRule="auto"/>
      </w:pPr>
      <w:r>
        <w:separator/>
      </w:r>
    </w:p>
  </w:footnote>
  <w:footnote w:type="continuationSeparator" w:id="0">
    <w:p w:rsidR="00390500" w:rsidRDefault="00390500" w:rsidP="00701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119F2"/>
    <w:multiLevelType w:val="hybridMultilevel"/>
    <w:tmpl w:val="C078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73"/>
    <w:rsid w:val="001249FB"/>
    <w:rsid w:val="001526B7"/>
    <w:rsid w:val="001C0475"/>
    <w:rsid w:val="00284B73"/>
    <w:rsid w:val="002B189B"/>
    <w:rsid w:val="00335C79"/>
    <w:rsid w:val="00390500"/>
    <w:rsid w:val="003D096C"/>
    <w:rsid w:val="004D4610"/>
    <w:rsid w:val="0065287D"/>
    <w:rsid w:val="006A6259"/>
    <w:rsid w:val="007014C0"/>
    <w:rsid w:val="009F094E"/>
    <w:rsid w:val="00A82A25"/>
    <w:rsid w:val="00B91F1A"/>
    <w:rsid w:val="00C57110"/>
    <w:rsid w:val="00C7691B"/>
    <w:rsid w:val="00CA28F9"/>
    <w:rsid w:val="00E57E34"/>
    <w:rsid w:val="00E946C6"/>
    <w:rsid w:val="00FB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72521-E171-46D3-92BB-0CD9A84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73"/>
    <w:rPr>
      <w:color w:val="0563C1" w:themeColor="hyperlink"/>
      <w:u w:val="single"/>
    </w:rPr>
  </w:style>
  <w:style w:type="paragraph" w:styleId="Header">
    <w:name w:val="header"/>
    <w:basedOn w:val="Normal"/>
    <w:link w:val="HeaderChar"/>
    <w:uiPriority w:val="99"/>
    <w:unhideWhenUsed/>
    <w:rsid w:val="0070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C0"/>
  </w:style>
  <w:style w:type="paragraph" w:styleId="Footer">
    <w:name w:val="footer"/>
    <w:basedOn w:val="Normal"/>
    <w:link w:val="FooterChar"/>
    <w:uiPriority w:val="99"/>
    <w:unhideWhenUsed/>
    <w:rsid w:val="0070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C0"/>
  </w:style>
  <w:style w:type="paragraph" w:styleId="ListParagraph">
    <w:name w:val="List Paragraph"/>
    <w:basedOn w:val="Normal"/>
    <w:uiPriority w:val="34"/>
    <w:qFormat/>
    <w:rsid w:val="00CA2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tahbernedoodl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2017-12-14T03:16:00Z</dcterms:created>
  <dcterms:modified xsi:type="dcterms:W3CDTF">2017-12-14T03:45:00Z</dcterms:modified>
</cp:coreProperties>
</file>